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71E58" w14:textId="77777777" w:rsidR="00233966" w:rsidRDefault="00277ABF">
      <w:pPr>
        <w:shd w:val="clear" w:color="auto" w:fill="FFFFFF"/>
        <w:jc w:val="center"/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0F071E7E" wp14:editId="0F071E7F">
            <wp:simplePos x="0" y="0"/>
            <wp:positionH relativeFrom="column">
              <wp:posOffset>-76199</wp:posOffset>
            </wp:positionH>
            <wp:positionV relativeFrom="paragraph">
              <wp:posOffset>114300</wp:posOffset>
            </wp:positionV>
            <wp:extent cx="1079500" cy="812800"/>
            <wp:effectExtent l="0" t="0" r="0" b="0"/>
            <wp:wrapSquare wrapText="bothSides" distT="114300" distB="114300" distL="114300" distR="114300"/>
            <wp:docPr id="1" name="image1.jpg" descr="A logo with black and gold letter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logo with black and gold letters&#10;&#10;Description automatically generated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812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F071E59" w14:textId="77777777" w:rsidR="00233966" w:rsidRDefault="00277ABF">
      <w:pPr>
        <w:shd w:val="clear" w:color="auto" w:fill="FFFFFF"/>
        <w:jc w:val="center"/>
        <w:rPr>
          <w:color w:val="2F5496"/>
          <w:sz w:val="32"/>
          <w:szCs w:val="32"/>
        </w:rPr>
      </w:pPr>
      <w:r>
        <w:rPr>
          <w:b/>
          <w:color w:val="2F5496"/>
          <w:sz w:val="32"/>
          <w:szCs w:val="32"/>
        </w:rPr>
        <w:t>HOLISTIC RUBRIC TEMPLATE</w:t>
      </w:r>
      <w:r>
        <w:rPr>
          <w:color w:val="2F5496"/>
          <w:sz w:val="32"/>
          <w:szCs w:val="32"/>
        </w:rPr>
        <w:t xml:space="preserve"> </w:t>
      </w:r>
    </w:p>
    <w:p w14:paraId="0F071E5A" w14:textId="77777777" w:rsidR="00233966" w:rsidRDefault="00277ABF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F071E5B" w14:textId="77777777" w:rsidR="00233966" w:rsidRDefault="00277ABF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F071E5C" w14:textId="77777777" w:rsidR="00233966" w:rsidRDefault="00233966">
      <w:pPr>
        <w:shd w:val="clear" w:color="auto" w:fill="FFFFFF"/>
        <w:jc w:val="both"/>
        <w:rPr>
          <w:b/>
          <w:sz w:val="24"/>
          <w:szCs w:val="24"/>
        </w:rPr>
      </w:pPr>
    </w:p>
    <w:p w14:paraId="0F071E5D" w14:textId="3227F57D" w:rsidR="00233966" w:rsidRDefault="00277ABF">
      <w:pPr>
        <w:shd w:val="clear" w:color="auto" w:fill="FFFFFF"/>
        <w:jc w:val="both"/>
        <w:rPr>
          <w:bCs/>
        </w:rPr>
      </w:pPr>
      <w:r>
        <w:rPr>
          <w:b/>
          <w:sz w:val="24"/>
          <w:szCs w:val="24"/>
        </w:rPr>
        <w:t xml:space="preserve">Note to instructors: </w:t>
      </w:r>
      <w:r w:rsidR="00A056B1" w:rsidRPr="00803002">
        <w:rPr>
          <w:bCs/>
        </w:rPr>
        <w:t xml:space="preserve">Criteria in a </w:t>
      </w:r>
      <w:r w:rsidR="00A056B1">
        <w:rPr>
          <w:bCs/>
        </w:rPr>
        <w:t xml:space="preserve">holistic </w:t>
      </w:r>
      <w:r w:rsidR="00A056B1" w:rsidRPr="00803002">
        <w:rPr>
          <w:bCs/>
        </w:rPr>
        <w:t xml:space="preserve">rubric can be formulated by converting </w:t>
      </w:r>
      <w:r w:rsidR="00A056B1">
        <w:rPr>
          <w:bCs/>
        </w:rPr>
        <w:t xml:space="preserve">all criteria under each corresponding level of performance to a single cell. </w:t>
      </w:r>
      <w:r w:rsidR="00A056B1">
        <w:rPr>
          <w:bCs/>
        </w:rPr>
        <w:t xml:space="preserve">Such rubrics are best used in student </w:t>
      </w:r>
      <w:r w:rsidR="00E361EA">
        <w:rPr>
          <w:bCs/>
        </w:rPr>
        <w:t xml:space="preserve">self or </w:t>
      </w:r>
      <w:r w:rsidR="00A056B1">
        <w:rPr>
          <w:bCs/>
        </w:rPr>
        <w:t xml:space="preserve">peer assessments, when using a credit/no credit system of grading </w:t>
      </w:r>
      <w:r w:rsidR="00A056B1">
        <w:rPr>
          <w:bCs/>
        </w:rPr>
        <w:t>(for e.g., in specifications grading)</w:t>
      </w:r>
      <w:r w:rsidR="00E361EA">
        <w:rPr>
          <w:bCs/>
        </w:rPr>
        <w:t xml:space="preserve"> or for end term evaluations when students do not have the opportunity to incorporate detailed feedback in their work</w:t>
      </w:r>
      <w:r w:rsidR="00A056B1">
        <w:rPr>
          <w:bCs/>
        </w:rPr>
        <w:t xml:space="preserve">. The scoring system is only a guideline and can be modified based on needs of the course. </w:t>
      </w:r>
      <w:r w:rsidR="00E361EA">
        <w:rPr>
          <w:bCs/>
        </w:rPr>
        <w:t xml:space="preserve">You may adopt language from the provided </w:t>
      </w:r>
      <w:hyperlink r:id="rId5" w:history="1">
        <w:r w:rsidR="00E361EA">
          <w:rPr>
            <w:rStyle w:val="Hyperlink"/>
            <w:bCs/>
          </w:rPr>
          <w:t>sample of a holistic rubric (pdf)</w:t>
        </w:r>
      </w:hyperlink>
      <w:r w:rsidR="00E361EA">
        <w:rPr>
          <w:bCs/>
        </w:rPr>
        <w:t>.</w:t>
      </w:r>
    </w:p>
    <w:p w14:paraId="2362AAE4" w14:textId="77777777" w:rsidR="00277ABF" w:rsidRPr="00A056B1" w:rsidRDefault="00277ABF">
      <w:pPr>
        <w:shd w:val="clear" w:color="auto" w:fill="FFFFFF"/>
        <w:jc w:val="both"/>
        <w:rPr>
          <w:bCs/>
        </w:rPr>
      </w:pPr>
    </w:p>
    <w:p w14:paraId="1421B9E9" w14:textId="4375241F" w:rsidR="00277ABF" w:rsidRDefault="00277ABF">
      <w:pPr>
        <w:shd w:val="clear" w:color="auto" w:fill="FFFFFF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Purpose of Assessment: </w:t>
      </w:r>
      <w:r>
        <w:rPr>
          <w:sz w:val="24"/>
          <w:szCs w:val="24"/>
        </w:rPr>
        <w:t xml:space="preserve">This assessment assesses your understanding of (Topic)__________ and _________ skills. Use the rubric to prepare and evaluate your work as you go along. A minimum of 2 points for each criterion and a total of 10 points in the assessment are required to be considered for submission. Any assignment with a score lower than 2 points for any criteria will have to be revised for credit. After receiving your score based on the rubric, you may incorporate changes and re-submit a revised version that will be due by </w:t>
      </w:r>
      <w:r>
        <w:rPr>
          <w:sz w:val="24"/>
          <w:szCs w:val="24"/>
        </w:rPr>
        <w:t xml:space="preserve">11:59 PM on _____  </w:t>
      </w:r>
    </w:p>
    <w:p w14:paraId="0F071E5F" w14:textId="1C2210E2" w:rsidR="00233966" w:rsidRDefault="00277ABF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t>HOLISTIC RUBRIC</w:t>
      </w:r>
    </w:p>
    <w:p w14:paraId="0F071E60" w14:textId="1D352D93" w:rsidR="00233966" w:rsidRDefault="00233966">
      <w:pPr>
        <w:shd w:val="clear" w:color="auto" w:fill="FFFFFF"/>
      </w:pPr>
    </w:p>
    <w:tbl>
      <w:tblPr>
        <w:tblStyle w:val="a"/>
        <w:tblpPr w:leftFromText="180" w:rightFromText="180" w:topFromText="180" w:bottomFromText="180" w:vertAnchor="text" w:tblpX="75" w:tblpY="117"/>
        <w:tblW w:w="12959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3029"/>
        <w:gridCol w:w="2449"/>
        <w:gridCol w:w="2449"/>
        <w:gridCol w:w="2449"/>
        <w:gridCol w:w="2583"/>
      </w:tblGrid>
      <w:tr w:rsidR="00233966" w14:paraId="0F071E6D" w14:textId="77777777">
        <w:trPr>
          <w:trHeight w:val="285"/>
        </w:trPr>
        <w:tc>
          <w:tcPr>
            <w:tcW w:w="3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71E61" w14:textId="77777777" w:rsidR="00233966" w:rsidRDefault="00277ABF">
            <w:pPr>
              <w:spacing w:before="40" w:after="40"/>
              <w:ind w:left="-80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Levels of Performance →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71E62" w14:textId="77777777" w:rsidR="00233966" w:rsidRDefault="00277ABF">
            <w:pPr>
              <w:spacing w:before="40" w:after="40"/>
              <w:ind w:left="-8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Exceeds </w:t>
            </w:r>
            <w:proofErr w:type="gramStart"/>
            <w:r>
              <w:rPr>
                <w:i/>
                <w:sz w:val="24"/>
                <w:szCs w:val="24"/>
              </w:rPr>
              <w:t>expectations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14:paraId="0F071E63" w14:textId="77777777" w:rsidR="00233966" w:rsidRDefault="00277ABF">
            <w:pPr>
              <w:spacing w:before="40" w:after="40"/>
              <w:ind w:left="-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F071E64" w14:textId="77777777" w:rsidR="00233966" w:rsidRDefault="00277ABF">
            <w:pPr>
              <w:spacing w:before="40" w:after="40"/>
              <w:ind w:left="-8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(5)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71E65" w14:textId="77777777" w:rsidR="00233966" w:rsidRDefault="00277ABF">
            <w:pPr>
              <w:spacing w:before="40" w:after="40"/>
              <w:ind w:left="-8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Meets </w:t>
            </w:r>
            <w:proofErr w:type="gramStart"/>
            <w:r>
              <w:rPr>
                <w:i/>
                <w:sz w:val="24"/>
                <w:szCs w:val="24"/>
              </w:rPr>
              <w:t>expectations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14:paraId="0F071E66" w14:textId="77777777" w:rsidR="00233966" w:rsidRDefault="00277ABF">
            <w:pPr>
              <w:spacing w:before="40" w:after="40"/>
              <w:ind w:left="-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F071E67" w14:textId="77777777" w:rsidR="00233966" w:rsidRDefault="00277ABF">
            <w:pPr>
              <w:spacing w:before="40" w:after="40"/>
              <w:ind w:left="-8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(4)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71E68" w14:textId="77777777" w:rsidR="00233966" w:rsidRDefault="00277ABF">
            <w:pPr>
              <w:spacing w:before="40" w:after="40"/>
              <w:ind w:left="-8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Approaching expectations</w:t>
            </w:r>
            <w:r>
              <w:rPr>
                <w:sz w:val="24"/>
                <w:szCs w:val="24"/>
              </w:rPr>
              <w:t xml:space="preserve"> </w:t>
            </w:r>
          </w:p>
          <w:p w14:paraId="0F071E69" w14:textId="77777777" w:rsidR="00233966" w:rsidRDefault="00277ABF">
            <w:pPr>
              <w:spacing w:before="40" w:after="40"/>
              <w:ind w:left="-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F071E6A" w14:textId="77777777" w:rsidR="00233966" w:rsidRDefault="00277ABF">
            <w:pPr>
              <w:spacing w:before="40" w:after="40"/>
              <w:ind w:left="-8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(3)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71E6B" w14:textId="77777777" w:rsidR="00233966" w:rsidRDefault="00277ABF">
            <w:pPr>
              <w:spacing w:before="40" w:after="40"/>
              <w:ind w:left="-8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Not yet meeting expectations</w:t>
            </w:r>
            <w:r>
              <w:rPr>
                <w:sz w:val="24"/>
                <w:szCs w:val="24"/>
              </w:rPr>
              <w:t xml:space="preserve"> </w:t>
            </w:r>
          </w:p>
          <w:p w14:paraId="0F071E6C" w14:textId="77777777" w:rsidR="00233966" w:rsidRDefault="00277ABF">
            <w:pPr>
              <w:spacing w:before="40" w:after="40"/>
              <w:ind w:left="-8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(2)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33966" w14:paraId="0F071E73" w14:textId="77777777" w:rsidTr="00277ABF">
        <w:trPr>
          <w:trHeight w:val="747"/>
        </w:trPr>
        <w:tc>
          <w:tcPr>
            <w:tcW w:w="3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71E6E" w14:textId="77777777" w:rsidR="00233966" w:rsidRDefault="00233966">
            <w:pPr>
              <w:spacing w:before="40" w:after="40"/>
              <w:ind w:left="-80"/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71E6F" w14:textId="77777777" w:rsidR="00233966" w:rsidRDefault="00233966">
            <w:pPr>
              <w:spacing w:before="40" w:after="40"/>
              <w:ind w:left="-80"/>
              <w:rPr>
                <w:sz w:val="18"/>
                <w:szCs w:val="18"/>
              </w:rPr>
            </w:pPr>
          </w:p>
        </w:tc>
        <w:tc>
          <w:tcPr>
            <w:tcW w:w="24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71E70" w14:textId="77777777" w:rsidR="00233966" w:rsidRDefault="00233966">
            <w:pPr>
              <w:spacing w:before="40" w:after="40"/>
              <w:ind w:left="-80"/>
              <w:rPr>
                <w:sz w:val="18"/>
                <w:szCs w:val="18"/>
              </w:rPr>
            </w:pPr>
          </w:p>
        </w:tc>
        <w:tc>
          <w:tcPr>
            <w:tcW w:w="24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71E71" w14:textId="77777777" w:rsidR="00233966" w:rsidRDefault="00233966">
            <w:pPr>
              <w:spacing w:before="40" w:after="40"/>
              <w:ind w:left="-80"/>
              <w:rPr>
                <w:sz w:val="18"/>
                <w:szCs w:val="18"/>
              </w:rPr>
            </w:pPr>
          </w:p>
        </w:tc>
        <w:tc>
          <w:tcPr>
            <w:tcW w:w="258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71E72" w14:textId="77777777" w:rsidR="00233966" w:rsidRDefault="00233966">
            <w:pPr>
              <w:spacing w:before="40" w:after="40"/>
              <w:ind w:left="-80"/>
              <w:rPr>
                <w:sz w:val="18"/>
                <w:szCs w:val="18"/>
              </w:rPr>
            </w:pPr>
          </w:p>
        </w:tc>
      </w:tr>
      <w:tr w:rsidR="00233966" w14:paraId="0F071E7C" w14:textId="77777777">
        <w:trPr>
          <w:trHeight w:val="1365"/>
        </w:trPr>
        <w:tc>
          <w:tcPr>
            <w:tcW w:w="3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71E74" w14:textId="77777777" w:rsidR="00233966" w:rsidRDefault="00233966">
            <w:pPr>
              <w:spacing w:before="40" w:after="40"/>
              <w:ind w:left="-80"/>
              <w:jc w:val="center"/>
              <w:rPr>
                <w:sz w:val="24"/>
                <w:szCs w:val="24"/>
              </w:rPr>
            </w:pPr>
          </w:p>
          <w:p w14:paraId="0F071E75" w14:textId="77777777" w:rsidR="00233966" w:rsidRDefault="00277ABF">
            <w:pPr>
              <w:spacing w:before="40" w:after="40"/>
              <w:ind w:left="-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Description of Criteria </w:t>
            </w:r>
          </w:p>
          <w:p w14:paraId="0F071E76" w14:textId="77777777" w:rsidR="00233966" w:rsidRDefault="00277ABF">
            <w:pPr>
              <w:spacing w:before="40" w:after="40"/>
              <w:ind w:left="-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F071E77" w14:textId="77777777" w:rsidR="00233966" w:rsidRDefault="00277ABF">
            <w:pPr>
              <w:spacing w:before="40" w:after="40"/>
              <w:ind w:left="-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71E78" w14:textId="77777777" w:rsidR="00233966" w:rsidRDefault="00277ABF">
            <w:pPr>
              <w:spacing w:before="40" w:after="40"/>
              <w:ind w:left="-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71E79" w14:textId="77777777" w:rsidR="00233966" w:rsidRDefault="00277ABF">
            <w:pPr>
              <w:spacing w:before="40" w:after="40"/>
              <w:ind w:left="-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71E7A" w14:textId="77777777" w:rsidR="00233966" w:rsidRDefault="00277ABF">
            <w:pPr>
              <w:spacing w:before="40" w:after="40"/>
              <w:ind w:left="-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71E7B" w14:textId="77777777" w:rsidR="00233966" w:rsidRDefault="00277ABF">
            <w:pPr>
              <w:spacing w:before="40" w:after="40"/>
              <w:ind w:left="-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0F071E7D" w14:textId="3D40854B" w:rsidR="00233966" w:rsidRDefault="00233966" w:rsidP="00277ABF">
      <w:pPr>
        <w:shd w:val="clear" w:color="auto" w:fill="FFFFFF"/>
        <w:jc w:val="both"/>
      </w:pPr>
    </w:p>
    <w:sectPr w:rsidR="00233966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966"/>
    <w:rsid w:val="00233966"/>
    <w:rsid w:val="00277ABF"/>
    <w:rsid w:val="00A056B1"/>
    <w:rsid w:val="00E3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071E58"/>
  <w15:docId w15:val="{861CBF3E-D884-5447-B2AA-E2D6F15F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E361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sample%20of%20holistic%20rubric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Rachana Bhave</cp:lastModifiedBy>
  <cp:revision>4</cp:revision>
  <dcterms:created xsi:type="dcterms:W3CDTF">2024-02-22T21:10:00Z</dcterms:created>
  <dcterms:modified xsi:type="dcterms:W3CDTF">2024-02-22T21:15:00Z</dcterms:modified>
</cp:coreProperties>
</file>