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A7EC3" w14:textId="69680C4C" w:rsidR="002A36E1" w:rsidRPr="00215185" w:rsidRDefault="002A36E1" w:rsidP="00051578">
      <w:pPr>
        <w:pStyle w:val="PlainText"/>
        <w:rPr>
          <w:rFonts w:ascii="Times New Roman" w:hAnsi="Times New Roman" w:cs="Times New Roman"/>
          <w:b/>
          <w:color w:val="0070C0"/>
          <w:szCs w:val="22"/>
        </w:rPr>
      </w:pPr>
      <w:r w:rsidRPr="00215185">
        <w:rPr>
          <w:rFonts w:ascii="Times New Roman" w:hAnsi="Times New Roman" w:cs="Times New Roman"/>
          <w:b/>
          <w:color w:val="0070C0"/>
          <w:szCs w:val="22"/>
        </w:rPr>
        <w:t>Project Title</w:t>
      </w:r>
    </w:p>
    <w:p w14:paraId="12A51B8F" w14:textId="142B7B15" w:rsidR="002A36E1" w:rsidRPr="00215185" w:rsidRDefault="002A36E1" w:rsidP="00051578">
      <w:pPr>
        <w:pStyle w:val="PlainText"/>
        <w:rPr>
          <w:rFonts w:ascii="Times New Roman" w:hAnsi="Times New Roman" w:cs="Times New Roman"/>
          <w:b/>
          <w:color w:val="0070C0"/>
          <w:szCs w:val="22"/>
        </w:rPr>
      </w:pPr>
      <w:r w:rsidRPr="00215185">
        <w:rPr>
          <w:rFonts w:ascii="Times New Roman" w:hAnsi="Times New Roman" w:cs="Times New Roman"/>
          <w:b/>
          <w:color w:val="0070C0"/>
          <w:szCs w:val="22"/>
        </w:rPr>
        <w:t>PI Name</w:t>
      </w:r>
    </w:p>
    <w:p w14:paraId="34819CB4" w14:textId="2CEEED37" w:rsidR="002A36E1" w:rsidRPr="009341AF" w:rsidRDefault="002A36E1" w:rsidP="00051578">
      <w:pPr>
        <w:pStyle w:val="PlainText"/>
        <w:rPr>
          <w:rFonts w:ascii="Times New Roman" w:hAnsi="Times New Roman" w:cs="Times New Roman"/>
          <w:b/>
          <w:szCs w:val="22"/>
        </w:rPr>
      </w:pPr>
      <w:r w:rsidRPr="009341AF">
        <w:rPr>
          <w:rFonts w:ascii="Times New Roman" w:hAnsi="Times New Roman" w:cs="Times New Roman"/>
          <w:b/>
          <w:szCs w:val="22"/>
        </w:rPr>
        <w:t>University of Colorado Boulder</w:t>
      </w:r>
    </w:p>
    <w:p w14:paraId="650F1D56" w14:textId="77777777" w:rsidR="002A36E1" w:rsidRPr="009341AF" w:rsidRDefault="002A36E1" w:rsidP="00051578">
      <w:pPr>
        <w:pStyle w:val="PlainText"/>
        <w:rPr>
          <w:rFonts w:ascii="Times New Roman" w:hAnsi="Times New Roman" w:cs="Times New Roman"/>
          <w:b/>
          <w:szCs w:val="22"/>
        </w:rPr>
      </w:pPr>
    </w:p>
    <w:p w14:paraId="2ADF0CFD" w14:textId="398DFAC7" w:rsidR="00CB4BC7" w:rsidRPr="009341AF" w:rsidRDefault="00051578" w:rsidP="00051578">
      <w:pPr>
        <w:pStyle w:val="PlainText"/>
        <w:rPr>
          <w:rFonts w:ascii="Times New Roman" w:hAnsi="Times New Roman" w:cs="Times New Roman"/>
          <w:szCs w:val="22"/>
        </w:rPr>
      </w:pPr>
      <w:r w:rsidRPr="009341AF">
        <w:rPr>
          <w:rFonts w:ascii="Times New Roman" w:hAnsi="Times New Roman" w:cs="Times New Roman"/>
          <w:b/>
          <w:szCs w:val="22"/>
        </w:rPr>
        <w:t>BUDGET JUSTIFICATION</w:t>
      </w:r>
    </w:p>
    <w:p w14:paraId="5FE9F708" w14:textId="62AC6068" w:rsidR="00D45AFE" w:rsidRPr="00DB2A98" w:rsidRDefault="006C34D2" w:rsidP="000152AE">
      <w:pPr>
        <w:pStyle w:val="PlainText"/>
        <w:rPr>
          <w:rFonts w:ascii="Times New Roman" w:hAnsi="Times New Roman" w:cs="Times New Roman"/>
          <w:color w:val="0070C0"/>
          <w:szCs w:val="22"/>
        </w:rPr>
      </w:pPr>
      <w:r w:rsidRPr="00DB2A98">
        <w:rPr>
          <w:rFonts w:ascii="Times New Roman" w:hAnsi="Times New Roman" w:cs="Times New Roman"/>
          <w:color w:val="0070C0"/>
          <w:szCs w:val="22"/>
        </w:rPr>
        <w:t>J</w:t>
      </w:r>
      <w:r w:rsidR="00051578" w:rsidRPr="00DB2A98">
        <w:rPr>
          <w:rFonts w:ascii="Times New Roman" w:hAnsi="Times New Roman" w:cs="Times New Roman"/>
          <w:color w:val="0070C0"/>
          <w:szCs w:val="22"/>
        </w:rPr>
        <w:t xml:space="preserve">ustify/explain each </w:t>
      </w:r>
      <w:r w:rsidRPr="00DB2A98">
        <w:rPr>
          <w:rFonts w:ascii="Times New Roman" w:hAnsi="Times New Roman" w:cs="Times New Roman"/>
          <w:color w:val="0070C0"/>
          <w:szCs w:val="22"/>
        </w:rPr>
        <w:t xml:space="preserve">budget </w:t>
      </w:r>
      <w:r w:rsidR="00051578" w:rsidRPr="00DB2A98">
        <w:rPr>
          <w:rFonts w:ascii="Times New Roman" w:hAnsi="Times New Roman" w:cs="Times New Roman"/>
          <w:color w:val="0070C0"/>
          <w:szCs w:val="22"/>
        </w:rPr>
        <w:t>line item</w:t>
      </w:r>
      <w:r w:rsidR="00D45AFE" w:rsidRPr="00DB2A98">
        <w:rPr>
          <w:rFonts w:ascii="Times New Roman" w:hAnsi="Times New Roman" w:cs="Times New Roman"/>
          <w:color w:val="0070C0"/>
          <w:szCs w:val="22"/>
        </w:rPr>
        <w:t xml:space="preserve"> </w:t>
      </w:r>
      <w:r w:rsidR="00D45AFE" w:rsidRPr="000152AE">
        <w:rPr>
          <w:rFonts w:ascii="Times New Roman" w:hAnsi="Times New Roman" w:cs="Times New Roman"/>
          <w:b/>
          <w:color w:val="0070C0"/>
          <w:szCs w:val="22"/>
          <w:u w:val="single"/>
        </w:rPr>
        <w:t>in the order it appears in the</w:t>
      </w:r>
      <w:r w:rsidR="00051578" w:rsidRPr="000152AE">
        <w:rPr>
          <w:rFonts w:ascii="Times New Roman" w:hAnsi="Times New Roman" w:cs="Times New Roman"/>
          <w:b/>
          <w:color w:val="0070C0"/>
          <w:szCs w:val="22"/>
          <w:u w:val="single"/>
        </w:rPr>
        <w:t xml:space="preserve"> </w:t>
      </w:r>
      <w:r w:rsidR="00F86FA4" w:rsidRPr="000152AE">
        <w:rPr>
          <w:rFonts w:ascii="Times New Roman" w:hAnsi="Times New Roman" w:cs="Times New Roman"/>
          <w:b/>
          <w:color w:val="0070C0"/>
          <w:szCs w:val="22"/>
          <w:u w:val="single"/>
        </w:rPr>
        <w:t xml:space="preserve">sponsor formatted </w:t>
      </w:r>
      <w:r w:rsidR="00051578" w:rsidRPr="000152AE">
        <w:rPr>
          <w:rFonts w:ascii="Times New Roman" w:hAnsi="Times New Roman" w:cs="Times New Roman"/>
          <w:b/>
          <w:color w:val="0070C0"/>
          <w:szCs w:val="22"/>
          <w:u w:val="single"/>
        </w:rPr>
        <w:t>budg</w:t>
      </w:r>
      <w:r w:rsidR="007F19A2" w:rsidRPr="000152AE">
        <w:rPr>
          <w:rFonts w:ascii="Times New Roman" w:hAnsi="Times New Roman" w:cs="Times New Roman"/>
          <w:b/>
          <w:color w:val="0070C0"/>
          <w:szCs w:val="22"/>
          <w:u w:val="single"/>
        </w:rPr>
        <w:t>et</w:t>
      </w:r>
      <w:r w:rsidR="007F19A2" w:rsidRPr="00DB2A98">
        <w:rPr>
          <w:rFonts w:ascii="Times New Roman" w:hAnsi="Times New Roman" w:cs="Times New Roman"/>
          <w:color w:val="0070C0"/>
          <w:szCs w:val="22"/>
        </w:rPr>
        <w:t xml:space="preserve"> using this </w:t>
      </w:r>
      <w:r w:rsidR="00215185">
        <w:rPr>
          <w:rFonts w:ascii="Times New Roman" w:hAnsi="Times New Roman" w:cs="Times New Roman"/>
          <w:color w:val="0070C0"/>
          <w:szCs w:val="22"/>
        </w:rPr>
        <w:t>template</w:t>
      </w:r>
      <w:r w:rsidR="007F19A2" w:rsidRPr="00DB2A98">
        <w:rPr>
          <w:rFonts w:ascii="Times New Roman" w:hAnsi="Times New Roman" w:cs="Times New Roman"/>
          <w:color w:val="0070C0"/>
          <w:szCs w:val="22"/>
        </w:rPr>
        <w:t xml:space="preserve"> as a guide</w:t>
      </w:r>
      <w:r w:rsidR="004A7683" w:rsidRPr="00DB2A98">
        <w:rPr>
          <w:rFonts w:ascii="Times New Roman" w:hAnsi="Times New Roman" w:cs="Times New Roman"/>
          <w:color w:val="0070C0"/>
          <w:szCs w:val="22"/>
        </w:rPr>
        <w:t xml:space="preserve">. </w:t>
      </w:r>
      <w:r w:rsidR="000152AE">
        <w:rPr>
          <w:rFonts w:ascii="Times New Roman" w:hAnsi="Times New Roman" w:cs="Times New Roman"/>
          <w:color w:val="0070C0"/>
          <w:szCs w:val="22"/>
        </w:rPr>
        <w:t>F</w:t>
      </w:r>
      <w:r w:rsidR="00215185">
        <w:rPr>
          <w:rFonts w:ascii="Times New Roman" w:hAnsi="Times New Roman" w:cs="Times New Roman"/>
          <w:color w:val="0070C0"/>
          <w:szCs w:val="22"/>
        </w:rPr>
        <w:t>or most Federal projects, the budget your proposal analyst prepared for you is in the order that it will appear on the sponsor’s budget form.</w:t>
      </w:r>
    </w:p>
    <w:p w14:paraId="451F9ABF" w14:textId="77777777" w:rsidR="000152AE" w:rsidRDefault="000152AE" w:rsidP="000152AE">
      <w:pPr>
        <w:pStyle w:val="PlainText"/>
        <w:ind w:left="360"/>
        <w:rPr>
          <w:rFonts w:ascii="Times New Roman" w:hAnsi="Times New Roman" w:cs="Times New Roman"/>
          <w:color w:val="0070C0"/>
          <w:szCs w:val="22"/>
        </w:rPr>
      </w:pPr>
    </w:p>
    <w:p w14:paraId="71C5F437" w14:textId="27355C38" w:rsidR="00335E0D" w:rsidRPr="00DB2A98" w:rsidRDefault="00D45AFE" w:rsidP="00335E0D">
      <w:pPr>
        <w:pStyle w:val="PlainText"/>
        <w:numPr>
          <w:ilvl w:val="0"/>
          <w:numId w:val="6"/>
        </w:numPr>
        <w:rPr>
          <w:rFonts w:ascii="Times New Roman" w:hAnsi="Times New Roman" w:cs="Times New Roman"/>
          <w:color w:val="0070C0"/>
          <w:szCs w:val="22"/>
        </w:rPr>
      </w:pPr>
      <w:r w:rsidRPr="00DB2A98">
        <w:rPr>
          <w:rFonts w:ascii="Times New Roman" w:hAnsi="Times New Roman" w:cs="Times New Roman"/>
          <w:color w:val="0070C0"/>
          <w:szCs w:val="22"/>
        </w:rPr>
        <w:t>Edit or delete t</w:t>
      </w:r>
      <w:r w:rsidR="004A7683" w:rsidRPr="00DB2A98">
        <w:rPr>
          <w:rFonts w:ascii="Times New Roman" w:hAnsi="Times New Roman" w:cs="Times New Roman"/>
          <w:color w:val="0070C0"/>
          <w:szCs w:val="22"/>
        </w:rPr>
        <w:t xml:space="preserve">ext in </w:t>
      </w:r>
      <w:r w:rsidR="0092553D" w:rsidRPr="00DB2A98">
        <w:rPr>
          <w:rFonts w:ascii="Times New Roman" w:hAnsi="Times New Roman" w:cs="Times New Roman"/>
          <w:color w:val="0070C0"/>
          <w:szCs w:val="22"/>
        </w:rPr>
        <w:t xml:space="preserve">blue </w:t>
      </w:r>
      <w:r w:rsidRPr="00DB2A98">
        <w:rPr>
          <w:rFonts w:ascii="Times New Roman" w:hAnsi="Times New Roman" w:cs="Times New Roman"/>
          <w:color w:val="0070C0"/>
          <w:szCs w:val="22"/>
        </w:rPr>
        <w:t>as applicable for</w:t>
      </w:r>
      <w:r w:rsidR="004A7683" w:rsidRPr="00DB2A98">
        <w:rPr>
          <w:rFonts w:ascii="Times New Roman" w:hAnsi="Times New Roman" w:cs="Times New Roman"/>
          <w:color w:val="0070C0"/>
          <w:szCs w:val="22"/>
        </w:rPr>
        <w:t xml:space="preserve"> your project</w:t>
      </w:r>
      <w:r w:rsidR="00BB2A41" w:rsidRPr="00DB2A98">
        <w:rPr>
          <w:rFonts w:ascii="Times New Roman" w:hAnsi="Times New Roman" w:cs="Times New Roman"/>
          <w:color w:val="0070C0"/>
          <w:szCs w:val="22"/>
        </w:rPr>
        <w:t xml:space="preserve">. </w:t>
      </w:r>
    </w:p>
    <w:p w14:paraId="5A19650A" w14:textId="60CB4940" w:rsidR="00D45AFE" w:rsidRPr="00DB2A98" w:rsidRDefault="00BB2A41" w:rsidP="00335E0D">
      <w:pPr>
        <w:pStyle w:val="PlainText"/>
        <w:numPr>
          <w:ilvl w:val="0"/>
          <w:numId w:val="6"/>
        </w:numPr>
        <w:rPr>
          <w:rFonts w:ascii="Times New Roman" w:hAnsi="Times New Roman" w:cs="Times New Roman"/>
          <w:color w:val="0070C0"/>
          <w:szCs w:val="22"/>
        </w:rPr>
      </w:pPr>
      <w:r w:rsidRPr="00DB2A98">
        <w:rPr>
          <w:rFonts w:ascii="Times New Roman" w:hAnsi="Times New Roman" w:cs="Times New Roman"/>
          <w:color w:val="0070C0"/>
          <w:szCs w:val="22"/>
        </w:rPr>
        <w:t xml:space="preserve">Items not </w:t>
      </w:r>
      <w:r w:rsidR="00BE4C7A" w:rsidRPr="00DB2A98">
        <w:rPr>
          <w:rFonts w:ascii="Times New Roman" w:hAnsi="Times New Roman" w:cs="Times New Roman"/>
          <w:color w:val="0070C0"/>
          <w:szCs w:val="22"/>
        </w:rPr>
        <w:t>included in</w:t>
      </w:r>
      <w:r w:rsidRPr="00DB2A98">
        <w:rPr>
          <w:rFonts w:ascii="Times New Roman" w:hAnsi="Times New Roman" w:cs="Times New Roman"/>
          <w:color w:val="0070C0"/>
          <w:szCs w:val="22"/>
        </w:rPr>
        <w:t xml:space="preserve"> </w:t>
      </w:r>
      <w:r w:rsidR="006C34D2" w:rsidRPr="00DB2A98">
        <w:rPr>
          <w:rFonts w:ascii="Times New Roman" w:hAnsi="Times New Roman" w:cs="Times New Roman"/>
          <w:color w:val="0070C0"/>
          <w:szCs w:val="22"/>
        </w:rPr>
        <w:t xml:space="preserve">your </w:t>
      </w:r>
      <w:r w:rsidRPr="00DB2A98">
        <w:rPr>
          <w:rFonts w:ascii="Times New Roman" w:hAnsi="Times New Roman" w:cs="Times New Roman"/>
          <w:color w:val="0070C0"/>
          <w:szCs w:val="22"/>
        </w:rPr>
        <w:t>budget can be deleted</w:t>
      </w:r>
      <w:r w:rsidR="00D45AFE" w:rsidRPr="00DB2A98">
        <w:rPr>
          <w:rFonts w:ascii="Times New Roman" w:hAnsi="Times New Roman" w:cs="Times New Roman"/>
          <w:color w:val="0070C0"/>
          <w:szCs w:val="22"/>
        </w:rPr>
        <w:t xml:space="preserve">. </w:t>
      </w:r>
    </w:p>
    <w:p w14:paraId="3AD3ED8B" w14:textId="540076C4" w:rsidR="006B0094" w:rsidRPr="00DB2A98" w:rsidRDefault="00D45AFE" w:rsidP="00335E0D">
      <w:pPr>
        <w:pStyle w:val="PlainText"/>
        <w:numPr>
          <w:ilvl w:val="0"/>
          <w:numId w:val="6"/>
        </w:numPr>
        <w:rPr>
          <w:rFonts w:ascii="Times New Roman" w:hAnsi="Times New Roman" w:cs="Times New Roman"/>
          <w:color w:val="0070C0"/>
          <w:szCs w:val="22"/>
        </w:rPr>
      </w:pPr>
      <w:r w:rsidRPr="00DB2A98">
        <w:rPr>
          <w:rFonts w:ascii="Times New Roman" w:hAnsi="Times New Roman" w:cs="Times New Roman"/>
          <w:color w:val="0070C0"/>
          <w:szCs w:val="22"/>
        </w:rPr>
        <w:t>Do not include dollar amounts unless required per sponsor guidelines</w:t>
      </w:r>
      <w:r w:rsidR="007F19A2" w:rsidRPr="00DB2A98">
        <w:rPr>
          <w:rFonts w:ascii="Times New Roman" w:hAnsi="Times New Roman" w:cs="Times New Roman"/>
          <w:color w:val="0070C0"/>
          <w:szCs w:val="22"/>
        </w:rPr>
        <w:t>.</w:t>
      </w:r>
    </w:p>
    <w:p w14:paraId="30D9201C" w14:textId="12EDA0EE" w:rsidR="00DB2A98" w:rsidRPr="00DB2A98" w:rsidRDefault="00DB2A98" w:rsidP="00335E0D">
      <w:pPr>
        <w:pStyle w:val="PlainText"/>
        <w:numPr>
          <w:ilvl w:val="0"/>
          <w:numId w:val="6"/>
        </w:numPr>
        <w:rPr>
          <w:rFonts w:ascii="Times New Roman" w:hAnsi="Times New Roman" w:cs="Times New Roman"/>
          <w:color w:val="0070C0"/>
          <w:szCs w:val="22"/>
        </w:rPr>
      </w:pPr>
      <w:r w:rsidRPr="00DB2A98">
        <w:rPr>
          <w:rFonts w:ascii="Times New Roman" w:hAnsi="Times New Roman" w:cs="Times New Roman"/>
          <w:color w:val="0070C0"/>
          <w:szCs w:val="22"/>
        </w:rPr>
        <w:t>Make sure you follow the sponsor’s guidelines for allowable fonts and font sizes:</w:t>
      </w:r>
    </w:p>
    <w:p w14:paraId="31E48BB1" w14:textId="066AC108" w:rsidR="00DB2A98" w:rsidRPr="00DB2A98" w:rsidRDefault="00297F50" w:rsidP="00DB2A98">
      <w:pPr>
        <w:pStyle w:val="PlainText"/>
        <w:numPr>
          <w:ilvl w:val="1"/>
          <w:numId w:val="6"/>
        </w:numPr>
        <w:rPr>
          <w:rFonts w:ascii="Times New Roman" w:hAnsi="Times New Roman" w:cs="Times New Roman"/>
          <w:color w:val="0070C0"/>
        </w:rPr>
      </w:pPr>
      <w:r w:rsidRPr="00215185">
        <w:rPr>
          <w:rFonts w:ascii="Times New Roman" w:hAnsi="Times New Roman" w:cs="Times New Roman"/>
          <w:b/>
          <w:color w:val="0070C0"/>
          <w:szCs w:val="22"/>
        </w:rPr>
        <w:t>NSF</w:t>
      </w:r>
      <w:r w:rsidR="00DB2A98">
        <w:rPr>
          <w:rFonts w:ascii="Times New Roman" w:hAnsi="Times New Roman" w:cs="Times New Roman"/>
          <w:color w:val="0070C0"/>
          <w:szCs w:val="22"/>
        </w:rPr>
        <w:t>:</w:t>
      </w:r>
      <w:r w:rsidR="00DB2A98" w:rsidRPr="00DB2A98">
        <w:rPr>
          <w:rFonts w:ascii="Times New Roman" w:hAnsi="Times New Roman" w:cs="Times New Roman"/>
          <w:color w:val="0070C0"/>
          <w:szCs w:val="22"/>
        </w:rPr>
        <w:t xml:space="preserve"> </w:t>
      </w:r>
      <w:r w:rsidR="00DB2A98" w:rsidRPr="00DB2A98">
        <w:rPr>
          <w:rFonts w:ascii="Times New Roman" w:hAnsi="Times New Roman" w:cs="Times New Roman"/>
          <w:color w:val="0070C0"/>
        </w:rPr>
        <w:t>Arial</w:t>
      </w:r>
      <w:bookmarkStart w:id="0" w:name="bfn7"/>
      <w:bookmarkEnd w:id="0"/>
      <w:r w:rsidR="00DB2A98" w:rsidRPr="00DB2A98">
        <w:rPr>
          <w:rFonts w:ascii="Times New Roman" w:hAnsi="Times New Roman" w:cs="Times New Roman"/>
          <w:color w:val="0070C0"/>
        </w:rPr>
        <w:t>, Courier New, or Palatino Linotype at a font size of 10 points or larger;</w:t>
      </w:r>
      <w:r w:rsidR="006B0094" w:rsidRPr="00DB2A98">
        <w:rPr>
          <w:rFonts w:ascii="Times New Roman" w:hAnsi="Times New Roman" w:cs="Times New Roman"/>
          <w:color w:val="0070C0"/>
        </w:rPr>
        <w:t xml:space="preserve"> </w:t>
      </w:r>
      <w:r w:rsidR="00DB2A98" w:rsidRPr="00DB2A98">
        <w:rPr>
          <w:rFonts w:ascii="Times New Roman" w:hAnsi="Times New Roman" w:cs="Times New Roman"/>
          <w:color w:val="0070C0"/>
        </w:rPr>
        <w:t>Times New Roman at a font size of 11 points or larger; Computer Modern family of fonts at a f</w:t>
      </w:r>
      <w:r w:rsidR="00124EA2">
        <w:rPr>
          <w:rFonts w:ascii="Times New Roman" w:hAnsi="Times New Roman" w:cs="Times New Roman"/>
          <w:color w:val="0070C0"/>
        </w:rPr>
        <w:t>ont size of 11 points or larger</w:t>
      </w:r>
      <w:r w:rsidR="00DB2A98" w:rsidRPr="00DB2A98">
        <w:rPr>
          <w:rFonts w:ascii="Times New Roman" w:hAnsi="Times New Roman" w:cs="Times New Roman"/>
          <w:color w:val="0070C0"/>
        </w:rPr>
        <w:t xml:space="preserve"> </w:t>
      </w:r>
    </w:p>
    <w:p w14:paraId="605B7201" w14:textId="4BF319FB" w:rsidR="00DB2A98" w:rsidRDefault="00124EA2" w:rsidP="00DB2A98">
      <w:pPr>
        <w:pStyle w:val="PlainText"/>
        <w:numPr>
          <w:ilvl w:val="1"/>
          <w:numId w:val="6"/>
        </w:numPr>
        <w:rPr>
          <w:rFonts w:ascii="Times New Roman" w:hAnsi="Times New Roman" w:cs="Times New Roman"/>
          <w:color w:val="0070C0"/>
        </w:rPr>
      </w:pPr>
      <w:r w:rsidRPr="00215185">
        <w:rPr>
          <w:rFonts w:ascii="Times New Roman" w:hAnsi="Times New Roman" w:cs="Times New Roman"/>
          <w:b/>
          <w:color w:val="0070C0"/>
        </w:rPr>
        <w:t>NASA</w:t>
      </w:r>
      <w:r>
        <w:rPr>
          <w:rFonts w:ascii="Times New Roman" w:hAnsi="Times New Roman" w:cs="Times New Roman"/>
          <w:color w:val="0070C0"/>
        </w:rPr>
        <w:t>: 12 point font</w:t>
      </w:r>
    </w:p>
    <w:p w14:paraId="3495731B" w14:textId="487BFA2A" w:rsidR="00124EA2" w:rsidRPr="00215185" w:rsidRDefault="00124EA2" w:rsidP="00DB2A98">
      <w:pPr>
        <w:pStyle w:val="PlainText"/>
        <w:numPr>
          <w:ilvl w:val="1"/>
          <w:numId w:val="6"/>
        </w:numPr>
        <w:rPr>
          <w:rFonts w:ascii="Times New Roman" w:hAnsi="Times New Roman" w:cs="Times New Roman"/>
          <w:color w:val="0070C0"/>
        </w:rPr>
      </w:pPr>
      <w:r w:rsidRPr="00215185">
        <w:rPr>
          <w:rFonts w:ascii="Times New Roman" w:hAnsi="Times New Roman" w:cs="Times New Roman"/>
          <w:b/>
          <w:color w:val="0070C0"/>
        </w:rPr>
        <w:t>NIH</w:t>
      </w:r>
      <w:r>
        <w:rPr>
          <w:rFonts w:ascii="Times New Roman" w:hAnsi="Times New Roman" w:cs="Times New Roman"/>
          <w:color w:val="0070C0"/>
        </w:rPr>
        <w:t xml:space="preserve">: </w:t>
      </w:r>
      <w:r w:rsidRPr="00124EA2">
        <w:rPr>
          <w:rFonts w:ascii="Times New Roman" w:hAnsi="Times New Roman" w:cs="Times New Roman"/>
          <w:color w:val="0070C0"/>
          <w:szCs w:val="22"/>
        </w:rPr>
        <w:t>11 points or larger. Recommended: black font, using Arial, Georgia, Helvetica, or Palatino Linotype</w:t>
      </w:r>
    </w:p>
    <w:p w14:paraId="5739082E" w14:textId="2E78019A" w:rsidR="00215185" w:rsidRDefault="00215185" w:rsidP="00DB2A98">
      <w:pPr>
        <w:pStyle w:val="PlainText"/>
        <w:numPr>
          <w:ilvl w:val="1"/>
          <w:numId w:val="6"/>
        </w:numPr>
        <w:rPr>
          <w:rFonts w:ascii="Times New Roman" w:hAnsi="Times New Roman" w:cs="Times New Roman"/>
          <w:color w:val="0070C0"/>
        </w:rPr>
      </w:pPr>
      <w:r>
        <w:rPr>
          <w:rFonts w:ascii="Times New Roman" w:hAnsi="Times New Roman" w:cs="Times New Roman"/>
          <w:b/>
          <w:color w:val="0070C0"/>
        </w:rPr>
        <w:t>Other sponsors</w:t>
      </w:r>
      <w:r w:rsidRPr="00215185">
        <w:rPr>
          <w:rFonts w:ascii="Times New Roman" w:hAnsi="Times New Roman" w:cs="Times New Roman"/>
          <w:color w:val="0070C0"/>
        </w:rPr>
        <w:t>:</w:t>
      </w:r>
      <w:r>
        <w:rPr>
          <w:rFonts w:ascii="Times New Roman" w:hAnsi="Times New Roman" w:cs="Times New Roman"/>
          <w:color w:val="0070C0"/>
        </w:rPr>
        <w:t xml:space="preserve"> check the funding announcement</w:t>
      </w:r>
    </w:p>
    <w:p w14:paraId="615163FE" w14:textId="34C6DA39" w:rsidR="00555E91" w:rsidRPr="00DB2A98" w:rsidRDefault="00555E91" w:rsidP="00DB2A98">
      <w:pPr>
        <w:pStyle w:val="PlainText"/>
        <w:numPr>
          <w:ilvl w:val="0"/>
          <w:numId w:val="6"/>
        </w:numPr>
        <w:rPr>
          <w:rFonts w:ascii="Times New Roman" w:hAnsi="Times New Roman" w:cs="Times New Roman"/>
          <w:color w:val="0070C0"/>
        </w:rPr>
      </w:pPr>
      <w:r w:rsidRPr="00DB2A98">
        <w:rPr>
          <w:rFonts w:ascii="Times New Roman" w:hAnsi="Times New Roman" w:cs="Times New Roman"/>
          <w:color w:val="0070C0"/>
        </w:rPr>
        <w:t xml:space="preserve">For </w:t>
      </w:r>
      <w:r w:rsidRPr="00215185">
        <w:rPr>
          <w:rFonts w:ascii="Times New Roman" w:hAnsi="Times New Roman" w:cs="Times New Roman"/>
          <w:b/>
          <w:color w:val="0070C0"/>
        </w:rPr>
        <w:t>NSF</w:t>
      </w:r>
      <w:r w:rsidRPr="00DB2A98">
        <w:rPr>
          <w:rFonts w:ascii="Times New Roman" w:hAnsi="Times New Roman" w:cs="Times New Roman"/>
          <w:color w:val="0070C0"/>
        </w:rPr>
        <w:t xml:space="preserve"> proposals</w:t>
      </w:r>
      <w:r w:rsidR="00124EA2">
        <w:rPr>
          <w:rFonts w:ascii="Times New Roman" w:hAnsi="Times New Roman" w:cs="Times New Roman"/>
          <w:color w:val="0070C0"/>
        </w:rPr>
        <w:t xml:space="preserve"> submitted through </w:t>
      </w:r>
      <w:proofErr w:type="spellStart"/>
      <w:r w:rsidR="00124EA2" w:rsidRPr="00215185">
        <w:rPr>
          <w:rFonts w:ascii="Times New Roman" w:hAnsi="Times New Roman" w:cs="Times New Roman"/>
          <w:b/>
          <w:color w:val="0070C0"/>
        </w:rPr>
        <w:t>FastLane</w:t>
      </w:r>
      <w:proofErr w:type="spellEnd"/>
      <w:r w:rsidRPr="00DB2A98">
        <w:rPr>
          <w:rFonts w:ascii="Times New Roman" w:hAnsi="Times New Roman" w:cs="Times New Roman"/>
          <w:color w:val="0070C0"/>
        </w:rPr>
        <w:t>, add page numbers</w:t>
      </w:r>
      <w:r w:rsidR="00124EA2">
        <w:rPr>
          <w:rFonts w:ascii="Times New Roman" w:hAnsi="Times New Roman" w:cs="Times New Roman"/>
          <w:color w:val="0070C0"/>
        </w:rPr>
        <w:t>.</w:t>
      </w:r>
    </w:p>
    <w:p w14:paraId="75C91D70" w14:textId="06D70693" w:rsidR="00BE4C7A" w:rsidRDefault="00BE4C7A" w:rsidP="00335E0D">
      <w:pPr>
        <w:pStyle w:val="ListParagraph"/>
        <w:numPr>
          <w:ilvl w:val="0"/>
          <w:numId w:val="6"/>
        </w:numPr>
        <w:spacing w:after="0" w:line="240" w:lineRule="auto"/>
        <w:rPr>
          <w:rFonts w:ascii="Times New Roman" w:hAnsi="Times New Roman" w:cs="Times New Roman"/>
          <w:color w:val="0070C0"/>
        </w:rPr>
      </w:pPr>
      <w:r w:rsidRPr="00DB2A98">
        <w:rPr>
          <w:rFonts w:ascii="Times New Roman" w:hAnsi="Times New Roman" w:cs="Times New Roman"/>
          <w:color w:val="0070C0"/>
        </w:rPr>
        <w:t xml:space="preserve">For </w:t>
      </w:r>
      <w:r w:rsidRPr="00215185">
        <w:rPr>
          <w:rFonts w:ascii="Times New Roman" w:hAnsi="Times New Roman" w:cs="Times New Roman"/>
          <w:b/>
          <w:color w:val="0070C0"/>
        </w:rPr>
        <w:t>NASA ROSES</w:t>
      </w:r>
      <w:r w:rsidRPr="00215185">
        <w:rPr>
          <w:rFonts w:ascii="Times New Roman" w:hAnsi="Times New Roman" w:cs="Times New Roman"/>
          <w:color w:val="0070C0"/>
        </w:rPr>
        <w:t xml:space="preserve"> proposals</w:t>
      </w:r>
      <w:r w:rsidRPr="00DB2A98">
        <w:rPr>
          <w:rFonts w:ascii="Times New Roman" w:hAnsi="Times New Roman" w:cs="Times New Roman"/>
          <w:color w:val="0070C0"/>
        </w:rPr>
        <w:t xml:space="preserve">, </w:t>
      </w:r>
      <w:r w:rsidR="00215185">
        <w:rPr>
          <w:rFonts w:ascii="Times New Roman" w:hAnsi="Times New Roman" w:cs="Times New Roman"/>
          <w:color w:val="0070C0"/>
        </w:rPr>
        <w:t xml:space="preserve">the </w:t>
      </w:r>
      <w:r w:rsidRPr="00DB2A98">
        <w:rPr>
          <w:rFonts w:ascii="Times New Roman" w:hAnsi="Times New Roman" w:cs="Times New Roman"/>
          <w:color w:val="0070C0"/>
        </w:rPr>
        <w:t xml:space="preserve">budget justification should be redacted and will </w:t>
      </w:r>
      <w:r w:rsidR="00124EA2">
        <w:rPr>
          <w:rFonts w:ascii="Times New Roman" w:hAnsi="Times New Roman" w:cs="Times New Roman"/>
          <w:color w:val="0070C0"/>
        </w:rPr>
        <w:t xml:space="preserve">not </w:t>
      </w:r>
      <w:r w:rsidRPr="00DB2A98">
        <w:rPr>
          <w:rFonts w:ascii="Times New Roman" w:hAnsi="Times New Roman" w:cs="Times New Roman"/>
          <w:color w:val="0070C0"/>
        </w:rPr>
        <w:t>include details regarding salaries, benefits, or indirect costs</w:t>
      </w:r>
      <w:r w:rsidR="00215185">
        <w:rPr>
          <w:rFonts w:ascii="Times New Roman" w:hAnsi="Times New Roman" w:cs="Times New Roman"/>
          <w:color w:val="0070C0"/>
        </w:rPr>
        <w:t xml:space="preserve"> (F&amp;A)</w:t>
      </w:r>
      <w:r w:rsidRPr="00DB2A98">
        <w:rPr>
          <w:rFonts w:ascii="Times New Roman" w:hAnsi="Times New Roman" w:cs="Times New Roman"/>
          <w:color w:val="0070C0"/>
        </w:rPr>
        <w:t>.</w:t>
      </w:r>
    </w:p>
    <w:p w14:paraId="5F68112E" w14:textId="5BB622BA" w:rsidR="00124EA2" w:rsidRPr="00DB2A98" w:rsidRDefault="00124EA2" w:rsidP="00335E0D">
      <w:pPr>
        <w:pStyle w:val="ListParagraph"/>
        <w:numPr>
          <w:ilvl w:val="0"/>
          <w:numId w:val="6"/>
        </w:numPr>
        <w:spacing w:after="0" w:line="240" w:lineRule="auto"/>
        <w:rPr>
          <w:rFonts w:ascii="Times New Roman" w:hAnsi="Times New Roman" w:cs="Times New Roman"/>
          <w:color w:val="0070C0"/>
        </w:rPr>
      </w:pPr>
      <w:r>
        <w:rPr>
          <w:rFonts w:ascii="Times New Roman" w:hAnsi="Times New Roman" w:cs="Times New Roman"/>
          <w:color w:val="0070C0"/>
        </w:rPr>
        <w:t xml:space="preserve">Make sure you delete the blue instructions that aren’t being used, </w:t>
      </w:r>
      <w:r w:rsidRPr="00124EA2">
        <w:rPr>
          <w:rFonts w:ascii="Times New Roman" w:hAnsi="Times New Roman" w:cs="Times New Roman"/>
          <w:b/>
          <w:color w:val="0070C0"/>
          <w:u w:val="single"/>
        </w:rPr>
        <w:t>or</w:t>
      </w:r>
      <w:r>
        <w:rPr>
          <w:rFonts w:ascii="Times New Roman" w:hAnsi="Times New Roman" w:cs="Times New Roman"/>
          <w:color w:val="0070C0"/>
        </w:rPr>
        <w:t xml:space="preserve"> if you’ve completed the instructions, change the font color to black.</w:t>
      </w:r>
    </w:p>
    <w:p w14:paraId="43802C38" w14:textId="77777777" w:rsidR="006B0094" w:rsidRPr="009341AF" w:rsidRDefault="006B0094" w:rsidP="006B0094">
      <w:pPr>
        <w:spacing w:after="0" w:line="240" w:lineRule="auto"/>
        <w:ind w:left="1080"/>
        <w:rPr>
          <w:rFonts w:ascii="Times New Roman" w:hAnsi="Times New Roman" w:cs="Times New Roman"/>
          <w:i/>
          <w:color w:val="0000FF"/>
        </w:rPr>
      </w:pPr>
    </w:p>
    <w:p w14:paraId="466E6490" w14:textId="77777777" w:rsidR="00673DB8" w:rsidRPr="009341AF" w:rsidRDefault="00051578" w:rsidP="00051578">
      <w:pPr>
        <w:pStyle w:val="PlainText"/>
        <w:rPr>
          <w:rFonts w:ascii="Times New Roman" w:hAnsi="Times New Roman" w:cs="Times New Roman"/>
          <w:szCs w:val="22"/>
        </w:rPr>
      </w:pPr>
      <w:bookmarkStart w:id="1" w:name="_Hlk74822152"/>
      <w:r w:rsidRPr="009341AF">
        <w:rPr>
          <w:rFonts w:ascii="Times New Roman" w:hAnsi="Times New Roman" w:cs="Times New Roman"/>
          <w:b/>
          <w:szCs w:val="22"/>
        </w:rPr>
        <w:t>PERSONNEL</w:t>
      </w:r>
      <w:r w:rsidRPr="009341AF">
        <w:rPr>
          <w:rFonts w:ascii="Times New Roman" w:hAnsi="Times New Roman" w:cs="Times New Roman"/>
          <w:szCs w:val="22"/>
        </w:rPr>
        <w:t xml:space="preserve"> </w:t>
      </w:r>
    </w:p>
    <w:p w14:paraId="4F7DE82C" w14:textId="676CE91D" w:rsidR="00D76929" w:rsidRPr="009341AF" w:rsidRDefault="00051578" w:rsidP="00051578">
      <w:pPr>
        <w:pStyle w:val="PlainText"/>
        <w:rPr>
          <w:rFonts w:ascii="Times New Roman" w:hAnsi="Times New Roman" w:cs="Times New Roman"/>
          <w:szCs w:val="22"/>
        </w:rPr>
      </w:pPr>
      <w:r w:rsidRPr="009341AF">
        <w:rPr>
          <w:rFonts w:ascii="Times New Roman" w:hAnsi="Times New Roman" w:cs="Times New Roman"/>
          <w:szCs w:val="22"/>
        </w:rPr>
        <w:t xml:space="preserve">Salaries for all named personnel are based upon current University of Colorado Boulder </w:t>
      </w:r>
      <w:r w:rsidR="00D45AFE" w:rsidRPr="009341AF">
        <w:rPr>
          <w:rFonts w:ascii="Times New Roman" w:hAnsi="Times New Roman" w:cs="Times New Roman"/>
          <w:szCs w:val="22"/>
        </w:rPr>
        <w:t xml:space="preserve">(CU </w:t>
      </w:r>
      <w:r w:rsidR="00624C3A" w:rsidRPr="009341AF">
        <w:rPr>
          <w:rFonts w:ascii="Times New Roman" w:hAnsi="Times New Roman" w:cs="Times New Roman"/>
          <w:szCs w:val="22"/>
        </w:rPr>
        <w:t xml:space="preserve">Boulder) </w:t>
      </w:r>
      <w:r w:rsidRPr="009341AF">
        <w:rPr>
          <w:rFonts w:ascii="Times New Roman" w:hAnsi="Times New Roman" w:cs="Times New Roman"/>
          <w:szCs w:val="22"/>
        </w:rPr>
        <w:t>academic and staff salary scales</w:t>
      </w:r>
      <w:r w:rsidR="000A6361">
        <w:rPr>
          <w:rFonts w:ascii="Times New Roman" w:hAnsi="Times New Roman" w:cs="Times New Roman"/>
          <w:szCs w:val="22"/>
        </w:rPr>
        <w:t xml:space="preserve"> and estimated</w:t>
      </w:r>
      <w:r w:rsidR="00EB4BD1">
        <w:rPr>
          <w:rFonts w:ascii="Times New Roman" w:hAnsi="Times New Roman" w:cs="Times New Roman"/>
          <w:szCs w:val="22"/>
        </w:rPr>
        <w:t xml:space="preserve"> in accordance with institutional base salary policy</w:t>
      </w:r>
      <w:r w:rsidRPr="009341AF">
        <w:rPr>
          <w:rFonts w:ascii="Times New Roman" w:hAnsi="Times New Roman" w:cs="Times New Roman"/>
          <w:szCs w:val="22"/>
        </w:rPr>
        <w:t xml:space="preserve">. All personnel budget calculations include salary range adjustments and merit increases as applicable for each year of support in accordance with University policy. </w:t>
      </w:r>
    </w:p>
    <w:p w14:paraId="46731C29" w14:textId="77777777" w:rsidR="00CB5D92" w:rsidRDefault="00CB5D92" w:rsidP="00CB5D92">
      <w:pPr>
        <w:pStyle w:val="PlainText"/>
        <w:rPr>
          <w:rFonts w:ascii="Times New Roman" w:hAnsi="Times New Roman" w:cs="Times New Roman"/>
          <w:color w:val="0070C0"/>
          <w:szCs w:val="22"/>
        </w:rPr>
      </w:pPr>
    </w:p>
    <w:p w14:paraId="3F0FAECA" w14:textId="57B14363" w:rsidR="00CB5D92" w:rsidRPr="00124EA2" w:rsidRDefault="00CB5D92" w:rsidP="00CB5D92">
      <w:pPr>
        <w:pStyle w:val="PlainText"/>
        <w:rPr>
          <w:rFonts w:ascii="Times New Roman" w:hAnsi="Times New Roman" w:cs="Times New Roman"/>
          <w:color w:val="0070C0"/>
          <w:szCs w:val="22"/>
        </w:rPr>
      </w:pPr>
      <w:r w:rsidRPr="00124EA2">
        <w:rPr>
          <w:rFonts w:ascii="Times New Roman" w:hAnsi="Times New Roman" w:cs="Times New Roman"/>
          <w:color w:val="0070C0"/>
          <w:szCs w:val="22"/>
        </w:rPr>
        <w:t>Describe all personnel costs as indicated below.</w:t>
      </w:r>
    </w:p>
    <w:p w14:paraId="036263E7" w14:textId="77777777" w:rsidR="00EB4BD1" w:rsidRPr="00124EA2" w:rsidRDefault="00EB4BD1" w:rsidP="00EB4BD1">
      <w:pPr>
        <w:pStyle w:val="PlainText"/>
        <w:numPr>
          <w:ilvl w:val="0"/>
          <w:numId w:val="7"/>
        </w:numPr>
        <w:rPr>
          <w:rFonts w:ascii="Times New Roman" w:hAnsi="Times New Roman" w:cs="Times New Roman"/>
          <w:color w:val="0070C0"/>
          <w:szCs w:val="22"/>
        </w:rPr>
      </w:pPr>
      <w:r w:rsidRPr="00124EA2">
        <w:rPr>
          <w:rFonts w:ascii="Times New Roman" w:hAnsi="Times New Roman" w:cs="Times New Roman"/>
          <w:color w:val="0070C0"/>
          <w:szCs w:val="22"/>
        </w:rPr>
        <w:t xml:space="preserve">For </w:t>
      </w:r>
      <w:r w:rsidRPr="00215185">
        <w:rPr>
          <w:rFonts w:ascii="Times New Roman" w:hAnsi="Times New Roman" w:cs="Times New Roman"/>
          <w:b/>
          <w:color w:val="0070C0"/>
          <w:szCs w:val="22"/>
        </w:rPr>
        <w:t>NIH</w:t>
      </w:r>
      <w:r w:rsidRPr="00215185">
        <w:rPr>
          <w:rFonts w:ascii="Times New Roman" w:hAnsi="Times New Roman" w:cs="Times New Roman"/>
          <w:color w:val="0070C0"/>
          <w:szCs w:val="22"/>
        </w:rPr>
        <w:t xml:space="preserve"> proposals</w:t>
      </w:r>
      <w:r w:rsidRPr="00124EA2">
        <w:rPr>
          <w:rFonts w:ascii="Times New Roman" w:hAnsi="Times New Roman" w:cs="Times New Roman"/>
          <w:color w:val="0070C0"/>
          <w:szCs w:val="22"/>
        </w:rPr>
        <w:t>, if project personnel have an institutional base salary (academic base salary for tenure and tenure-track faculty) over the current NIH salary cap, include a statement such as, “PI Smith’s salary request is based on the current NIH salary cap. PI Smith’s institutional base salary is x amount of dollars.”</w:t>
      </w:r>
    </w:p>
    <w:p w14:paraId="709F440C" w14:textId="77777777" w:rsidR="00EB4BD1" w:rsidRPr="00124EA2" w:rsidRDefault="00EB4BD1" w:rsidP="00EB4BD1">
      <w:pPr>
        <w:pStyle w:val="PlainText"/>
        <w:rPr>
          <w:rFonts w:ascii="Times New Roman" w:hAnsi="Times New Roman" w:cs="Times New Roman"/>
          <w:color w:val="0070C0"/>
          <w:szCs w:val="22"/>
        </w:rPr>
      </w:pPr>
    </w:p>
    <w:p w14:paraId="290263DE" w14:textId="77777777" w:rsidR="00EB4BD1" w:rsidRPr="00124EA2" w:rsidRDefault="00EB4BD1" w:rsidP="00EB4BD1">
      <w:pPr>
        <w:pStyle w:val="PlainText"/>
        <w:numPr>
          <w:ilvl w:val="0"/>
          <w:numId w:val="7"/>
        </w:numPr>
        <w:rPr>
          <w:rFonts w:ascii="Times New Roman" w:hAnsi="Times New Roman" w:cs="Times New Roman"/>
          <w:color w:val="0070C0"/>
          <w:szCs w:val="22"/>
        </w:rPr>
      </w:pPr>
      <w:r w:rsidRPr="00124EA2">
        <w:rPr>
          <w:rFonts w:ascii="Times New Roman" w:hAnsi="Times New Roman" w:cs="Times New Roman"/>
          <w:color w:val="0070C0"/>
          <w:szCs w:val="22"/>
        </w:rPr>
        <w:t xml:space="preserve">For </w:t>
      </w:r>
      <w:r w:rsidRPr="00215185">
        <w:rPr>
          <w:rFonts w:ascii="Times New Roman" w:hAnsi="Times New Roman" w:cs="Times New Roman"/>
          <w:b/>
          <w:color w:val="0070C0"/>
          <w:szCs w:val="22"/>
        </w:rPr>
        <w:t>NSF</w:t>
      </w:r>
      <w:r w:rsidRPr="00215185">
        <w:rPr>
          <w:rFonts w:ascii="Times New Roman" w:hAnsi="Times New Roman" w:cs="Times New Roman"/>
          <w:color w:val="0070C0"/>
          <w:szCs w:val="22"/>
        </w:rPr>
        <w:t xml:space="preserve"> proposals</w:t>
      </w:r>
      <w:r w:rsidRPr="00124EA2">
        <w:rPr>
          <w:rFonts w:ascii="Times New Roman" w:hAnsi="Times New Roman" w:cs="Times New Roman"/>
          <w:color w:val="0070C0"/>
          <w:szCs w:val="22"/>
        </w:rPr>
        <w:t xml:space="preserve">, provide justification if more than two months’ salary is requested in this proposal or in combination with all NSF-funded projects (current and pending) </w:t>
      </w:r>
      <w:r w:rsidRPr="00C56300">
        <w:rPr>
          <w:rFonts w:ascii="Times New Roman" w:hAnsi="Times New Roman" w:cs="Times New Roman"/>
          <w:b/>
          <w:color w:val="0070C0"/>
          <w:szCs w:val="22"/>
        </w:rPr>
        <w:t>for any of the senior personnel</w:t>
      </w:r>
      <w:r w:rsidRPr="00124EA2">
        <w:rPr>
          <w:rFonts w:ascii="Times New Roman" w:hAnsi="Times New Roman" w:cs="Times New Roman"/>
          <w:color w:val="0070C0"/>
          <w:szCs w:val="22"/>
        </w:rPr>
        <w:t xml:space="preserve">. </w:t>
      </w:r>
    </w:p>
    <w:p w14:paraId="5BBDF784" w14:textId="77777777" w:rsidR="00EB4BD1" w:rsidRPr="00124EA2" w:rsidRDefault="00EB4BD1" w:rsidP="00EB4BD1">
      <w:pPr>
        <w:pStyle w:val="PlainText"/>
        <w:rPr>
          <w:rFonts w:ascii="Times New Roman" w:hAnsi="Times New Roman" w:cs="Times New Roman"/>
          <w:color w:val="0070C0"/>
          <w:szCs w:val="22"/>
        </w:rPr>
      </w:pPr>
    </w:p>
    <w:p w14:paraId="21CD61D1" w14:textId="77777777" w:rsidR="00EB4BD1" w:rsidRPr="00124EA2" w:rsidRDefault="00EB4BD1" w:rsidP="00EB4BD1">
      <w:pPr>
        <w:pStyle w:val="PlainText"/>
        <w:numPr>
          <w:ilvl w:val="0"/>
          <w:numId w:val="7"/>
        </w:numPr>
        <w:rPr>
          <w:rFonts w:ascii="Times New Roman" w:hAnsi="Times New Roman" w:cs="Times New Roman"/>
          <w:color w:val="0070C0"/>
          <w:szCs w:val="22"/>
        </w:rPr>
      </w:pPr>
      <w:r w:rsidRPr="00124EA2">
        <w:rPr>
          <w:rFonts w:ascii="Times New Roman" w:hAnsi="Times New Roman" w:cs="Times New Roman"/>
          <w:color w:val="0070C0"/>
          <w:szCs w:val="22"/>
        </w:rPr>
        <w:t xml:space="preserve">For </w:t>
      </w:r>
      <w:r w:rsidRPr="00215185">
        <w:rPr>
          <w:rFonts w:ascii="Times New Roman" w:hAnsi="Times New Roman" w:cs="Times New Roman"/>
          <w:b/>
          <w:color w:val="0070C0"/>
          <w:szCs w:val="22"/>
        </w:rPr>
        <w:t>NASA ROSES</w:t>
      </w:r>
      <w:r w:rsidRPr="00215185">
        <w:rPr>
          <w:rFonts w:ascii="Times New Roman" w:hAnsi="Times New Roman" w:cs="Times New Roman"/>
          <w:color w:val="0070C0"/>
          <w:szCs w:val="22"/>
        </w:rPr>
        <w:t xml:space="preserve"> proposals</w:t>
      </w:r>
      <w:r>
        <w:rPr>
          <w:rFonts w:ascii="Times New Roman" w:hAnsi="Times New Roman" w:cs="Times New Roman"/>
          <w:color w:val="0070C0"/>
          <w:szCs w:val="22"/>
        </w:rPr>
        <w:t>,</w:t>
      </w:r>
      <w:r w:rsidRPr="00124EA2">
        <w:rPr>
          <w:rFonts w:ascii="Times New Roman" w:hAnsi="Times New Roman" w:cs="Times New Roman"/>
          <w:color w:val="0070C0"/>
          <w:szCs w:val="22"/>
        </w:rPr>
        <w:t xml:space="preserve"> do not include any salary information or hourly rates. Only the % of effort and personnel roles should be described.</w:t>
      </w:r>
    </w:p>
    <w:p w14:paraId="4A288532" w14:textId="77777777" w:rsidR="00D76929" w:rsidRPr="009341AF" w:rsidRDefault="00D76929" w:rsidP="00051578">
      <w:pPr>
        <w:pStyle w:val="PlainText"/>
        <w:rPr>
          <w:rFonts w:ascii="Times New Roman" w:hAnsi="Times New Roman" w:cs="Times New Roman"/>
          <w:szCs w:val="22"/>
        </w:rPr>
      </w:pPr>
    </w:p>
    <w:p w14:paraId="6E6ACB37" w14:textId="07C70C71" w:rsidR="00051578" w:rsidRPr="0024534F" w:rsidRDefault="0024534F" w:rsidP="00051578">
      <w:pPr>
        <w:pStyle w:val="PlainText"/>
        <w:rPr>
          <w:rFonts w:ascii="Times New Roman" w:hAnsi="Times New Roman" w:cs="Times New Roman"/>
          <w:szCs w:val="22"/>
        </w:rPr>
      </w:pPr>
      <w:r w:rsidRPr="00124EA2">
        <w:rPr>
          <w:rFonts w:ascii="Times New Roman" w:hAnsi="Times New Roman" w:cs="Times New Roman"/>
          <w:szCs w:val="22"/>
        </w:rPr>
        <w:t xml:space="preserve">Salary for </w:t>
      </w:r>
      <w:r w:rsidRPr="00124EA2">
        <w:rPr>
          <w:rFonts w:ascii="Times New Roman" w:hAnsi="Times New Roman" w:cs="Times New Roman"/>
          <w:color w:val="0070C0"/>
          <w:szCs w:val="22"/>
        </w:rPr>
        <w:t xml:space="preserve">X </w:t>
      </w:r>
      <w:r w:rsidRPr="00124EA2">
        <w:rPr>
          <w:rFonts w:ascii="Times New Roman" w:hAnsi="Times New Roman" w:cs="Times New Roman"/>
          <w:szCs w:val="22"/>
        </w:rPr>
        <w:t>month</w:t>
      </w:r>
      <w:r w:rsidR="00EB4BD1">
        <w:rPr>
          <w:rFonts w:ascii="Times New Roman" w:hAnsi="Times New Roman" w:cs="Times New Roman"/>
          <w:szCs w:val="22"/>
        </w:rPr>
        <w:t>(</w:t>
      </w:r>
      <w:r w:rsidRPr="00124EA2">
        <w:rPr>
          <w:rFonts w:ascii="Times New Roman" w:hAnsi="Times New Roman" w:cs="Times New Roman"/>
          <w:szCs w:val="22"/>
        </w:rPr>
        <w:t>s</w:t>
      </w:r>
      <w:r w:rsidR="00EB4BD1">
        <w:rPr>
          <w:rFonts w:ascii="Times New Roman" w:hAnsi="Times New Roman" w:cs="Times New Roman"/>
          <w:szCs w:val="22"/>
        </w:rPr>
        <w:t>)</w:t>
      </w:r>
      <w:r w:rsidRPr="00124EA2">
        <w:rPr>
          <w:rFonts w:ascii="Times New Roman" w:hAnsi="Times New Roman" w:cs="Times New Roman"/>
          <w:szCs w:val="22"/>
        </w:rPr>
        <w:t xml:space="preserve"> at </w:t>
      </w:r>
      <w:r w:rsidRPr="00124EA2">
        <w:rPr>
          <w:rFonts w:ascii="Times New Roman" w:hAnsi="Times New Roman" w:cs="Times New Roman"/>
          <w:color w:val="0070C0"/>
          <w:szCs w:val="22"/>
        </w:rPr>
        <w:t>X%</w:t>
      </w:r>
      <w:r w:rsidRPr="00124EA2">
        <w:rPr>
          <w:rFonts w:ascii="Times New Roman" w:hAnsi="Times New Roman" w:cs="Times New Roman"/>
          <w:color w:val="FF0000"/>
          <w:szCs w:val="22"/>
        </w:rPr>
        <w:t xml:space="preserve"> </w:t>
      </w:r>
      <w:r w:rsidRPr="00124EA2">
        <w:rPr>
          <w:rFonts w:ascii="Times New Roman" w:hAnsi="Times New Roman" w:cs="Times New Roman"/>
          <w:color w:val="0070C0"/>
          <w:szCs w:val="22"/>
        </w:rPr>
        <w:t>summer or calendar year</w:t>
      </w:r>
      <w:r>
        <w:rPr>
          <w:rFonts w:ascii="Times New Roman" w:hAnsi="Times New Roman" w:cs="Times New Roman"/>
          <w:color w:val="0070C0"/>
          <w:szCs w:val="22"/>
        </w:rPr>
        <w:t xml:space="preserve"> </w:t>
      </w:r>
      <w:r w:rsidRPr="00124EA2">
        <w:rPr>
          <w:rFonts w:ascii="Times New Roman" w:hAnsi="Times New Roman" w:cs="Times New Roman"/>
          <w:szCs w:val="22"/>
        </w:rPr>
        <w:t>is requested for the</w:t>
      </w:r>
      <w:r>
        <w:rPr>
          <w:rFonts w:ascii="Times New Roman" w:hAnsi="Times New Roman" w:cs="Times New Roman"/>
          <w:szCs w:val="22"/>
        </w:rPr>
        <w:t xml:space="preserve"> </w:t>
      </w:r>
      <w:r w:rsidR="00051578" w:rsidRPr="00124EA2">
        <w:rPr>
          <w:rFonts w:ascii="Times New Roman" w:hAnsi="Times New Roman" w:cs="Times New Roman"/>
          <w:szCs w:val="22"/>
        </w:rPr>
        <w:t xml:space="preserve">Principal Investigator in each year of the project. The PI </w:t>
      </w:r>
      <w:r w:rsidR="00051578" w:rsidRPr="00124EA2">
        <w:rPr>
          <w:rFonts w:ascii="Times New Roman" w:hAnsi="Times New Roman" w:cs="Times New Roman"/>
          <w:color w:val="0070C0"/>
          <w:szCs w:val="22"/>
        </w:rPr>
        <w:t>will be responsible for the overall coordination of the project and the supervision of the graduate students and other project personnel</w:t>
      </w:r>
      <w:r w:rsidR="00CB4BC7" w:rsidRPr="00124EA2">
        <w:rPr>
          <w:rFonts w:ascii="Times New Roman" w:hAnsi="Times New Roman" w:cs="Times New Roman"/>
          <w:color w:val="0070C0"/>
          <w:szCs w:val="22"/>
        </w:rPr>
        <w:t>.</w:t>
      </w:r>
      <w:r w:rsidR="004A7683" w:rsidRPr="00124EA2">
        <w:rPr>
          <w:rFonts w:ascii="Times New Roman" w:hAnsi="Times New Roman" w:cs="Times New Roman"/>
          <w:color w:val="0070C0"/>
          <w:szCs w:val="22"/>
        </w:rPr>
        <w:t xml:space="preserve"> Change and/or insert description of PI role/function here.</w:t>
      </w:r>
    </w:p>
    <w:p w14:paraId="1202E5CF" w14:textId="77777777" w:rsidR="00051578" w:rsidRPr="00124EA2" w:rsidRDefault="00051578" w:rsidP="00051578">
      <w:pPr>
        <w:pStyle w:val="PlainText"/>
        <w:rPr>
          <w:rFonts w:ascii="Times New Roman" w:hAnsi="Times New Roman" w:cs="Times New Roman"/>
          <w:color w:val="0000FF"/>
          <w:szCs w:val="22"/>
        </w:rPr>
      </w:pPr>
    </w:p>
    <w:p w14:paraId="1436EE2C" w14:textId="1F4CCC50" w:rsidR="004A7683" w:rsidRPr="00124EA2" w:rsidRDefault="00673DB8" w:rsidP="00051578">
      <w:pPr>
        <w:pStyle w:val="PlainText"/>
        <w:rPr>
          <w:rFonts w:ascii="Times New Roman" w:hAnsi="Times New Roman" w:cs="Times New Roman"/>
          <w:color w:val="0070C0"/>
          <w:szCs w:val="22"/>
        </w:rPr>
      </w:pPr>
      <w:r w:rsidRPr="00124EA2">
        <w:rPr>
          <w:rFonts w:ascii="Times New Roman" w:hAnsi="Times New Roman" w:cs="Times New Roman"/>
          <w:color w:val="0070C0"/>
          <w:szCs w:val="22"/>
        </w:rPr>
        <w:lastRenderedPageBreak/>
        <w:t xml:space="preserve">Provide </w:t>
      </w:r>
      <w:r w:rsidR="004A7683" w:rsidRPr="00124EA2">
        <w:rPr>
          <w:rFonts w:ascii="Times New Roman" w:hAnsi="Times New Roman" w:cs="Times New Roman"/>
          <w:color w:val="0070C0"/>
          <w:szCs w:val="22"/>
        </w:rPr>
        <w:t xml:space="preserve">similar information for CU Co-PIs, Research Associates/Assistants, Postdocs, and other </w:t>
      </w:r>
      <w:r w:rsidR="00297F50" w:rsidRPr="00124EA2">
        <w:rPr>
          <w:rFonts w:ascii="Times New Roman" w:hAnsi="Times New Roman" w:cs="Times New Roman"/>
          <w:color w:val="0070C0"/>
          <w:szCs w:val="22"/>
        </w:rPr>
        <w:t xml:space="preserve">CU </w:t>
      </w:r>
      <w:r w:rsidR="004A7683" w:rsidRPr="00124EA2">
        <w:rPr>
          <w:rFonts w:ascii="Times New Roman" w:hAnsi="Times New Roman" w:cs="Times New Roman"/>
          <w:color w:val="0070C0"/>
          <w:szCs w:val="22"/>
        </w:rPr>
        <w:t>personnel listed on the budget.</w:t>
      </w:r>
    </w:p>
    <w:p w14:paraId="28DE474D" w14:textId="77777777" w:rsidR="009436F0" w:rsidRPr="009341AF" w:rsidRDefault="009436F0" w:rsidP="009436F0">
      <w:pPr>
        <w:pStyle w:val="PlainText"/>
        <w:rPr>
          <w:rFonts w:ascii="Times New Roman" w:hAnsi="Times New Roman" w:cs="Times New Roman"/>
          <w:szCs w:val="22"/>
        </w:rPr>
      </w:pPr>
    </w:p>
    <w:p w14:paraId="510A9025" w14:textId="4E0E5A23" w:rsidR="00051578" w:rsidRPr="003F3284" w:rsidRDefault="00EB4BD1" w:rsidP="00051578">
      <w:pPr>
        <w:pStyle w:val="PlainText"/>
        <w:rPr>
          <w:rFonts w:ascii="Times New Roman" w:hAnsi="Times New Roman" w:cs="Times New Roman"/>
          <w:color w:val="0070C0"/>
          <w:szCs w:val="22"/>
        </w:rPr>
      </w:pPr>
      <w:r>
        <w:rPr>
          <w:rFonts w:ascii="Times New Roman" w:hAnsi="Times New Roman" w:cs="Times New Roman"/>
          <w:szCs w:val="22"/>
        </w:rPr>
        <w:t xml:space="preserve">Salary for a Graduate Research Assistant (GRA) is requested for </w:t>
      </w:r>
      <w:r w:rsidR="007F19A2" w:rsidRPr="00124EA2">
        <w:rPr>
          <w:rFonts w:ascii="Times New Roman" w:hAnsi="Times New Roman" w:cs="Times New Roman"/>
          <w:color w:val="0070C0"/>
          <w:szCs w:val="22"/>
        </w:rPr>
        <w:t>X</w:t>
      </w:r>
      <w:r w:rsidR="00051578" w:rsidRPr="00124EA2">
        <w:rPr>
          <w:rFonts w:ascii="Times New Roman" w:hAnsi="Times New Roman" w:cs="Times New Roman"/>
          <w:color w:val="0070C0"/>
          <w:szCs w:val="22"/>
        </w:rPr>
        <w:t xml:space="preserve"> </w:t>
      </w:r>
      <w:r w:rsidR="00051578" w:rsidRPr="00124EA2">
        <w:rPr>
          <w:rFonts w:ascii="Times New Roman" w:hAnsi="Times New Roman" w:cs="Times New Roman"/>
          <w:szCs w:val="22"/>
        </w:rPr>
        <w:t>months</w:t>
      </w:r>
      <w:r w:rsidR="007F19A2" w:rsidRPr="00124EA2">
        <w:rPr>
          <w:rFonts w:ascii="Times New Roman" w:hAnsi="Times New Roman" w:cs="Times New Roman"/>
          <w:szCs w:val="22"/>
        </w:rPr>
        <w:t xml:space="preserve"> at </w:t>
      </w:r>
      <w:r w:rsidR="007F19A2" w:rsidRPr="00124EA2">
        <w:rPr>
          <w:rFonts w:ascii="Times New Roman" w:hAnsi="Times New Roman" w:cs="Times New Roman"/>
          <w:color w:val="0070C0"/>
          <w:szCs w:val="22"/>
        </w:rPr>
        <w:t>XXX</w:t>
      </w:r>
      <w:r w:rsidR="00051578" w:rsidRPr="00124EA2">
        <w:rPr>
          <w:rFonts w:ascii="Times New Roman" w:hAnsi="Times New Roman" w:cs="Times New Roman"/>
          <w:color w:val="0070C0"/>
          <w:szCs w:val="22"/>
        </w:rPr>
        <w:t>%</w:t>
      </w:r>
      <w:r w:rsidR="00051578" w:rsidRPr="00124EA2">
        <w:rPr>
          <w:rFonts w:ascii="Times New Roman" w:hAnsi="Times New Roman" w:cs="Times New Roman"/>
          <w:color w:val="FF0000"/>
          <w:szCs w:val="22"/>
        </w:rPr>
        <w:t xml:space="preserve"> </w:t>
      </w:r>
      <w:r w:rsidR="00215185">
        <w:rPr>
          <w:rFonts w:ascii="Times New Roman" w:hAnsi="Times New Roman" w:cs="Times New Roman"/>
          <w:color w:val="0070C0"/>
          <w:szCs w:val="22"/>
        </w:rPr>
        <w:t>AY</w:t>
      </w:r>
      <w:r w:rsidR="00215185" w:rsidRPr="00215185">
        <w:rPr>
          <w:rFonts w:ascii="Times New Roman" w:hAnsi="Times New Roman" w:cs="Times New Roman"/>
          <w:color w:val="0070C0"/>
          <w:szCs w:val="22"/>
        </w:rPr>
        <w:t xml:space="preserve"> and </w:t>
      </w:r>
      <w:r w:rsidR="00215185" w:rsidRPr="00124EA2">
        <w:rPr>
          <w:rFonts w:ascii="Times New Roman" w:hAnsi="Times New Roman" w:cs="Times New Roman"/>
          <w:color w:val="0070C0"/>
          <w:szCs w:val="22"/>
        </w:rPr>
        <w:t xml:space="preserve">X </w:t>
      </w:r>
      <w:r w:rsidR="00215185" w:rsidRPr="00124EA2">
        <w:rPr>
          <w:rFonts w:ascii="Times New Roman" w:hAnsi="Times New Roman" w:cs="Times New Roman"/>
          <w:szCs w:val="22"/>
        </w:rPr>
        <w:t>month</w:t>
      </w:r>
      <w:r w:rsidR="00CB5D92">
        <w:rPr>
          <w:rFonts w:ascii="Times New Roman" w:hAnsi="Times New Roman" w:cs="Times New Roman"/>
          <w:szCs w:val="22"/>
        </w:rPr>
        <w:t>s</w:t>
      </w:r>
      <w:r w:rsidR="00215185" w:rsidRPr="00124EA2">
        <w:rPr>
          <w:rFonts w:ascii="Times New Roman" w:hAnsi="Times New Roman" w:cs="Times New Roman"/>
          <w:szCs w:val="22"/>
        </w:rPr>
        <w:t xml:space="preserve"> at </w:t>
      </w:r>
      <w:r w:rsidR="00215185" w:rsidRPr="00124EA2">
        <w:rPr>
          <w:rFonts w:ascii="Times New Roman" w:hAnsi="Times New Roman" w:cs="Times New Roman"/>
          <w:color w:val="0070C0"/>
          <w:szCs w:val="22"/>
        </w:rPr>
        <w:t>XXX%</w:t>
      </w:r>
      <w:r w:rsidR="00215185" w:rsidRPr="00124EA2">
        <w:rPr>
          <w:rFonts w:ascii="Times New Roman" w:hAnsi="Times New Roman" w:cs="Times New Roman"/>
          <w:color w:val="FF0000"/>
          <w:szCs w:val="22"/>
        </w:rPr>
        <w:t xml:space="preserve"> </w:t>
      </w:r>
      <w:r w:rsidR="002C1314">
        <w:rPr>
          <w:rFonts w:ascii="Times New Roman" w:hAnsi="Times New Roman" w:cs="Times New Roman"/>
          <w:color w:val="0070C0"/>
          <w:szCs w:val="22"/>
        </w:rPr>
        <w:t>s</w:t>
      </w:r>
      <w:r w:rsidR="00215185" w:rsidRPr="00215185">
        <w:rPr>
          <w:rFonts w:ascii="Times New Roman" w:hAnsi="Times New Roman" w:cs="Times New Roman"/>
          <w:color w:val="0070C0"/>
          <w:szCs w:val="22"/>
        </w:rPr>
        <w:t>ummer</w:t>
      </w:r>
      <w:r w:rsidR="00CB5D92">
        <w:rPr>
          <w:rFonts w:ascii="Times New Roman" w:hAnsi="Times New Roman" w:cs="Times New Roman"/>
          <w:szCs w:val="22"/>
        </w:rPr>
        <w:t xml:space="preserve"> and</w:t>
      </w:r>
      <w:r w:rsidR="00CB5D92" w:rsidRPr="00124EA2">
        <w:rPr>
          <w:rFonts w:ascii="Times New Roman" w:hAnsi="Times New Roman" w:cs="Times New Roman"/>
          <w:szCs w:val="22"/>
        </w:rPr>
        <w:t xml:space="preserve"> is based on the current University</w:t>
      </w:r>
      <w:r w:rsidR="007F289C">
        <w:rPr>
          <w:rFonts w:ascii="Times New Roman" w:hAnsi="Times New Roman" w:cs="Times New Roman"/>
          <w:szCs w:val="22"/>
        </w:rPr>
        <w:t xml:space="preserve"> rate</w:t>
      </w:r>
      <w:r w:rsidR="00051578" w:rsidRPr="00124EA2">
        <w:rPr>
          <w:rFonts w:ascii="Times New Roman" w:hAnsi="Times New Roman" w:cs="Times New Roman"/>
          <w:szCs w:val="22"/>
        </w:rPr>
        <w:t xml:space="preserve">. </w:t>
      </w:r>
      <w:r w:rsidR="00051578" w:rsidRPr="003F3284">
        <w:rPr>
          <w:rFonts w:ascii="Times New Roman" w:hAnsi="Times New Roman" w:cs="Times New Roman"/>
          <w:color w:val="0070C0"/>
          <w:szCs w:val="22"/>
        </w:rPr>
        <w:t>Insert description of GRA role/function here</w:t>
      </w:r>
      <w:r w:rsidRPr="00124EA2">
        <w:rPr>
          <w:rFonts w:ascii="Times New Roman" w:hAnsi="Times New Roman" w:cs="Times New Roman"/>
          <w:szCs w:val="22"/>
        </w:rPr>
        <w:t>.</w:t>
      </w:r>
    </w:p>
    <w:p w14:paraId="36907724" w14:textId="77777777" w:rsidR="00F31D31" w:rsidRPr="00124EA2" w:rsidRDefault="00F31D31" w:rsidP="00051578">
      <w:pPr>
        <w:pStyle w:val="PlainText"/>
        <w:rPr>
          <w:rFonts w:ascii="Times New Roman" w:hAnsi="Times New Roman" w:cs="Times New Roman"/>
          <w:color w:val="0000FF"/>
          <w:szCs w:val="22"/>
        </w:rPr>
      </w:pPr>
    </w:p>
    <w:p w14:paraId="6BE2F9D8" w14:textId="597B2430" w:rsidR="00F31D31" w:rsidRPr="003F3284" w:rsidRDefault="00F31D31" w:rsidP="00F31D31">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X number </w:t>
      </w:r>
      <w:r w:rsidRPr="00124EA2">
        <w:rPr>
          <w:rFonts w:ascii="Times New Roman" w:hAnsi="Times New Roman" w:cs="Times New Roman"/>
          <w:szCs w:val="22"/>
        </w:rPr>
        <w:t xml:space="preserve">of undergraduate students will work </w:t>
      </w:r>
      <w:r w:rsidRPr="003F3284">
        <w:rPr>
          <w:rFonts w:ascii="Times New Roman" w:hAnsi="Times New Roman" w:cs="Times New Roman"/>
          <w:color w:val="0070C0"/>
          <w:szCs w:val="22"/>
        </w:rPr>
        <w:t xml:space="preserve">X number </w:t>
      </w:r>
      <w:r w:rsidRPr="00124EA2">
        <w:rPr>
          <w:rFonts w:ascii="Times New Roman" w:hAnsi="Times New Roman" w:cs="Times New Roman"/>
          <w:szCs w:val="22"/>
        </w:rPr>
        <w:t xml:space="preserve">of hours </w:t>
      </w:r>
      <w:r w:rsidRPr="003F3284">
        <w:rPr>
          <w:rFonts w:ascii="Times New Roman" w:hAnsi="Times New Roman" w:cs="Times New Roman"/>
          <w:szCs w:val="22"/>
        </w:rPr>
        <w:t xml:space="preserve">for </w:t>
      </w:r>
      <w:r w:rsidRPr="003F3284">
        <w:rPr>
          <w:rFonts w:ascii="Times New Roman" w:hAnsi="Times New Roman" w:cs="Times New Roman"/>
          <w:color w:val="0070C0"/>
          <w:szCs w:val="22"/>
        </w:rPr>
        <w:t xml:space="preserve">X number </w:t>
      </w:r>
      <w:r w:rsidRPr="00124EA2">
        <w:rPr>
          <w:rFonts w:ascii="Times New Roman" w:hAnsi="Times New Roman" w:cs="Times New Roman"/>
          <w:szCs w:val="22"/>
        </w:rPr>
        <w:t xml:space="preserve">of weeks at the rate of </w:t>
      </w:r>
      <w:r w:rsidRPr="003F3284">
        <w:rPr>
          <w:rFonts w:ascii="Times New Roman" w:hAnsi="Times New Roman" w:cs="Times New Roman"/>
          <w:color w:val="0070C0"/>
          <w:szCs w:val="22"/>
        </w:rPr>
        <w:t>$XXX</w:t>
      </w:r>
      <w:r w:rsidRPr="00124EA2">
        <w:rPr>
          <w:rFonts w:ascii="Times New Roman" w:hAnsi="Times New Roman" w:cs="Times New Roman"/>
          <w:color w:val="0000FF"/>
          <w:szCs w:val="22"/>
        </w:rPr>
        <w:t xml:space="preserve"> </w:t>
      </w:r>
      <w:r w:rsidRPr="00124EA2">
        <w:rPr>
          <w:rFonts w:ascii="Times New Roman" w:hAnsi="Times New Roman" w:cs="Times New Roman"/>
          <w:szCs w:val="22"/>
        </w:rPr>
        <w:t>per hour</w:t>
      </w:r>
      <w:r w:rsidR="003F3284">
        <w:rPr>
          <w:rFonts w:ascii="Times New Roman" w:hAnsi="Times New Roman" w:cs="Times New Roman"/>
          <w:szCs w:val="22"/>
        </w:rPr>
        <w:t>.</w:t>
      </w:r>
      <w:r w:rsidRPr="003F3284">
        <w:rPr>
          <w:rFonts w:ascii="Times New Roman" w:hAnsi="Times New Roman" w:cs="Times New Roman"/>
          <w:color w:val="0070C0"/>
          <w:szCs w:val="22"/>
        </w:rPr>
        <w:t xml:space="preserve"> Insert description of Undergraduate role/ function here.</w:t>
      </w:r>
    </w:p>
    <w:p w14:paraId="5F3769CE" w14:textId="77777777" w:rsidR="00F31D31" w:rsidRPr="00124EA2" w:rsidRDefault="00F31D31" w:rsidP="00051578">
      <w:pPr>
        <w:pStyle w:val="PlainText"/>
        <w:rPr>
          <w:rFonts w:ascii="Times New Roman" w:hAnsi="Times New Roman" w:cs="Times New Roman"/>
          <w:color w:val="0000FF"/>
          <w:szCs w:val="22"/>
        </w:rPr>
      </w:pPr>
    </w:p>
    <w:p w14:paraId="132268C6" w14:textId="64283C59" w:rsidR="009436F0" w:rsidRPr="003F3284" w:rsidRDefault="009436F0" w:rsidP="009436F0">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Pr="002C1314">
        <w:rPr>
          <w:rFonts w:ascii="Times New Roman" w:hAnsi="Times New Roman" w:cs="Times New Roman"/>
          <w:b/>
          <w:color w:val="0070C0"/>
          <w:szCs w:val="22"/>
        </w:rPr>
        <w:t>NSF</w:t>
      </w:r>
      <w:r w:rsidRPr="002C1314">
        <w:rPr>
          <w:rFonts w:ascii="Times New Roman" w:hAnsi="Times New Roman" w:cs="Times New Roman"/>
          <w:color w:val="0070C0"/>
          <w:szCs w:val="22"/>
        </w:rPr>
        <w:t xml:space="preserve"> proposals</w:t>
      </w:r>
      <w:r w:rsidRPr="003F3284">
        <w:rPr>
          <w:rFonts w:ascii="Times New Roman" w:hAnsi="Times New Roman" w:cs="Times New Roman"/>
          <w:color w:val="0070C0"/>
          <w:szCs w:val="22"/>
        </w:rPr>
        <w:t xml:space="preserve"> </w:t>
      </w:r>
      <w:r w:rsidRPr="007119EF">
        <w:rPr>
          <w:rFonts w:ascii="Times New Roman" w:hAnsi="Times New Roman" w:cs="Times New Roman"/>
          <w:b/>
          <w:bCs/>
          <w:color w:val="0070C0"/>
          <w:szCs w:val="22"/>
        </w:rPr>
        <w:t>only</w:t>
      </w:r>
      <w:r w:rsidR="002C1314">
        <w:rPr>
          <w:rFonts w:ascii="Times New Roman" w:hAnsi="Times New Roman" w:cs="Times New Roman"/>
          <w:color w:val="0070C0"/>
          <w:szCs w:val="22"/>
        </w:rPr>
        <w:t>,</w:t>
      </w:r>
      <w:r w:rsidRPr="003F3284">
        <w:rPr>
          <w:rFonts w:ascii="Times New Roman" w:hAnsi="Times New Roman" w:cs="Times New Roman"/>
          <w:color w:val="0070C0"/>
          <w:szCs w:val="22"/>
        </w:rPr>
        <w:t xml:space="preserve"> include</w:t>
      </w:r>
      <w:r w:rsidR="00D76929" w:rsidRPr="003F3284">
        <w:rPr>
          <w:rFonts w:ascii="Times New Roman" w:hAnsi="Times New Roman" w:cs="Times New Roman"/>
          <w:color w:val="0070C0"/>
          <w:szCs w:val="22"/>
        </w:rPr>
        <w:t xml:space="preserve"> the following statement</w:t>
      </w:r>
      <w:r w:rsidR="00673DB8" w:rsidRPr="003F3284">
        <w:rPr>
          <w:rFonts w:ascii="Times New Roman" w:hAnsi="Times New Roman" w:cs="Times New Roman"/>
          <w:color w:val="0070C0"/>
          <w:szCs w:val="22"/>
        </w:rPr>
        <w:t>:</w:t>
      </w:r>
    </w:p>
    <w:p w14:paraId="2A1A36EB" w14:textId="4B8E4E8B" w:rsidR="009436F0" w:rsidRPr="00124EA2" w:rsidRDefault="009436F0" w:rsidP="009436F0">
      <w:pPr>
        <w:pStyle w:val="PlainText"/>
        <w:rPr>
          <w:rFonts w:ascii="Times New Roman" w:hAnsi="Times New Roman" w:cs="Times New Roman"/>
          <w:szCs w:val="22"/>
        </w:rPr>
      </w:pPr>
      <w:r w:rsidRPr="00124EA2">
        <w:rPr>
          <w:rFonts w:ascii="Times New Roman" w:hAnsi="Times New Roman" w:cs="Times New Roman"/>
          <w:szCs w:val="22"/>
        </w:rPr>
        <w:t xml:space="preserve">CU Boulder’s definition of a year is based on the </w:t>
      </w:r>
      <w:r w:rsidR="002A04D7">
        <w:rPr>
          <w:rFonts w:ascii="Times New Roman" w:hAnsi="Times New Roman" w:cs="Times New Roman"/>
          <w:szCs w:val="22"/>
        </w:rPr>
        <w:t>calendar</w:t>
      </w:r>
      <w:r w:rsidRPr="00124EA2">
        <w:rPr>
          <w:rFonts w:ascii="Times New Roman" w:hAnsi="Times New Roman" w:cs="Times New Roman"/>
          <w:szCs w:val="22"/>
        </w:rPr>
        <w:t xml:space="preserve"> year, J</w:t>
      </w:r>
      <w:r w:rsidR="002A04D7">
        <w:rPr>
          <w:rFonts w:ascii="Times New Roman" w:hAnsi="Times New Roman" w:cs="Times New Roman"/>
          <w:szCs w:val="22"/>
        </w:rPr>
        <w:t>anuary</w:t>
      </w:r>
      <w:r w:rsidRPr="00124EA2">
        <w:rPr>
          <w:rFonts w:ascii="Times New Roman" w:hAnsi="Times New Roman" w:cs="Times New Roman"/>
          <w:szCs w:val="22"/>
        </w:rPr>
        <w:t xml:space="preserve"> 1 through </w:t>
      </w:r>
      <w:r w:rsidR="002A04D7">
        <w:rPr>
          <w:rFonts w:ascii="Times New Roman" w:hAnsi="Times New Roman" w:cs="Times New Roman"/>
          <w:szCs w:val="22"/>
        </w:rPr>
        <w:t>December 31</w:t>
      </w:r>
      <w:r w:rsidRPr="00124EA2">
        <w:rPr>
          <w:rFonts w:ascii="Times New Roman" w:hAnsi="Times New Roman" w:cs="Times New Roman"/>
          <w:szCs w:val="22"/>
        </w:rPr>
        <w:t>.</w:t>
      </w:r>
    </w:p>
    <w:bookmarkEnd w:id="1"/>
    <w:p w14:paraId="6F41B2D1" w14:textId="77777777" w:rsidR="00967E67" w:rsidRPr="00124EA2" w:rsidRDefault="00967E67" w:rsidP="00051578">
      <w:pPr>
        <w:pStyle w:val="PlainText"/>
        <w:rPr>
          <w:rFonts w:ascii="Times New Roman" w:hAnsi="Times New Roman" w:cs="Times New Roman"/>
          <w:color w:val="0000FF"/>
          <w:szCs w:val="22"/>
        </w:rPr>
      </w:pPr>
    </w:p>
    <w:p w14:paraId="00C7D5D2" w14:textId="5514C7D2" w:rsidR="00F31D31" w:rsidRPr="003F3284" w:rsidRDefault="00F31D31" w:rsidP="00FE6B50">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Pr="002C1314">
        <w:rPr>
          <w:rFonts w:ascii="Times New Roman" w:hAnsi="Times New Roman" w:cs="Times New Roman"/>
          <w:b/>
          <w:color w:val="0070C0"/>
          <w:szCs w:val="22"/>
        </w:rPr>
        <w:t>NIH Research Grants or Cooperative Agreements</w:t>
      </w:r>
      <w:r w:rsidRPr="003F3284">
        <w:rPr>
          <w:rFonts w:ascii="Times New Roman" w:hAnsi="Times New Roman" w:cs="Times New Roman"/>
          <w:color w:val="0070C0"/>
          <w:szCs w:val="22"/>
        </w:rPr>
        <w:t xml:space="preserve"> only</w:t>
      </w:r>
      <w:r w:rsidR="00D45AFE" w:rsidRPr="003F3284">
        <w:rPr>
          <w:rFonts w:ascii="Times New Roman" w:hAnsi="Times New Roman" w:cs="Times New Roman"/>
          <w:color w:val="0070C0"/>
          <w:szCs w:val="22"/>
        </w:rPr>
        <w:t>:</w:t>
      </w:r>
    </w:p>
    <w:p w14:paraId="58A0AD7A" w14:textId="69D5FD51" w:rsidR="008A4DB3" w:rsidRPr="009341AF" w:rsidRDefault="008A4DB3" w:rsidP="00051578">
      <w:pPr>
        <w:pStyle w:val="PlainText"/>
        <w:rPr>
          <w:rFonts w:ascii="Times New Roman" w:hAnsi="Times New Roman" w:cs="Times New Roman"/>
          <w:b/>
          <w:color w:val="000000" w:themeColor="text1"/>
          <w:szCs w:val="22"/>
        </w:rPr>
      </w:pPr>
      <w:r w:rsidRPr="009341AF">
        <w:rPr>
          <w:rFonts w:ascii="Times New Roman" w:hAnsi="Times New Roman" w:cs="Times New Roman"/>
          <w:b/>
          <w:color w:val="000000" w:themeColor="text1"/>
          <w:szCs w:val="22"/>
        </w:rPr>
        <w:t>ADDITIONAL JUSTIFICATION FOR G</w:t>
      </w:r>
      <w:r w:rsidR="004E5C5A" w:rsidRPr="009341AF">
        <w:rPr>
          <w:rFonts w:ascii="Times New Roman" w:hAnsi="Times New Roman" w:cs="Times New Roman"/>
          <w:b/>
          <w:color w:val="000000" w:themeColor="text1"/>
          <w:szCs w:val="22"/>
        </w:rPr>
        <w:t xml:space="preserve">RADUATE STUDENTS </w:t>
      </w:r>
      <w:r w:rsidRPr="009341AF">
        <w:rPr>
          <w:rFonts w:ascii="Times New Roman" w:hAnsi="Times New Roman" w:cs="Times New Roman"/>
          <w:b/>
          <w:color w:val="000000" w:themeColor="text1"/>
          <w:szCs w:val="22"/>
        </w:rPr>
        <w:t xml:space="preserve">COMPENSATED ABOVE </w:t>
      </w:r>
      <w:r w:rsidR="00075486" w:rsidRPr="009341AF">
        <w:rPr>
          <w:rFonts w:ascii="Times New Roman" w:hAnsi="Times New Roman" w:cs="Times New Roman"/>
          <w:b/>
          <w:color w:val="000000" w:themeColor="text1"/>
          <w:szCs w:val="22"/>
        </w:rPr>
        <w:t>ZERO-LEVEL POSTDOC</w:t>
      </w:r>
      <w:r w:rsidR="00E45CCD" w:rsidRPr="009341AF">
        <w:rPr>
          <w:rFonts w:ascii="Times New Roman" w:hAnsi="Times New Roman" w:cs="Times New Roman"/>
          <w:b/>
          <w:color w:val="000000" w:themeColor="text1"/>
          <w:szCs w:val="22"/>
        </w:rPr>
        <w:t>TORAL FELLOWSHIP</w:t>
      </w:r>
      <w:r w:rsidR="00075486" w:rsidRPr="009341AF">
        <w:rPr>
          <w:rFonts w:ascii="Times New Roman" w:hAnsi="Times New Roman" w:cs="Times New Roman"/>
          <w:b/>
          <w:color w:val="000000" w:themeColor="text1"/>
          <w:szCs w:val="22"/>
        </w:rPr>
        <w:t xml:space="preserve"> RATE </w:t>
      </w:r>
    </w:p>
    <w:p w14:paraId="59D77B03" w14:textId="77777777" w:rsidR="00075486" w:rsidRPr="009341AF" w:rsidRDefault="00075486" w:rsidP="00051578">
      <w:pPr>
        <w:pStyle w:val="PlainText"/>
        <w:rPr>
          <w:rFonts w:ascii="Times New Roman" w:hAnsi="Times New Roman" w:cs="Times New Roman"/>
          <w:i/>
          <w:color w:val="000000" w:themeColor="text1"/>
          <w:szCs w:val="22"/>
        </w:rPr>
      </w:pPr>
    </w:p>
    <w:p w14:paraId="4CE14FEB" w14:textId="1E30A70F" w:rsidR="00075486" w:rsidRPr="009341AF" w:rsidRDefault="00D45AFE" w:rsidP="00051578">
      <w:pPr>
        <w:pStyle w:val="PlainText"/>
        <w:rPr>
          <w:rFonts w:ascii="Times New Roman" w:hAnsi="Times New Roman" w:cs="Times New Roman"/>
          <w:color w:val="000000" w:themeColor="text1"/>
          <w:szCs w:val="22"/>
        </w:rPr>
      </w:pPr>
      <w:r w:rsidRPr="009341AF">
        <w:rPr>
          <w:rFonts w:ascii="Times New Roman" w:hAnsi="Times New Roman" w:cs="Times New Roman"/>
          <w:color w:val="000000" w:themeColor="text1"/>
          <w:szCs w:val="22"/>
        </w:rPr>
        <w:t xml:space="preserve">Per CU </w:t>
      </w:r>
      <w:r w:rsidR="00624C3A" w:rsidRPr="009341AF">
        <w:rPr>
          <w:rFonts w:ascii="Times New Roman" w:hAnsi="Times New Roman" w:cs="Times New Roman"/>
          <w:color w:val="000000" w:themeColor="text1"/>
          <w:szCs w:val="22"/>
        </w:rPr>
        <w:t>Boulder policy, t</w:t>
      </w:r>
      <w:r w:rsidR="00075486" w:rsidRPr="009341AF">
        <w:rPr>
          <w:rFonts w:ascii="Times New Roman" w:hAnsi="Times New Roman" w:cs="Times New Roman"/>
          <w:color w:val="000000" w:themeColor="text1"/>
          <w:szCs w:val="22"/>
        </w:rPr>
        <w:t>he minimum compensation level for full-time, first year postdoc</w:t>
      </w:r>
      <w:r w:rsidR="00E45CCD" w:rsidRPr="009341AF">
        <w:rPr>
          <w:rFonts w:ascii="Times New Roman" w:hAnsi="Times New Roman" w:cs="Times New Roman"/>
          <w:color w:val="000000" w:themeColor="text1"/>
          <w:szCs w:val="22"/>
        </w:rPr>
        <w:t>toral fellow</w:t>
      </w:r>
      <w:r w:rsidR="00075486" w:rsidRPr="009341AF">
        <w:rPr>
          <w:rFonts w:ascii="Times New Roman" w:hAnsi="Times New Roman" w:cs="Times New Roman"/>
          <w:color w:val="000000" w:themeColor="text1"/>
          <w:szCs w:val="22"/>
        </w:rPr>
        <w:t>s on NIH funded projects at CU</w:t>
      </w:r>
      <w:r w:rsidRPr="009341AF">
        <w:rPr>
          <w:rFonts w:ascii="Times New Roman" w:hAnsi="Times New Roman" w:cs="Times New Roman"/>
          <w:color w:val="000000" w:themeColor="text1"/>
          <w:szCs w:val="22"/>
        </w:rPr>
        <w:t xml:space="preserve"> </w:t>
      </w:r>
      <w:r w:rsidR="00075486" w:rsidRPr="009341AF">
        <w:rPr>
          <w:rFonts w:ascii="Times New Roman" w:hAnsi="Times New Roman" w:cs="Times New Roman"/>
          <w:color w:val="000000" w:themeColor="text1"/>
          <w:szCs w:val="22"/>
        </w:rPr>
        <w:t>Boulder is the current zero-level NRSA stipend plus fringe benefits</w:t>
      </w:r>
      <w:r w:rsidR="00E54B7A" w:rsidRPr="009341AF">
        <w:rPr>
          <w:rFonts w:ascii="Times New Roman" w:hAnsi="Times New Roman" w:cs="Times New Roman"/>
          <w:color w:val="000000" w:themeColor="text1"/>
          <w:szCs w:val="22"/>
        </w:rPr>
        <w:t xml:space="preserve"> and applicable inflation</w:t>
      </w:r>
      <w:r w:rsidR="00075486" w:rsidRPr="009341AF">
        <w:rPr>
          <w:rFonts w:ascii="Times New Roman" w:hAnsi="Times New Roman" w:cs="Times New Roman"/>
          <w:color w:val="000000" w:themeColor="text1"/>
          <w:szCs w:val="22"/>
        </w:rPr>
        <w:t xml:space="preserve">.  Per NIH </w:t>
      </w:r>
      <w:r w:rsidR="00E54B7A" w:rsidRPr="009341AF">
        <w:rPr>
          <w:rFonts w:ascii="Times New Roman" w:hAnsi="Times New Roman" w:cs="Times New Roman"/>
          <w:color w:val="000000" w:themeColor="text1"/>
          <w:szCs w:val="22"/>
        </w:rPr>
        <w:t>policy</w:t>
      </w:r>
      <w:r w:rsidR="00075486" w:rsidRPr="009341AF">
        <w:rPr>
          <w:rFonts w:ascii="Times New Roman" w:hAnsi="Times New Roman" w:cs="Times New Roman"/>
          <w:color w:val="000000" w:themeColor="text1"/>
          <w:szCs w:val="22"/>
        </w:rPr>
        <w:t xml:space="preserve">, graduate student total compensation </w:t>
      </w:r>
      <w:r w:rsidR="00E54B7A" w:rsidRPr="009341AF">
        <w:rPr>
          <w:rFonts w:ascii="Times New Roman" w:hAnsi="Times New Roman" w:cs="Times New Roman"/>
          <w:color w:val="000000" w:themeColor="text1"/>
          <w:szCs w:val="22"/>
        </w:rPr>
        <w:t xml:space="preserve">on this project </w:t>
      </w:r>
      <w:r w:rsidR="00075486" w:rsidRPr="009341AF">
        <w:rPr>
          <w:rFonts w:ascii="Times New Roman" w:hAnsi="Times New Roman" w:cs="Times New Roman"/>
          <w:color w:val="000000" w:themeColor="text1"/>
          <w:szCs w:val="22"/>
        </w:rPr>
        <w:t>does not exceed total compensation of a first-year postdoc</w:t>
      </w:r>
      <w:r w:rsidR="00E45CCD" w:rsidRPr="009341AF">
        <w:rPr>
          <w:rFonts w:ascii="Times New Roman" w:hAnsi="Times New Roman" w:cs="Times New Roman"/>
          <w:color w:val="000000" w:themeColor="text1"/>
          <w:szCs w:val="22"/>
        </w:rPr>
        <w:t>toral fellow</w:t>
      </w:r>
      <w:r w:rsidR="00075486" w:rsidRPr="009341AF">
        <w:rPr>
          <w:rFonts w:ascii="Times New Roman" w:hAnsi="Times New Roman" w:cs="Times New Roman"/>
          <w:color w:val="000000" w:themeColor="text1"/>
          <w:szCs w:val="22"/>
        </w:rPr>
        <w:t xml:space="preserve"> performing comparab</w:t>
      </w:r>
      <w:r w:rsidR="001E0429" w:rsidRPr="009341AF">
        <w:rPr>
          <w:rFonts w:ascii="Times New Roman" w:hAnsi="Times New Roman" w:cs="Times New Roman"/>
          <w:color w:val="000000" w:themeColor="text1"/>
          <w:szCs w:val="22"/>
        </w:rPr>
        <w:t>le work on an NIH-funded project</w:t>
      </w:r>
      <w:r w:rsidRPr="009341AF">
        <w:rPr>
          <w:rFonts w:ascii="Times New Roman" w:hAnsi="Times New Roman" w:cs="Times New Roman"/>
          <w:color w:val="000000" w:themeColor="text1"/>
          <w:szCs w:val="22"/>
        </w:rPr>
        <w:t xml:space="preserve"> at CU </w:t>
      </w:r>
      <w:r w:rsidR="00E54B7A" w:rsidRPr="009341AF">
        <w:rPr>
          <w:rFonts w:ascii="Times New Roman" w:hAnsi="Times New Roman" w:cs="Times New Roman"/>
          <w:color w:val="000000" w:themeColor="text1"/>
          <w:szCs w:val="22"/>
        </w:rPr>
        <w:t>Boulder</w:t>
      </w:r>
      <w:r w:rsidR="001E0429" w:rsidRPr="009341AF">
        <w:rPr>
          <w:rFonts w:ascii="Times New Roman" w:hAnsi="Times New Roman" w:cs="Times New Roman"/>
          <w:color w:val="000000" w:themeColor="text1"/>
          <w:szCs w:val="22"/>
        </w:rPr>
        <w:t>.</w:t>
      </w:r>
      <w:r w:rsidR="004E5C5A" w:rsidRPr="009341AF">
        <w:rPr>
          <w:rFonts w:ascii="Times New Roman" w:hAnsi="Times New Roman" w:cs="Times New Roman"/>
          <w:color w:val="000000" w:themeColor="text1"/>
          <w:szCs w:val="22"/>
        </w:rPr>
        <w:t xml:space="preserve">  Graduate students appointed to NIH grants may not receive compensation in exc</w:t>
      </w:r>
      <w:r w:rsidRPr="009341AF">
        <w:rPr>
          <w:rFonts w:ascii="Times New Roman" w:hAnsi="Times New Roman" w:cs="Times New Roman"/>
          <w:color w:val="000000" w:themeColor="text1"/>
          <w:szCs w:val="22"/>
        </w:rPr>
        <w:t xml:space="preserve">ess of the CU </w:t>
      </w:r>
      <w:r w:rsidR="004E5C5A" w:rsidRPr="009341AF">
        <w:rPr>
          <w:rFonts w:ascii="Times New Roman" w:hAnsi="Times New Roman" w:cs="Times New Roman"/>
          <w:color w:val="000000" w:themeColor="text1"/>
          <w:szCs w:val="22"/>
        </w:rPr>
        <w:t>Boulder minimum compensation level for entry-level postdoc</w:t>
      </w:r>
      <w:r w:rsidR="00E45CCD" w:rsidRPr="009341AF">
        <w:rPr>
          <w:rFonts w:ascii="Times New Roman" w:hAnsi="Times New Roman" w:cs="Times New Roman"/>
          <w:color w:val="000000" w:themeColor="text1"/>
          <w:szCs w:val="22"/>
        </w:rPr>
        <w:t>toral fellow</w:t>
      </w:r>
      <w:r w:rsidR="004E5C5A" w:rsidRPr="009341AF">
        <w:rPr>
          <w:rFonts w:ascii="Times New Roman" w:hAnsi="Times New Roman" w:cs="Times New Roman"/>
          <w:color w:val="000000" w:themeColor="text1"/>
          <w:szCs w:val="22"/>
        </w:rPr>
        <w:t>s.</w:t>
      </w:r>
    </w:p>
    <w:p w14:paraId="1D48C026" w14:textId="77777777" w:rsidR="00051578" w:rsidRPr="009341AF" w:rsidRDefault="00051578" w:rsidP="00051578">
      <w:pPr>
        <w:pStyle w:val="PlainText"/>
        <w:rPr>
          <w:rFonts w:ascii="Times New Roman" w:hAnsi="Times New Roman" w:cs="Times New Roman"/>
          <w:szCs w:val="22"/>
        </w:rPr>
      </w:pPr>
    </w:p>
    <w:p w14:paraId="5ECA7368" w14:textId="54BAC8B7" w:rsidR="00051578" w:rsidRPr="002C1314" w:rsidRDefault="00051578" w:rsidP="003F3284">
      <w:pPr>
        <w:pStyle w:val="PlainText"/>
        <w:ind w:left="720"/>
        <w:rPr>
          <w:rFonts w:ascii="Times New Roman" w:hAnsi="Times New Roman" w:cs="Times New Roman"/>
          <w:b/>
          <w:color w:val="0070C0"/>
          <w:szCs w:val="22"/>
        </w:rPr>
      </w:pPr>
      <w:r w:rsidRPr="002C1314">
        <w:rPr>
          <w:rFonts w:ascii="Times New Roman" w:hAnsi="Times New Roman" w:cs="Times New Roman"/>
          <w:b/>
          <w:color w:val="0070C0"/>
          <w:szCs w:val="22"/>
        </w:rPr>
        <w:t xml:space="preserve">Do not </w:t>
      </w:r>
      <w:r w:rsidR="00D76929" w:rsidRPr="002C1314">
        <w:rPr>
          <w:rFonts w:ascii="Times New Roman" w:hAnsi="Times New Roman" w:cs="Times New Roman"/>
          <w:b/>
          <w:color w:val="0070C0"/>
          <w:szCs w:val="22"/>
        </w:rPr>
        <w:t xml:space="preserve">include </w:t>
      </w:r>
      <w:r w:rsidRPr="002C1314">
        <w:rPr>
          <w:rFonts w:ascii="Times New Roman" w:hAnsi="Times New Roman" w:cs="Times New Roman"/>
          <w:b/>
          <w:color w:val="0070C0"/>
          <w:szCs w:val="22"/>
        </w:rPr>
        <w:t>informatio</w:t>
      </w:r>
      <w:r w:rsidR="00AD6D8E" w:rsidRPr="002C1314">
        <w:rPr>
          <w:rFonts w:ascii="Times New Roman" w:hAnsi="Times New Roman" w:cs="Times New Roman"/>
          <w:b/>
          <w:color w:val="0070C0"/>
          <w:szCs w:val="22"/>
        </w:rPr>
        <w:t>n regarding other sources of pay</w:t>
      </w:r>
      <w:r w:rsidRPr="002C1314">
        <w:rPr>
          <w:rFonts w:ascii="Times New Roman" w:hAnsi="Times New Roman" w:cs="Times New Roman"/>
          <w:b/>
          <w:color w:val="0070C0"/>
          <w:szCs w:val="22"/>
        </w:rPr>
        <w:t xml:space="preserve"> for personnel unless this program has a mandatory cost share requirement. </w:t>
      </w:r>
      <w:r w:rsidR="00AD6D8E" w:rsidRPr="002C1314">
        <w:rPr>
          <w:rFonts w:ascii="Times New Roman" w:hAnsi="Times New Roman" w:cs="Times New Roman"/>
          <w:b/>
          <w:color w:val="0070C0"/>
          <w:szCs w:val="22"/>
          <w:u w:val="single"/>
        </w:rPr>
        <w:t>For NSF</w:t>
      </w:r>
      <w:r w:rsidR="00AD6D8E" w:rsidRPr="002C1314">
        <w:rPr>
          <w:rFonts w:ascii="Times New Roman" w:hAnsi="Times New Roman" w:cs="Times New Roman"/>
          <w:b/>
          <w:color w:val="0070C0"/>
          <w:szCs w:val="22"/>
        </w:rPr>
        <w:t>, u</w:t>
      </w:r>
      <w:r w:rsidRPr="002C1314">
        <w:rPr>
          <w:rFonts w:ascii="Times New Roman" w:hAnsi="Times New Roman" w:cs="Times New Roman"/>
          <w:b/>
          <w:color w:val="0070C0"/>
          <w:szCs w:val="22"/>
        </w:rPr>
        <w:t xml:space="preserve">nfunded personnel should be described in the facilities, equipment and other resources document, but their time should not </w:t>
      </w:r>
      <w:r w:rsidR="007F19A2" w:rsidRPr="002C1314">
        <w:rPr>
          <w:rFonts w:ascii="Times New Roman" w:hAnsi="Times New Roman" w:cs="Times New Roman"/>
          <w:b/>
          <w:color w:val="0070C0"/>
          <w:szCs w:val="22"/>
        </w:rPr>
        <w:t>be quantified.</w:t>
      </w:r>
    </w:p>
    <w:p w14:paraId="58B66742" w14:textId="78A1386C" w:rsidR="00FE6B50" w:rsidRPr="003F3284" w:rsidRDefault="00FE6B50" w:rsidP="00051578">
      <w:pPr>
        <w:pStyle w:val="PlainText"/>
        <w:rPr>
          <w:rFonts w:ascii="Times New Roman" w:hAnsi="Times New Roman" w:cs="Times New Roman"/>
          <w:color w:val="0070C0"/>
          <w:szCs w:val="22"/>
        </w:rPr>
      </w:pPr>
    </w:p>
    <w:p w14:paraId="5FA88E18" w14:textId="4DFCE25A" w:rsidR="00051578" w:rsidRPr="004E0A38" w:rsidRDefault="00051578" w:rsidP="00051578">
      <w:pPr>
        <w:pStyle w:val="PlainText"/>
        <w:rPr>
          <w:rFonts w:ascii="Times New Roman" w:hAnsi="Times New Roman" w:cs="Times New Roman"/>
          <w:b/>
          <w:szCs w:val="22"/>
        </w:rPr>
      </w:pPr>
      <w:r w:rsidRPr="004E0A38">
        <w:rPr>
          <w:rFonts w:ascii="Times New Roman" w:hAnsi="Times New Roman" w:cs="Times New Roman"/>
          <w:b/>
          <w:szCs w:val="22"/>
        </w:rPr>
        <w:t>FRINGE BENEFITS</w:t>
      </w:r>
    </w:p>
    <w:p w14:paraId="091DEC60" w14:textId="77777777" w:rsidR="004455D3" w:rsidRDefault="004455D3" w:rsidP="004455D3">
      <w:pPr>
        <w:spacing w:after="0" w:line="240" w:lineRule="auto"/>
        <w:rPr>
          <w:rFonts w:ascii="Times New Roman" w:hAnsi="Times New Roman" w:cs="Times New Roman"/>
        </w:rPr>
      </w:pPr>
      <w:r w:rsidRPr="0C7CEBDC">
        <w:rPr>
          <w:rFonts w:ascii="Times New Roman" w:hAnsi="Times New Roman" w:cs="Times New Roman"/>
        </w:rPr>
        <w:t xml:space="preserve">Fringe benefits are calculated on requested salary per the University’s federally negotiated Rate Agreement with the Department of Health and Human Services (DHHS). The Fixed rates are as follows: </w:t>
      </w:r>
      <w:r>
        <w:rPr>
          <w:rFonts w:ascii="Times New Roman" w:hAnsi="Times New Roman" w:cs="Times New Roman"/>
        </w:rPr>
        <w:t>31.0</w:t>
      </w:r>
      <w:r w:rsidRPr="0C7CEBDC">
        <w:rPr>
          <w:rFonts w:ascii="Times New Roman" w:hAnsi="Times New Roman" w:cs="Times New Roman"/>
        </w:rPr>
        <w:t xml:space="preserve">% for regular faculty; </w:t>
      </w:r>
      <w:r>
        <w:rPr>
          <w:rFonts w:ascii="Times New Roman" w:hAnsi="Times New Roman" w:cs="Times New Roman"/>
        </w:rPr>
        <w:t>40.0</w:t>
      </w:r>
      <w:r w:rsidRPr="0C7CEBDC">
        <w:rPr>
          <w:rFonts w:ascii="Times New Roman" w:hAnsi="Times New Roman" w:cs="Times New Roman"/>
        </w:rPr>
        <w:t xml:space="preserve">% for full time professional &amp; research personnel; </w:t>
      </w:r>
      <w:r>
        <w:rPr>
          <w:rFonts w:ascii="Times New Roman" w:hAnsi="Times New Roman" w:cs="Times New Roman"/>
        </w:rPr>
        <w:t>14.6</w:t>
      </w:r>
      <w:r w:rsidRPr="0C7CEBDC">
        <w:rPr>
          <w:rFonts w:ascii="Times New Roman" w:hAnsi="Times New Roman" w:cs="Times New Roman"/>
        </w:rPr>
        <w:t xml:space="preserve">% for part time professional &amp; research personnel; </w:t>
      </w:r>
      <w:r>
        <w:rPr>
          <w:rFonts w:ascii="Times New Roman" w:hAnsi="Times New Roman" w:cs="Times New Roman"/>
        </w:rPr>
        <w:t>11.4</w:t>
      </w:r>
      <w:r w:rsidRPr="0C7CEBDC">
        <w:rPr>
          <w:rFonts w:ascii="Times New Roman" w:hAnsi="Times New Roman" w:cs="Times New Roman"/>
        </w:rPr>
        <w:t>% for graduate research assistants; and 1.</w:t>
      </w:r>
      <w:r>
        <w:rPr>
          <w:rFonts w:ascii="Times New Roman" w:hAnsi="Times New Roman" w:cs="Times New Roman"/>
        </w:rPr>
        <w:t>8</w:t>
      </w:r>
      <w:r w:rsidRPr="0C7CEBDC">
        <w:rPr>
          <w:rFonts w:ascii="Times New Roman" w:hAnsi="Times New Roman" w:cs="Times New Roman"/>
        </w:rPr>
        <w:t>% for hourly employees.</w:t>
      </w:r>
    </w:p>
    <w:p w14:paraId="164B08D5" w14:textId="77777777" w:rsidR="00C0452E" w:rsidRPr="00843291" w:rsidRDefault="00C0452E" w:rsidP="00C0452E">
      <w:pPr>
        <w:spacing w:after="0" w:line="240" w:lineRule="auto"/>
        <w:rPr>
          <w:rFonts w:ascii="Times New Roman" w:hAnsi="Times New Roman" w:cs="Times New Roman"/>
        </w:rPr>
      </w:pPr>
    </w:p>
    <w:p w14:paraId="7042F2A7" w14:textId="6FADB86E" w:rsidR="004E0A38" w:rsidRDefault="00843291" w:rsidP="0C7CEBDC">
      <w:pPr>
        <w:pStyle w:val="PlainText"/>
        <w:rPr>
          <w:rFonts w:ascii="Times New Roman" w:hAnsi="Times New Roman" w:cs="Times New Roman"/>
          <w:color w:val="0070C0"/>
        </w:rPr>
      </w:pPr>
      <w:r w:rsidRPr="0C7CEBDC">
        <w:rPr>
          <w:rFonts w:ascii="Times New Roman" w:hAnsi="Times New Roman" w:cs="Times New Roman"/>
        </w:rPr>
        <w:t xml:space="preserve">Fringe Benefit rates are Fixed for the period </w:t>
      </w:r>
      <w:r w:rsidR="004455D3" w:rsidRPr="0C7CEBDC">
        <w:rPr>
          <w:rFonts w:ascii="Times New Roman" w:hAnsi="Times New Roman" w:cs="Times New Roman"/>
        </w:rPr>
        <w:t>7/1/202</w:t>
      </w:r>
      <w:r w:rsidR="004455D3">
        <w:rPr>
          <w:rFonts w:ascii="Times New Roman" w:hAnsi="Times New Roman" w:cs="Times New Roman"/>
        </w:rPr>
        <w:t>4</w:t>
      </w:r>
      <w:r w:rsidR="004455D3" w:rsidRPr="0C7CEBDC">
        <w:rPr>
          <w:rFonts w:ascii="Times New Roman" w:hAnsi="Times New Roman" w:cs="Times New Roman"/>
        </w:rPr>
        <w:t>-6/30/202</w:t>
      </w:r>
      <w:r w:rsidR="004455D3">
        <w:rPr>
          <w:rFonts w:ascii="Times New Roman" w:hAnsi="Times New Roman" w:cs="Times New Roman"/>
        </w:rPr>
        <w:t>5</w:t>
      </w:r>
      <w:r w:rsidR="004455D3" w:rsidRPr="0C7CEBDC">
        <w:rPr>
          <w:rFonts w:ascii="Times New Roman" w:hAnsi="Times New Roman" w:cs="Times New Roman"/>
        </w:rPr>
        <w:t xml:space="preserve"> </w:t>
      </w:r>
      <w:r w:rsidRPr="0C7CEBDC">
        <w:rPr>
          <w:rFonts w:ascii="Times New Roman" w:hAnsi="Times New Roman" w:cs="Times New Roman"/>
        </w:rPr>
        <w:t>and Provisional thereafter until new rates are established. As rates are renegotiated yearly, an inflation rate of 2% has been included in the fringe benefit cost estimation to account for inevitable rate fluctuations that will occur throughout the project period. Inflation is included to provide an accurate estimate of potential fringe benefit costs, just as inflation is estimated for other direct costs. When salary is charged to the project, the actual Fixed or Provisional rate at that time will be applied.</w:t>
      </w:r>
    </w:p>
    <w:p w14:paraId="4A9ADE76" w14:textId="77777777" w:rsidR="00843291" w:rsidRDefault="00843291" w:rsidP="00BE4C7A">
      <w:pPr>
        <w:pStyle w:val="PlainText"/>
        <w:rPr>
          <w:rFonts w:ascii="Times New Roman" w:hAnsi="Times New Roman" w:cs="Times New Roman"/>
          <w:color w:val="0070C0"/>
          <w:szCs w:val="22"/>
        </w:rPr>
      </w:pPr>
    </w:p>
    <w:p w14:paraId="3EA7166D" w14:textId="5B46EA64" w:rsidR="00BE4C7A" w:rsidRPr="003F3284" w:rsidRDefault="00BE4C7A" w:rsidP="00BE4C7A">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Pr="002C1314">
        <w:rPr>
          <w:rFonts w:ascii="Times New Roman" w:hAnsi="Times New Roman" w:cs="Times New Roman"/>
          <w:b/>
          <w:color w:val="0070C0"/>
          <w:szCs w:val="22"/>
        </w:rPr>
        <w:t xml:space="preserve">NASA ROSES </w:t>
      </w:r>
      <w:r w:rsidRPr="00215185">
        <w:rPr>
          <w:rFonts w:ascii="Times New Roman" w:hAnsi="Times New Roman" w:cs="Times New Roman"/>
          <w:color w:val="0070C0"/>
          <w:szCs w:val="22"/>
        </w:rPr>
        <w:t>proposals</w:t>
      </w:r>
      <w:r w:rsidRPr="003F3284">
        <w:rPr>
          <w:rFonts w:ascii="Times New Roman" w:hAnsi="Times New Roman" w:cs="Times New Roman"/>
          <w:color w:val="0070C0"/>
          <w:szCs w:val="22"/>
        </w:rPr>
        <w:t xml:space="preserve"> only, </w:t>
      </w:r>
      <w:r w:rsidRPr="003F3284">
        <w:rPr>
          <w:rFonts w:ascii="Times New Roman" w:hAnsi="Times New Roman" w:cs="Times New Roman"/>
          <w:b/>
          <w:color w:val="0070C0"/>
          <w:szCs w:val="22"/>
        </w:rPr>
        <w:t xml:space="preserve">remove </w:t>
      </w:r>
      <w:r w:rsidR="002C1314">
        <w:rPr>
          <w:rFonts w:ascii="Times New Roman" w:hAnsi="Times New Roman" w:cs="Times New Roman"/>
          <w:b/>
          <w:color w:val="0070C0"/>
          <w:szCs w:val="22"/>
        </w:rPr>
        <w:t xml:space="preserve">the </w:t>
      </w:r>
      <w:r w:rsidRPr="003F3284">
        <w:rPr>
          <w:rFonts w:ascii="Times New Roman" w:hAnsi="Times New Roman" w:cs="Times New Roman"/>
          <w:b/>
          <w:color w:val="0070C0"/>
          <w:szCs w:val="22"/>
        </w:rPr>
        <w:t>entire Fringe Benefits section</w:t>
      </w:r>
      <w:r w:rsidRPr="003F3284">
        <w:rPr>
          <w:rFonts w:ascii="Times New Roman" w:hAnsi="Times New Roman" w:cs="Times New Roman"/>
          <w:color w:val="0070C0"/>
          <w:szCs w:val="22"/>
        </w:rPr>
        <w:t>.</w:t>
      </w:r>
    </w:p>
    <w:p w14:paraId="7F33B38D" w14:textId="77777777" w:rsidR="00673DB8" w:rsidRPr="009341AF" w:rsidRDefault="00673DB8" w:rsidP="00051578">
      <w:pPr>
        <w:pStyle w:val="PlainText"/>
        <w:rPr>
          <w:rFonts w:ascii="Times New Roman" w:hAnsi="Times New Roman" w:cs="Times New Roman"/>
          <w:b/>
          <w:szCs w:val="22"/>
        </w:rPr>
      </w:pPr>
    </w:p>
    <w:p w14:paraId="3DD869C4" w14:textId="77777777" w:rsidR="00051578" w:rsidRPr="009341AF" w:rsidRDefault="00051578" w:rsidP="00051578">
      <w:pPr>
        <w:pStyle w:val="PlainText"/>
        <w:rPr>
          <w:rFonts w:ascii="Times New Roman" w:hAnsi="Times New Roman" w:cs="Times New Roman"/>
          <w:b/>
          <w:szCs w:val="22"/>
        </w:rPr>
      </w:pPr>
      <w:r w:rsidRPr="009341AF">
        <w:rPr>
          <w:rFonts w:ascii="Times New Roman" w:hAnsi="Times New Roman" w:cs="Times New Roman"/>
          <w:b/>
          <w:szCs w:val="22"/>
        </w:rPr>
        <w:t>EQUIPMENT</w:t>
      </w:r>
    </w:p>
    <w:p w14:paraId="6AAC2DC2" w14:textId="1E4E1C06" w:rsidR="00051578" w:rsidRPr="009341AF" w:rsidRDefault="00051578" w:rsidP="00051578">
      <w:pPr>
        <w:pStyle w:val="PlainText"/>
        <w:rPr>
          <w:rFonts w:ascii="Times New Roman" w:hAnsi="Times New Roman" w:cs="Times New Roman"/>
          <w:szCs w:val="22"/>
        </w:rPr>
      </w:pPr>
      <w:r w:rsidRPr="009341AF">
        <w:rPr>
          <w:rFonts w:ascii="Times New Roman" w:hAnsi="Times New Roman" w:cs="Times New Roman"/>
          <w:szCs w:val="22"/>
        </w:rPr>
        <w:t>Equipment funds are requested</w:t>
      </w:r>
      <w:r w:rsidR="00D76929" w:rsidRPr="009341AF">
        <w:rPr>
          <w:rFonts w:ascii="Times New Roman" w:hAnsi="Times New Roman" w:cs="Times New Roman"/>
          <w:szCs w:val="22"/>
        </w:rPr>
        <w:t xml:space="preserve"> </w:t>
      </w:r>
      <w:r w:rsidRPr="009341AF">
        <w:rPr>
          <w:rFonts w:ascii="Times New Roman" w:hAnsi="Times New Roman" w:cs="Times New Roman"/>
          <w:szCs w:val="22"/>
        </w:rPr>
        <w:t xml:space="preserve">to purchase: </w:t>
      </w:r>
    </w:p>
    <w:p w14:paraId="6A64630F" w14:textId="77777777" w:rsidR="00051578" w:rsidRPr="009341AF" w:rsidRDefault="00051578" w:rsidP="00051578">
      <w:pPr>
        <w:pStyle w:val="PlainText"/>
        <w:rPr>
          <w:rFonts w:ascii="Times New Roman" w:hAnsi="Times New Roman" w:cs="Times New Roman"/>
          <w:szCs w:val="22"/>
        </w:rPr>
      </w:pPr>
    </w:p>
    <w:p w14:paraId="2D117003" w14:textId="23A70C48" w:rsidR="00D76929" w:rsidRPr="003F3284" w:rsidRDefault="00D76929" w:rsidP="002A36E1">
      <w:pPr>
        <w:pStyle w:val="PlainText"/>
        <w:rPr>
          <w:rFonts w:ascii="Times New Roman" w:hAnsi="Times New Roman" w:cs="Times New Roman"/>
          <w:iCs/>
          <w:color w:val="0070C0"/>
          <w:szCs w:val="22"/>
        </w:rPr>
      </w:pPr>
      <w:r w:rsidRPr="003F3284">
        <w:rPr>
          <w:rFonts w:ascii="Times New Roman" w:hAnsi="Times New Roman" w:cs="Times New Roman"/>
          <w:iCs/>
          <w:color w:val="0070C0"/>
          <w:szCs w:val="22"/>
        </w:rPr>
        <w:t>List all capital equipment to be purchased</w:t>
      </w:r>
      <w:r w:rsidR="008B4E47" w:rsidRPr="003F3284">
        <w:rPr>
          <w:rFonts w:ascii="Times New Roman" w:hAnsi="Times New Roman" w:cs="Times New Roman"/>
          <w:iCs/>
          <w:color w:val="0070C0"/>
          <w:szCs w:val="22"/>
        </w:rPr>
        <w:t xml:space="preserve"> or fabricated</w:t>
      </w:r>
      <w:r w:rsidRPr="003F3284">
        <w:rPr>
          <w:rFonts w:ascii="Times New Roman" w:hAnsi="Times New Roman" w:cs="Times New Roman"/>
          <w:iCs/>
          <w:color w:val="0070C0"/>
          <w:szCs w:val="22"/>
        </w:rPr>
        <w:t xml:space="preserve"> for use on the project</w:t>
      </w:r>
      <w:r w:rsidR="008B4E47" w:rsidRPr="003F3284">
        <w:rPr>
          <w:rFonts w:ascii="Times New Roman" w:hAnsi="Times New Roman" w:cs="Times New Roman"/>
          <w:iCs/>
          <w:color w:val="0070C0"/>
          <w:szCs w:val="22"/>
        </w:rPr>
        <w:t>,</w:t>
      </w:r>
      <w:r w:rsidRPr="003F3284">
        <w:rPr>
          <w:rFonts w:ascii="Times New Roman" w:hAnsi="Times New Roman" w:cs="Times New Roman"/>
          <w:iCs/>
          <w:color w:val="0070C0"/>
          <w:szCs w:val="22"/>
        </w:rPr>
        <w:t xml:space="preserve"> specify how item will be used </w:t>
      </w:r>
      <w:r w:rsidR="008B4E47" w:rsidRPr="003F3284">
        <w:rPr>
          <w:rFonts w:ascii="Times New Roman" w:hAnsi="Times New Roman" w:cs="Times New Roman"/>
          <w:iCs/>
          <w:color w:val="0070C0"/>
          <w:szCs w:val="22"/>
        </w:rPr>
        <w:t xml:space="preserve">to support </w:t>
      </w:r>
      <w:r w:rsidRPr="003F3284">
        <w:rPr>
          <w:rFonts w:ascii="Times New Roman" w:hAnsi="Times New Roman" w:cs="Times New Roman"/>
          <w:iCs/>
          <w:color w:val="0070C0"/>
          <w:szCs w:val="22"/>
        </w:rPr>
        <w:t>the proposed research activity</w:t>
      </w:r>
      <w:r w:rsidR="008B4E47" w:rsidRPr="003F3284">
        <w:rPr>
          <w:rFonts w:ascii="Times New Roman" w:hAnsi="Times New Roman" w:cs="Times New Roman"/>
          <w:iCs/>
          <w:color w:val="0070C0"/>
          <w:szCs w:val="22"/>
        </w:rPr>
        <w:t xml:space="preserve"> and/or specify if it is a deliverable,</w:t>
      </w:r>
      <w:r w:rsidRPr="003F3284">
        <w:rPr>
          <w:rFonts w:ascii="Times New Roman" w:hAnsi="Times New Roman" w:cs="Times New Roman"/>
          <w:iCs/>
          <w:color w:val="0070C0"/>
          <w:szCs w:val="22"/>
        </w:rPr>
        <w:t xml:space="preserve"> and </w:t>
      </w:r>
      <w:r w:rsidR="008B4E47" w:rsidRPr="003F3284">
        <w:rPr>
          <w:rFonts w:ascii="Times New Roman" w:hAnsi="Times New Roman" w:cs="Times New Roman"/>
          <w:iCs/>
          <w:color w:val="0070C0"/>
          <w:szCs w:val="22"/>
        </w:rPr>
        <w:t xml:space="preserve">include </w:t>
      </w:r>
      <w:r w:rsidRPr="003F3284">
        <w:rPr>
          <w:rFonts w:ascii="Times New Roman" w:hAnsi="Times New Roman" w:cs="Times New Roman"/>
          <w:iCs/>
          <w:color w:val="0070C0"/>
          <w:szCs w:val="22"/>
        </w:rPr>
        <w:t xml:space="preserve">in what year it will be purchased. Provide the cost for each individual piece of equipment or distinct components </w:t>
      </w:r>
      <w:r w:rsidRPr="003F3284">
        <w:rPr>
          <w:rFonts w:ascii="Times New Roman" w:hAnsi="Times New Roman" w:cs="Times New Roman"/>
          <w:iCs/>
          <w:color w:val="0070C0"/>
          <w:szCs w:val="22"/>
        </w:rPr>
        <w:lastRenderedPageBreak/>
        <w:t>if item is being fabricated and how you arrived at the figure,</w:t>
      </w:r>
      <w:r w:rsidR="002B1A76" w:rsidRPr="003F3284">
        <w:rPr>
          <w:rFonts w:ascii="Times New Roman" w:hAnsi="Times New Roman" w:cs="Times New Roman"/>
          <w:iCs/>
          <w:color w:val="0070C0"/>
          <w:szCs w:val="22"/>
        </w:rPr>
        <w:t xml:space="preserve"> e.g</w:t>
      </w:r>
      <w:r w:rsidRPr="003F3284">
        <w:rPr>
          <w:rFonts w:ascii="Times New Roman" w:hAnsi="Times New Roman" w:cs="Times New Roman"/>
          <w:iCs/>
          <w:color w:val="0070C0"/>
          <w:szCs w:val="22"/>
        </w:rPr>
        <w:t>., “The cost of XX equipment was estimated taking the average cost of XX as provided by three independent vendor quotes. All other equipment costs were estimated using catalog prices.”</w:t>
      </w:r>
    </w:p>
    <w:p w14:paraId="41E5EF12" w14:textId="77777777" w:rsidR="00D76929" w:rsidRPr="009341AF" w:rsidRDefault="00D76929" w:rsidP="00051578">
      <w:pPr>
        <w:pStyle w:val="PlainText"/>
        <w:rPr>
          <w:rFonts w:ascii="Times New Roman" w:hAnsi="Times New Roman" w:cs="Times New Roman"/>
          <w:szCs w:val="22"/>
        </w:rPr>
      </w:pPr>
    </w:p>
    <w:p w14:paraId="4B653EAE" w14:textId="7EE52B67" w:rsidR="00051578" w:rsidRPr="00C646C6" w:rsidRDefault="00051578" w:rsidP="00051578">
      <w:pPr>
        <w:pStyle w:val="PlainText"/>
        <w:rPr>
          <w:rFonts w:ascii="Times New Roman" w:hAnsi="Times New Roman" w:cs="Times New Roman"/>
          <w:color w:val="2E74B5" w:themeColor="accent1" w:themeShade="BF"/>
          <w:szCs w:val="22"/>
        </w:rPr>
      </w:pPr>
      <w:r w:rsidRPr="009341AF">
        <w:rPr>
          <w:rFonts w:ascii="Times New Roman" w:hAnsi="Times New Roman" w:cs="Times New Roman"/>
          <w:szCs w:val="22"/>
        </w:rPr>
        <w:tab/>
      </w:r>
      <w:bookmarkStart w:id="2" w:name="_Hlk74822275"/>
      <w:r w:rsidRPr="00C646C6">
        <w:rPr>
          <w:rFonts w:ascii="Times New Roman" w:hAnsi="Times New Roman" w:cs="Times New Roman"/>
          <w:color w:val="2E74B5" w:themeColor="accent1" w:themeShade="BF"/>
          <w:szCs w:val="22"/>
        </w:rPr>
        <w:t>Equipment</w:t>
      </w:r>
      <w:r w:rsidR="003F3284" w:rsidRPr="00C646C6">
        <w:rPr>
          <w:rFonts w:ascii="Times New Roman" w:hAnsi="Times New Roman" w:cs="Times New Roman"/>
          <w:color w:val="2E74B5" w:themeColor="accent1" w:themeShade="BF"/>
          <w:szCs w:val="22"/>
        </w:rPr>
        <w:t xml:space="preserve"> </w:t>
      </w:r>
      <w:r w:rsidR="00C646C6" w:rsidRPr="00C646C6">
        <w:rPr>
          <w:rFonts w:ascii="Times New Roman" w:hAnsi="Times New Roman" w:cs="Times New Roman"/>
          <w:color w:val="2E74B5" w:themeColor="accent1" w:themeShade="BF"/>
          <w:szCs w:val="22"/>
        </w:rPr>
        <w:t>description</w:t>
      </w:r>
      <w:r w:rsidRPr="00C646C6">
        <w:rPr>
          <w:rFonts w:ascii="Times New Roman" w:hAnsi="Times New Roman" w:cs="Times New Roman"/>
          <w:color w:val="2E74B5" w:themeColor="accent1" w:themeShade="BF"/>
          <w:szCs w:val="22"/>
        </w:rPr>
        <w:t xml:space="preserve"> </w:t>
      </w:r>
      <w:r w:rsidR="00C646C6" w:rsidRPr="00C646C6">
        <w:rPr>
          <w:rFonts w:ascii="Times New Roman" w:hAnsi="Times New Roman" w:cs="Times New Roman"/>
          <w:color w:val="2E74B5" w:themeColor="accent1" w:themeShade="BF"/>
          <w:szCs w:val="22"/>
        </w:rPr>
        <w:t>1</w:t>
      </w:r>
      <w:r w:rsidRPr="00C646C6">
        <w:rPr>
          <w:rFonts w:ascii="Times New Roman" w:hAnsi="Times New Roman" w:cs="Times New Roman"/>
          <w:color w:val="2E74B5" w:themeColor="accent1" w:themeShade="BF"/>
          <w:szCs w:val="22"/>
        </w:rPr>
        <w:t>: $XX</w:t>
      </w:r>
      <w:r w:rsidR="00215185" w:rsidRPr="00C646C6">
        <w:rPr>
          <w:rFonts w:ascii="Times New Roman" w:hAnsi="Times New Roman" w:cs="Times New Roman"/>
          <w:color w:val="2E74B5" w:themeColor="accent1" w:themeShade="BF"/>
          <w:szCs w:val="22"/>
        </w:rPr>
        <w:t>X</w:t>
      </w:r>
    </w:p>
    <w:p w14:paraId="06227A52" w14:textId="574F614E" w:rsidR="00051578" w:rsidRPr="00C646C6" w:rsidRDefault="00051578" w:rsidP="00051578">
      <w:pPr>
        <w:pStyle w:val="PlainText"/>
        <w:rPr>
          <w:rFonts w:ascii="Times New Roman" w:hAnsi="Times New Roman" w:cs="Times New Roman"/>
          <w:color w:val="2E74B5" w:themeColor="accent1" w:themeShade="BF"/>
          <w:szCs w:val="22"/>
        </w:rPr>
      </w:pPr>
      <w:r w:rsidRPr="00C646C6">
        <w:rPr>
          <w:rFonts w:ascii="Times New Roman" w:hAnsi="Times New Roman" w:cs="Times New Roman"/>
          <w:color w:val="2E74B5" w:themeColor="accent1" w:themeShade="BF"/>
          <w:szCs w:val="22"/>
        </w:rPr>
        <w:tab/>
      </w:r>
      <w:r w:rsidR="00C646C6" w:rsidRPr="00C646C6">
        <w:rPr>
          <w:rFonts w:ascii="Times New Roman" w:hAnsi="Times New Roman" w:cs="Times New Roman"/>
          <w:color w:val="2E74B5" w:themeColor="accent1" w:themeShade="BF"/>
          <w:szCs w:val="22"/>
        </w:rPr>
        <w:t>Equipment description 2</w:t>
      </w:r>
      <w:r w:rsidRPr="00C646C6">
        <w:rPr>
          <w:rFonts w:ascii="Times New Roman" w:hAnsi="Times New Roman" w:cs="Times New Roman"/>
          <w:color w:val="2E74B5" w:themeColor="accent1" w:themeShade="BF"/>
          <w:szCs w:val="22"/>
        </w:rPr>
        <w:t>: $X</w:t>
      </w:r>
      <w:r w:rsidR="00317E2B" w:rsidRPr="00C646C6">
        <w:rPr>
          <w:rFonts w:ascii="Times New Roman" w:hAnsi="Times New Roman" w:cs="Times New Roman"/>
          <w:color w:val="2E74B5" w:themeColor="accent1" w:themeShade="BF"/>
          <w:szCs w:val="22"/>
        </w:rPr>
        <w:t>X</w:t>
      </w:r>
      <w:r w:rsidR="00215185" w:rsidRPr="00C646C6">
        <w:rPr>
          <w:rFonts w:ascii="Times New Roman" w:hAnsi="Times New Roman" w:cs="Times New Roman"/>
          <w:color w:val="2E74B5" w:themeColor="accent1" w:themeShade="BF"/>
          <w:szCs w:val="22"/>
        </w:rPr>
        <w:t>X</w:t>
      </w:r>
    </w:p>
    <w:bookmarkEnd w:id="2"/>
    <w:p w14:paraId="0E5D06AD" w14:textId="77777777" w:rsidR="00051578" w:rsidRPr="009341AF" w:rsidRDefault="00051578" w:rsidP="00051578">
      <w:pPr>
        <w:pStyle w:val="PlainText"/>
        <w:rPr>
          <w:rFonts w:ascii="Times New Roman" w:hAnsi="Times New Roman" w:cs="Times New Roman"/>
          <w:szCs w:val="22"/>
        </w:rPr>
      </w:pPr>
    </w:p>
    <w:p w14:paraId="21D5D1EC" w14:textId="77777777" w:rsidR="00051578" w:rsidRPr="009341AF" w:rsidRDefault="00051578" w:rsidP="00051578">
      <w:pPr>
        <w:pStyle w:val="PlainText"/>
        <w:rPr>
          <w:rFonts w:ascii="Times New Roman" w:hAnsi="Times New Roman" w:cs="Times New Roman"/>
          <w:b/>
          <w:szCs w:val="22"/>
        </w:rPr>
      </w:pPr>
      <w:r w:rsidRPr="009341AF">
        <w:rPr>
          <w:rFonts w:ascii="Times New Roman" w:hAnsi="Times New Roman" w:cs="Times New Roman"/>
          <w:b/>
          <w:szCs w:val="22"/>
        </w:rPr>
        <w:t>TRAVEL</w:t>
      </w:r>
    </w:p>
    <w:p w14:paraId="7C27ADCA" w14:textId="77777777" w:rsidR="00BB2A41" w:rsidRPr="009341AF" w:rsidRDefault="00BB2A41" w:rsidP="00051578">
      <w:pPr>
        <w:pStyle w:val="PlainText"/>
        <w:rPr>
          <w:rFonts w:ascii="Times New Roman" w:hAnsi="Times New Roman" w:cs="Times New Roman"/>
          <w:b/>
          <w:szCs w:val="22"/>
        </w:rPr>
      </w:pPr>
      <w:r w:rsidRPr="009341AF">
        <w:rPr>
          <w:rFonts w:ascii="Times New Roman" w:hAnsi="Times New Roman" w:cs="Times New Roman"/>
          <w:b/>
          <w:szCs w:val="22"/>
        </w:rPr>
        <w:t>Domestic</w:t>
      </w:r>
    </w:p>
    <w:p w14:paraId="7153368C" w14:textId="521D93D4" w:rsidR="00C646C6" w:rsidRPr="00C646C6" w:rsidRDefault="00C646C6" w:rsidP="003F3284">
      <w:pPr>
        <w:pStyle w:val="PlainText"/>
        <w:rPr>
          <w:rFonts w:ascii="Times New Roman" w:hAnsi="Times New Roman" w:cs="Times New Roman"/>
          <w:color w:val="2E74B5" w:themeColor="accent1" w:themeShade="BF"/>
          <w:szCs w:val="22"/>
        </w:rPr>
      </w:pPr>
      <w:bookmarkStart w:id="3" w:name="_Hlk74822325"/>
      <w:bookmarkStart w:id="4" w:name="_Hlk74822292"/>
      <w:r w:rsidRPr="003F3284">
        <w:rPr>
          <w:rFonts w:ascii="Times New Roman" w:hAnsi="Times New Roman" w:cs="Times New Roman"/>
          <w:szCs w:val="22"/>
        </w:rPr>
        <w:t>The cost of airfare and ground transportation is based on estimated costs and lodging and per diem costs are based on rates as established by the GSA</w:t>
      </w:r>
      <w:r>
        <w:rPr>
          <w:rFonts w:ascii="Times New Roman" w:hAnsi="Times New Roman" w:cs="Times New Roman"/>
          <w:szCs w:val="22"/>
        </w:rPr>
        <w:t xml:space="preserve"> for the planned destination.  </w:t>
      </w:r>
      <w:r w:rsidRPr="00C646C6">
        <w:rPr>
          <w:rFonts w:ascii="Times New Roman" w:hAnsi="Times New Roman" w:cs="Times New Roman"/>
          <w:color w:val="2E74B5" w:themeColor="accent1" w:themeShade="BF"/>
          <w:szCs w:val="22"/>
        </w:rPr>
        <w:t>When the destination is unknown, Washington, DC is used as the basis for calculations.</w:t>
      </w:r>
    </w:p>
    <w:p w14:paraId="35BA2287" w14:textId="77777777" w:rsidR="00C646C6" w:rsidRDefault="00C646C6" w:rsidP="003F3284">
      <w:pPr>
        <w:pStyle w:val="PlainText"/>
        <w:rPr>
          <w:rFonts w:ascii="Times New Roman" w:hAnsi="Times New Roman" w:cs="Times New Roman"/>
          <w:szCs w:val="22"/>
        </w:rPr>
      </w:pPr>
    </w:p>
    <w:p w14:paraId="1CE61A9B" w14:textId="5C627E98" w:rsidR="009436F0" w:rsidRPr="003F3284" w:rsidRDefault="00051578" w:rsidP="003F3284">
      <w:pPr>
        <w:pStyle w:val="PlainText"/>
        <w:rPr>
          <w:rFonts w:ascii="Times New Roman" w:hAnsi="Times New Roman" w:cs="Times New Roman"/>
          <w:szCs w:val="22"/>
        </w:rPr>
      </w:pPr>
      <w:r w:rsidRPr="003F3284">
        <w:rPr>
          <w:rFonts w:ascii="Times New Roman" w:hAnsi="Times New Roman" w:cs="Times New Roman"/>
          <w:szCs w:val="22"/>
        </w:rPr>
        <w:t xml:space="preserve">Travel funds are requested for the </w:t>
      </w:r>
      <w:r w:rsidRPr="003F3284">
        <w:rPr>
          <w:rFonts w:ascii="Times New Roman" w:hAnsi="Times New Roman" w:cs="Times New Roman"/>
          <w:color w:val="0070C0"/>
          <w:szCs w:val="22"/>
        </w:rPr>
        <w:t xml:space="preserve">Principal Investigator and a graduate student to </w:t>
      </w:r>
      <w:r w:rsidR="00967E67" w:rsidRPr="003F3284">
        <w:rPr>
          <w:rFonts w:ascii="Times New Roman" w:hAnsi="Times New Roman" w:cs="Times New Roman"/>
          <w:color w:val="0070C0"/>
          <w:szCs w:val="22"/>
        </w:rPr>
        <w:t>[</w:t>
      </w:r>
      <w:r w:rsidR="00D56BAF">
        <w:rPr>
          <w:rFonts w:ascii="Times New Roman" w:hAnsi="Times New Roman" w:cs="Times New Roman"/>
          <w:color w:val="0070C0"/>
          <w:szCs w:val="22"/>
        </w:rPr>
        <w:t xml:space="preserve">purpose, </w:t>
      </w:r>
      <w:r w:rsidR="00967E67" w:rsidRPr="003F3284">
        <w:rPr>
          <w:rFonts w:ascii="Times New Roman" w:hAnsi="Times New Roman" w:cs="Times New Roman"/>
          <w:color w:val="0070C0"/>
          <w:szCs w:val="22"/>
        </w:rPr>
        <w:t>location and dates of travel if known</w:t>
      </w:r>
      <w:r w:rsidR="007F19A2" w:rsidRPr="003F3284">
        <w:rPr>
          <w:rFonts w:ascii="Times New Roman" w:hAnsi="Times New Roman" w:cs="Times New Roman"/>
          <w:color w:val="0070C0"/>
          <w:szCs w:val="22"/>
        </w:rPr>
        <w:t>]</w:t>
      </w:r>
      <w:r w:rsidR="00AD6D8E" w:rsidRPr="003F3284">
        <w:rPr>
          <w:rFonts w:ascii="Times New Roman" w:hAnsi="Times New Roman" w:cs="Times New Roman"/>
          <w:color w:val="0070C0"/>
          <w:szCs w:val="22"/>
        </w:rPr>
        <w:t>.</w:t>
      </w:r>
      <w:r w:rsidR="00AD6D8E" w:rsidRPr="003F3284">
        <w:rPr>
          <w:rFonts w:ascii="Times New Roman" w:hAnsi="Times New Roman" w:cs="Times New Roman"/>
          <w:color w:val="0000FF"/>
          <w:szCs w:val="22"/>
        </w:rPr>
        <w:t xml:space="preserve"> </w:t>
      </w:r>
      <w:r w:rsidR="00AD6D8E" w:rsidRPr="003F3284">
        <w:rPr>
          <w:rFonts w:ascii="Times New Roman" w:hAnsi="Times New Roman" w:cs="Times New Roman"/>
          <w:szCs w:val="22"/>
        </w:rPr>
        <w:t>The cost of travel i</w:t>
      </w:r>
      <w:r w:rsidR="00CB4BC7" w:rsidRPr="003F3284">
        <w:rPr>
          <w:rFonts w:ascii="Times New Roman" w:hAnsi="Times New Roman" w:cs="Times New Roman"/>
          <w:szCs w:val="22"/>
        </w:rPr>
        <w:t xml:space="preserve">s calculated </w:t>
      </w:r>
      <w:r w:rsidR="009745B1" w:rsidRPr="003F3284">
        <w:rPr>
          <w:rFonts w:ascii="Times New Roman" w:hAnsi="Times New Roman" w:cs="Times New Roman"/>
          <w:szCs w:val="22"/>
        </w:rPr>
        <w:t xml:space="preserve">for </w:t>
      </w:r>
      <w:r w:rsidR="009436F0" w:rsidRPr="003F3284">
        <w:rPr>
          <w:rFonts w:ascii="Times New Roman" w:hAnsi="Times New Roman" w:cs="Times New Roman"/>
          <w:color w:val="0070C0"/>
          <w:szCs w:val="22"/>
        </w:rPr>
        <w:t xml:space="preserve"># days and includes airfare, lodging, per diem, and ground transportation. </w:t>
      </w:r>
    </w:p>
    <w:p w14:paraId="3FED872C" w14:textId="77777777" w:rsidR="00051578" w:rsidRPr="003F3284" w:rsidRDefault="00051578" w:rsidP="00051578">
      <w:pPr>
        <w:pStyle w:val="PlainText"/>
        <w:rPr>
          <w:rFonts w:ascii="Times New Roman" w:hAnsi="Times New Roman" w:cs="Times New Roman"/>
          <w:color w:val="0070C0"/>
          <w:szCs w:val="22"/>
        </w:rPr>
      </w:pPr>
    </w:p>
    <w:p w14:paraId="79A8406C" w14:textId="77777777" w:rsidR="00C646C6" w:rsidRDefault="009436F0" w:rsidP="00051578">
      <w:pPr>
        <w:pStyle w:val="PlainText"/>
        <w:rPr>
          <w:rFonts w:ascii="Times New Roman" w:hAnsi="Times New Roman" w:cs="Times New Roman"/>
          <w:color w:val="0070C0"/>
          <w:szCs w:val="22"/>
        </w:rPr>
      </w:pPr>
      <w:r w:rsidRPr="00C646C6">
        <w:rPr>
          <w:rFonts w:ascii="Times New Roman" w:hAnsi="Times New Roman" w:cs="Times New Roman"/>
          <w:b/>
          <w:bCs/>
          <w:color w:val="0070C0"/>
          <w:szCs w:val="22"/>
        </w:rPr>
        <w:t xml:space="preserve">For NSF </w:t>
      </w:r>
      <w:r w:rsidR="00BE7B91" w:rsidRPr="00C646C6">
        <w:rPr>
          <w:rFonts w:ascii="Times New Roman" w:hAnsi="Times New Roman" w:cs="Times New Roman"/>
          <w:b/>
          <w:bCs/>
          <w:color w:val="0070C0"/>
          <w:szCs w:val="22"/>
        </w:rPr>
        <w:t xml:space="preserve">and DOD </w:t>
      </w:r>
      <w:r w:rsidRPr="00C646C6">
        <w:rPr>
          <w:rFonts w:ascii="Times New Roman" w:hAnsi="Times New Roman" w:cs="Times New Roman"/>
          <w:b/>
          <w:bCs/>
          <w:color w:val="0070C0"/>
          <w:szCs w:val="22"/>
        </w:rPr>
        <w:t>proposals</w:t>
      </w:r>
      <w:r w:rsidRPr="003F3284">
        <w:rPr>
          <w:rFonts w:ascii="Times New Roman" w:hAnsi="Times New Roman" w:cs="Times New Roman"/>
          <w:color w:val="0070C0"/>
          <w:szCs w:val="22"/>
        </w:rPr>
        <w:t>, provide itemized costs</w:t>
      </w:r>
      <w:r w:rsidR="00C646C6">
        <w:rPr>
          <w:rFonts w:ascii="Times New Roman" w:hAnsi="Times New Roman" w:cs="Times New Roman"/>
          <w:color w:val="0070C0"/>
          <w:szCs w:val="22"/>
        </w:rPr>
        <w:t xml:space="preserve">. </w:t>
      </w:r>
    </w:p>
    <w:p w14:paraId="0B947713" w14:textId="4032D87E" w:rsidR="009745B1" w:rsidRPr="003F3284" w:rsidRDefault="00C646C6" w:rsidP="00051578">
      <w:pPr>
        <w:pStyle w:val="PlainText"/>
        <w:rPr>
          <w:rFonts w:ascii="Times New Roman" w:hAnsi="Times New Roman" w:cs="Times New Roman"/>
          <w:color w:val="0070C0"/>
          <w:szCs w:val="22"/>
        </w:rPr>
      </w:pPr>
      <w:r>
        <w:rPr>
          <w:rFonts w:ascii="Times New Roman" w:hAnsi="Times New Roman" w:cs="Times New Roman"/>
          <w:b/>
          <w:color w:val="0070C0"/>
          <w:szCs w:val="22"/>
          <w:u w:val="single"/>
        </w:rPr>
        <w:t>C</w:t>
      </w:r>
      <w:r w:rsidR="00BE4C7A" w:rsidRPr="007119EF">
        <w:rPr>
          <w:rFonts w:ascii="Times New Roman" w:hAnsi="Times New Roman" w:cs="Times New Roman"/>
          <w:b/>
          <w:color w:val="0070C0"/>
          <w:szCs w:val="22"/>
          <w:u w:val="single"/>
        </w:rPr>
        <w:t>op</w:t>
      </w:r>
      <w:r>
        <w:rPr>
          <w:rFonts w:ascii="Times New Roman" w:hAnsi="Times New Roman" w:cs="Times New Roman"/>
          <w:b/>
          <w:color w:val="0070C0"/>
          <w:szCs w:val="22"/>
          <w:u w:val="single"/>
        </w:rPr>
        <w:t xml:space="preserve">y and paste this information </w:t>
      </w:r>
      <w:r w:rsidR="002C1314" w:rsidRPr="007119EF">
        <w:rPr>
          <w:rFonts w:ascii="Times New Roman" w:hAnsi="Times New Roman" w:cs="Times New Roman"/>
          <w:b/>
          <w:color w:val="0070C0"/>
          <w:szCs w:val="22"/>
          <w:u w:val="single"/>
        </w:rPr>
        <w:t>as an entire table</w:t>
      </w:r>
      <w:r w:rsidR="00BE4C7A" w:rsidRPr="003F3284">
        <w:rPr>
          <w:rFonts w:ascii="Times New Roman" w:hAnsi="Times New Roman" w:cs="Times New Roman"/>
          <w:b/>
          <w:color w:val="0070C0"/>
          <w:szCs w:val="22"/>
        </w:rPr>
        <w:t xml:space="preserve"> from the </w:t>
      </w:r>
      <w:proofErr w:type="spellStart"/>
      <w:r w:rsidR="00BE4C7A" w:rsidRPr="003F3284">
        <w:rPr>
          <w:rFonts w:ascii="Times New Roman" w:hAnsi="Times New Roman" w:cs="Times New Roman"/>
          <w:b/>
          <w:color w:val="0070C0"/>
          <w:szCs w:val="22"/>
        </w:rPr>
        <w:t>TravelTable</w:t>
      </w:r>
      <w:proofErr w:type="spellEnd"/>
      <w:r w:rsidR="00BE4C7A" w:rsidRPr="003F3284">
        <w:rPr>
          <w:rFonts w:ascii="Times New Roman" w:hAnsi="Times New Roman" w:cs="Times New Roman"/>
          <w:b/>
          <w:color w:val="0070C0"/>
          <w:szCs w:val="22"/>
        </w:rPr>
        <w:t xml:space="preserve"> tab in your budget spreadsheet</w:t>
      </w:r>
      <w:r w:rsidR="009436F0" w:rsidRPr="003F3284">
        <w:rPr>
          <w:rFonts w:ascii="Times New Roman" w:hAnsi="Times New Roman" w:cs="Times New Roman"/>
          <w:color w:val="0070C0"/>
          <w:szCs w:val="22"/>
        </w:rPr>
        <w:t>:</w:t>
      </w:r>
    </w:p>
    <w:bookmarkEnd w:id="3"/>
    <w:p w14:paraId="72E71EA6" w14:textId="77777777" w:rsidR="00AA547C" w:rsidRPr="009341AF" w:rsidRDefault="00AA547C" w:rsidP="00051578">
      <w:pPr>
        <w:pStyle w:val="PlainText"/>
        <w:rPr>
          <w:rFonts w:ascii="Times New Roman" w:hAnsi="Times New Roman" w:cs="Times New Roman"/>
          <w:szCs w:val="22"/>
        </w:rPr>
      </w:pPr>
    </w:p>
    <w:tbl>
      <w:tblPr>
        <w:tblStyle w:val="TableGrid"/>
        <w:tblW w:w="9535" w:type="dxa"/>
        <w:tblLook w:val="04A0" w:firstRow="1" w:lastRow="0" w:firstColumn="1" w:lastColumn="0" w:noHBand="0" w:noVBand="1"/>
      </w:tblPr>
      <w:tblGrid>
        <w:gridCol w:w="2605"/>
        <w:gridCol w:w="2070"/>
        <w:gridCol w:w="1170"/>
        <w:gridCol w:w="1170"/>
        <w:gridCol w:w="1260"/>
        <w:gridCol w:w="1260"/>
      </w:tblGrid>
      <w:tr w:rsidR="0039751A" w:rsidRPr="009341AF" w14:paraId="0B0E0BC6" w14:textId="77777777" w:rsidTr="006C1391">
        <w:tc>
          <w:tcPr>
            <w:tcW w:w="2605" w:type="dxa"/>
            <w:vAlign w:val="bottom"/>
          </w:tcPr>
          <w:bookmarkEnd w:id="4"/>
          <w:p w14:paraId="58FA6458"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Cost category</w:t>
            </w:r>
          </w:p>
        </w:tc>
        <w:tc>
          <w:tcPr>
            <w:tcW w:w="2070" w:type="dxa"/>
            <w:vAlign w:val="bottom"/>
          </w:tcPr>
          <w:p w14:paraId="18E85F4F"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Rate</w:t>
            </w:r>
          </w:p>
        </w:tc>
        <w:tc>
          <w:tcPr>
            <w:tcW w:w="1170" w:type="dxa"/>
            <w:vAlign w:val="bottom"/>
          </w:tcPr>
          <w:p w14:paraId="259D1D49"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1</w:t>
            </w:r>
          </w:p>
        </w:tc>
        <w:tc>
          <w:tcPr>
            <w:tcW w:w="1170" w:type="dxa"/>
            <w:vAlign w:val="bottom"/>
          </w:tcPr>
          <w:p w14:paraId="17794D38"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2</w:t>
            </w:r>
          </w:p>
        </w:tc>
        <w:tc>
          <w:tcPr>
            <w:tcW w:w="1260" w:type="dxa"/>
            <w:vAlign w:val="bottom"/>
          </w:tcPr>
          <w:p w14:paraId="23940CB3"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3</w:t>
            </w:r>
          </w:p>
        </w:tc>
        <w:tc>
          <w:tcPr>
            <w:tcW w:w="1260" w:type="dxa"/>
            <w:vAlign w:val="bottom"/>
          </w:tcPr>
          <w:p w14:paraId="01B80114"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Total</w:t>
            </w:r>
          </w:p>
        </w:tc>
      </w:tr>
      <w:tr w:rsidR="0039751A" w:rsidRPr="009341AF" w14:paraId="2EFAA6F5" w14:textId="77777777" w:rsidTr="006C1391">
        <w:tc>
          <w:tcPr>
            <w:tcW w:w="2605" w:type="dxa"/>
            <w:vAlign w:val="bottom"/>
          </w:tcPr>
          <w:p w14:paraId="34E6648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Airfare</w:t>
            </w:r>
          </w:p>
        </w:tc>
        <w:tc>
          <w:tcPr>
            <w:tcW w:w="2070" w:type="dxa"/>
            <w:vAlign w:val="bottom"/>
          </w:tcPr>
          <w:p w14:paraId="05AC59D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3FFF7BE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47408F7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12CBA74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29DD6F11"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0FD7CC45" w14:textId="77777777" w:rsidTr="006C1391">
        <w:tc>
          <w:tcPr>
            <w:tcW w:w="2605" w:type="dxa"/>
            <w:vAlign w:val="bottom"/>
          </w:tcPr>
          <w:p w14:paraId="60E3DF4A" w14:textId="71D1196B"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Lodging (#</w:t>
            </w:r>
            <w:r w:rsidR="0039751A" w:rsidRPr="009341AF">
              <w:rPr>
                <w:rFonts w:ascii="Times New Roman" w:hAnsi="Times New Roman"/>
                <w:sz w:val="22"/>
                <w:szCs w:val="22"/>
              </w:rPr>
              <w:t xml:space="preserve"> nights)</w:t>
            </w:r>
          </w:p>
        </w:tc>
        <w:tc>
          <w:tcPr>
            <w:tcW w:w="2070" w:type="dxa"/>
            <w:vAlign w:val="bottom"/>
          </w:tcPr>
          <w:p w14:paraId="20FA155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$xxx/night</w:t>
            </w:r>
          </w:p>
        </w:tc>
        <w:tc>
          <w:tcPr>
            <w:tcW w:w="1170" w:type="dxa"/>
            <w:vAlign w:val="bottom"/>
          </w:tcPr>
          <w:p w14:paraId="351277D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208B370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17CB3142"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692D746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0C3E6E36" w14:textId="77777777" w:rsidTr="006C1391">
        <w:tc>
          <w:tcPr>
            <w:tcW w:w="2605" w:type="dxa"/>
            <w:vAlign w:val="bottom"/>
          </w:tcPr>
          <w:p w14:paraId="64C42AA9" w14:textId="2477548D"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Meals &amp; incidental expenses (#</w:t>
            </w:r>
            <w:r w:rsidR="0039751A" w:rsidRPr="009341AF">
              <w:rPr>
                <w:rFonts w:ascii="Times New Roman" w:hAnsi="Times New Roman"/>
                <w:sz w:val="22"/>
                <w:szCs w:val="22"/>
              </w:rPr>
              <w:t xml:space="preserve"> days)</w:t>
            </w:r>
          </w:p>
        </w:tc>
        <w:tc>
          <w:tcPr>
            <w:tcW w:w="2070" w:type="dxa"/>
            <w:vAlign w:val="bottom"/>
          </w:tcPr>
          <w:p w14:paraId="54A58D0E" w14:textId="6541DFA1" w:rsidR="0039751A" w:rsidRPr="009341AF" w:rsidRDefault="0039751A" w:rsidP="004F380D">
            <w:pPr>
              <w:pStyle w:val="PlainText"/>
              <w:rPr>
                <w:rFonts w:ascii="Times New Roman" w:hAnsi="Times New Roman"/>
                <w:sz w:val="22"/>
                <w:szCs w:val="22"/>
              </w:rPr>
            </w:pPr>
            <w:r w:rsidRPr="009341AF">
              <w:rPr>
                <w:rFonts w:ascii="Times New Roman" w:hAnsi="Times New Roman"/>
                <w:sz w:val="22"/>
                <w:szCs w:val="22"/>
              </w:rPr>
              <w:t>$XX/day</w:t>
            </w:r>
          </w:p>
        </w:tc>
        <w:tc>
          <w:tcPr>
            <w:tcW w:w="1170" w:type="dxa"/>
            <w:vAlign w:val="bottom"/>
          </w:tcPr>
          <w:p w14:paraId="6E212EFF"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0A14CF7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5B67F88C"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3EB6F76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49EC0616" w14:textId="77777777" w:rsidTr="006C1391">
        <w:tc>
          <w:tcPr>
            <w:tcW w:w="2605" w:type="dxa"/>
            <w:vAlign w:val="bottom"/>
          </w:tcPr>
          <w:p w14:paraId="5216B2C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Ground transportation</w:t>
            </w:r>
          </w:p>
        </w:tc>
        <w:tc>
          <w:tcPr>
            <w:tcW w:w="2070" w:type="dxa"/>
            <w:vAlign w:val="bottom"/>
          </w:tcPr>
          <w:p w14:paraId="4BD5801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589FDF9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0851EA5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4997EBD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643E6D1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29D59CC3" w14:textId="77777777" w:rsidTr="006C1391">
        <w:tc>
          <w:tcPr>
            <w:tcW w:w="4675" w:type="dxa"/>
            <w:gridSpan w:val="2"/>
            <w:vAlign w:val="bottom"/>
          </w:tcPr>
          <w:p w14:paraId="7F10CA85"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Total</w:t>
            </w:r>
          </w:p>
        </w:tc>
        <w:tc>
          <w:tcPr>
            <w:tcW w:w="1170" w:type="dxa"/>
            <w:vAlign w:val="bottom"/>
          </w:tcPr>
          <w:p w14:paraId="4236418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367CE9E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1271C0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046B778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bl>
    <w:p w14:paraId="65B3D42C" w14:textId="77777777" w:rsidR="00DB2319" w:rsidRDefault="00DB2319" w:rsidP="00051578">
      <w:pPr>
        <w:pStyle w:val="PlainText"/>
        <w:rPr>
          <w:rFonts w:ascii="Times New Roman" w:hAnsi="Times New Roman" w:cs="Times New Roman"/>
          <w:b/>
          <w:szCs w:val="22"/>
        </w:rPr>
      </w:pPr>
    </w:p>
    <w:p w14:paraId="526B8D78" w14:textId="6647A5E3" w:rsidR="00BB2A41" w:rsidRPr="009341AF" w:rsidRDefault="00BB2A41" w:rsidP="00051578">
      <w:pPr>
        <w:pStyle w:val="PlainText"/>
        <w:rPr>
          <w:rFonts w:ascii="Times New Roman" w:hAnsi="Times New Roman" w:cs="Times New Roman"/>
          <w:b/>
          <w:szCs w:val="22"/>
        </w:rPr>
      </w:pPr>
      <w:r w:rsidRPr="009341AF">
        <w:rPr>
          <w:rFonts w:ascii="Times New Roman" w:hAnsi="Times New Roman" w:cs="Times New Roman"/>
          <w:b/>
          <w:szCs w:val="22"/>
        </w:rPr>
        <w:t>International</w:t>
      </w:r>
    </w:p>
    <w:p w14:paraId="6E7DDB28" w14:textId="45AD0461" w:rsidR="00C646C6" w:rsidRPr="00C646C6" w:rsidRDefault="00C646C6" w:rsidP="00C646C6">
      <w:pPr>
        <w:pStyle w:val="PlainText"/>
        <w:rPr>
          <w:rFonts w:ascii="Times New Roman" w:hAnsi="Times New Roman" w:cs="Times New Roman"/>
          <w:color w:val="2E74B5" w:themeColor="accent1" w:themeShade="BF"/>
          <w:szCs w:val="22"/>
        </w:rPr>
      </w:pPr>
      <w:bookmarkStart w:id="5" w:name="_Hlk74822381"/>
      <w:r w:rsidRPr="003F3284">
        <w:rPr>
          <w:rFonts w:ascii="Times New Roman" w:hAnsi="Times New Roman" w:cs="Times New Roman"/>
          <w:szCs w:val="22"/>
        </w:rPr>
        <w:t xml:space="preserve">The cost of airfare and ground transportation is based on estimated costs and lodging and per diem costs are based on rates as established by the </w:t>
      </w:r>
      <w:r>
        <w:rPr>
          <w:rFonts w:ascii="Times New Roman" w:hAnsi="Times New Roman" w:cs="Times New Roman"/>
          <w:szCs w:val="22"/>
        </w:rPr>
        <w:t xml:space="preserve">Department of State for the planned destination.  </w:t>
      </w:r>
      <w:r w:rsidRPr="00C646C6">
        <w:rPr>
          <w:rFonts w:ascii="Times New Roman" w:hAnsi="Times New Roman" w:cs="Times New Roman"/>
          <w:color w:val="2E74B5" w:themeColor="accent1" w:themeShade="BF"/>
          <w:szCs w:val="22"/>
        </w:rPr>
        <w:t xml:space="preserve">When the destination is unknown, </w:t>
      </w:r>
      <w:r>
        <w:rPr>
          <w:rFonts w:ascii="Times New Roman" w:hAnsi="Times New Roman" w:cs="Times New Roman"/>
          <w:color w:val="2E74B5" w:themeColor="accent1" w:themeShade="BF"/>
          <w:szCs w:val="22"/>
        </w:rPr>
        <w:t>London</w:t>
      </w:r>
      <w:r w:rsidRPr="00C646C6">
        <w:rPr>
          <w:rFonts w:ascii="Times New Roman" w:hAnsi="Times New Roman" w:cs="Times New Roman"/>
          <w:color w:val="2E74B5" w:themeColor="accent1" w:themeShade="BF"/>
          <w:szCs w:val="22"/>
        </w:rPr>
        <w:t xml:space="preserve"> is used as the basis for calculations.</w:t>
      </w:r>
    </w:p>
    <w:p w14:paraId="1DD7F693" w14:textId="77777777" w:rsidR="00C646C6" w:rsidRDefault="00C646C6" w:rsidP="009436F0">
      <w:pPr>
        <w:pStyle w:val="PlainText"/>
        <w:rPr>
          <w:rFonts w:ascii="Times New Roman" w:hAnsi="Times New Roman" w:cs="Times New Roman"/>
          <w:szCs w:val="22"/>
        </w:rPr>
      </w:pPr>
    </w:p>
    <w:p w14:paraId="30DC77AA" w14:textId="5F5958C6" w:rsidR="00EB4BD1" w:rsidRPr="003F3284" w:rsidRDefault="00EB4BD1" w:rsidP="00EB4BD1">
      <w:pPr>
        <w:pStyle w:val="PlainText"/>
        <w:rPr>
          <w:rFonts w:ascii="Times New Roman" w:hAnsi="Times New Roman" w:cs="Times New Roman"/>
          <w:szCs w:val="22"/>
        </w:rPr>
      </w:pPr>
      <w:r w:rsidRPr="003F3284">
        <w:rPr>
          <w:rFonts w:ascii="Times New Roman" w:hAnsi="Times New Roman" w:cs="Times New Roman"/>
          <w:szCs w:val="22"/>
        </w:rPr>
        <w:t xml:space="preserve">Travel funds are requested for the </w:t>
      </w:r>
      <w:r w:rsidRPr="003F3284">
        <w:rPr>
          <w:rFonts w:ascii="Times New Roman" w:hAnsi="Times New Roman" w:cs="Times New Roman"/>
          <w:color w:val="0070C0"/>
          <w:szCs w:val="22"/>
        </w:rPr>
        <w:t xml:space="preserve">Principal Investigator and a graduate student to </w:t>
      </w:r>
      <w:r w:rsidR="00D56BAF" w:rsidRPr="003F3284">
        <w:rPr>
          <w:rFonts w:ascii="Times New Roman" w:hAnsi="Times New Roman" w:cs="Times New Roman"/>
          <w:color w:val="0070C0"/>
          <w:szCs w:val="22"/>
        </w:rPr>
        <w:t>[</w:t>
      </w:r>
      <w:r w:rsidR="00D56BAF">
        <w:rPr>
          <w:rFonts w:ascii="Times New Roman" w:hAnsi="Times New Roman" w:cs="Times New Roman"/>
          <w:color w:val="0070C0"/>
          <w:szCs w:val="22"/>
        </w:rPr>
        <w:t xml:space="preserve">purpose, </w:t>
      </w:r>
      <w:r w:rsidR="00D56BAF" w:rsidRPr="003F3284">
        <w:rPr>
          <w:rFonts w:ascii="Times New Roman" w:hAnsi="Times New Roman" w:cs="Times New Roman"/>
          <w:color w:val="0070C0"/>
          <w:szCs w:val="22"/>
        </w:rPr>
        <w:t>location and dates of travel if known]</w:t>
      </w:r>
      <w:r w:rsidR="00D56BAF">
        <w:rPr>
          <w:rFonts w:ascii="Times New Roman" w:hAnsi="Times New Roman" w:cs="Times New Roman"/>
          <w:color w:val="0070C0"/>
          <w:szCs w:val="22"/>
        </w:rPr>
        <w:t xml:space="preserve">. </w:t>
      </w:r>
      <w:r w:rsidRPr="003F3284">
        <w:rPr>
          <w:rFonts w:ascii="Times New Roman" w:hAnsi="Times New Roman" w:cs="Times New Roman"/>
          <w:szCs w:val="22"/>
        </w:rPr>
        <w:t xml:space="preserve">The cost of travel is calculated for </w:t>
      </w:r>
      <w:r w:rsidRPr="003F3284">
        <w:rPr>
          <w:rFonts w:ascii="Times New Roman" w:hAnsi="Times New Roman" w:cs="Times New Roman"/>
          <w:color w:val="0070C0"/>
          <w:szCs w:val="22"/>
        </w:rPr>
        <w:t xml:space="preserve"># days and includes airfare, lodging, per diem, and ground transportation. </w:t>
      </w:r>
    </w:p>
    <w:p w14:paraId="14E775F3" w14:textId="77777777" w:rsidR="00EB4BD1" w:rsidRPr="003F3284" w:rsidRDefault="00EB4BD1" w:rsidP="00EB4BD1">
      <w:pPr>
        <w:pStyle w:val="PlainText"/>
        <w:rPr>
          <w:rFonts w:ascii="Times New Roman" w:hAnsi="Times New Roman" w:cs="Times New Roman"/>
          <w:color w:val="0070C0"/>
          <w:szCs w:val="22"/>
        </w:rPr>
      </w:pPr>
    </w:p>
    <w:p w14:paraId="2AB3EE8F" w14:textId="77777777" w:rsidR="00EB4BD1" w:rsidRDefault="00EB4BD1" w:rsidP="00EB4BD1">
      <w:pPr>
        <w:pStyle w:val="PlainText"/>
        <w:rPr>
          <w:rFonts w:ascii="Times New Roman" w:hAnsi="Times New Roman" w:cs="Times New Roman"/>
          <w:color w:val="0070C0"/>
          <w:szCs w:val="22"/>
        </w:rPr>
      </w:pPr>
      <w:r w:rsidRPr="00C646C6">
        <w:rPr>
          <w:rFonts w:ascii="Times New Roman" w:hAnsi="Times New Roman" w:cs="Times New Roman"/>
          <w:b/>
          <w:bCs/>
          <w:color w:val="0070C0"/>
          <w:szCs w:val="22"/>
        </w:rPr>
        <w:t>For NSF and DOD proposals</w:t>
      </w:r>
      <w:r w:rsidRPr="003F3284">
        <w:rPr>
          <w:rFonts w:ascii="Times New Roman" w:hAnsi="Times New Roman" w:cs="Times New Roman"/>
          <w:color w:val="0070C0"/>
          <w:szCs w:val="22"/>
        </w:rPr>
        <w:t>, provide itemized costs</w:t>
      </w:r>
      <w:r>
        <w:rPr>
          <w:rFonts w:ascii="Times New Roman" w:hAnsi="Times New Roman" w:cs="Times New Roman"/>
          <w:color w:val="0070C0"/>
          <w:szCs w:val="22"/>
        </w:rPr>
        <w:t xml:space="preserve">. </w:t>
      </w:r>
    </w:p>
    <w:p w14:paraId="53D3AEA7" w14:textId="77777777" w:rsidR="00EB4BD1" w:rsidRPr="003F3284" w:rsidRDefault="00EB4BD1" w:rsidP="00EB4BD1">
      <w:pPr>
        <w:pStyle w:val="PlainText"/>
        <w:rPr>
          <w:rFonts w:ascii="Times New Roman" w:hAnsi="Times New Roman" w:cs="Times New Roman"/>
          <w:color w:val="0070C0"/>
          <w:szCs w:val="22"/>
        </w:rPr>
      </w:pPr>
      <w:r>
        <w:rPr>
          <w:rFonts w:ascii="Times New Roman" w:hAnsi="Times New Roman" w:cs="Times New Roman"/>
          <w:b/>
          <w:color w:val="0070C0"/>
          <w:szCs w:val="22"/>
          <w:u w:val="single"/>
        </w:rPr>
        <w:t>C</w:t>
      </w:r>
      <w:r w:rsidRPr="007119EF">
        <w:rPr>
          <w:rFonts w:ascii="Times New Roman" w:hAnsi="Times New Roman" w:cs="Times New Roman"/>
          <w:b/>
          <w:color w:val="0070C0"/>
          <w:szCs w:val="22"/>
          <w:u w:val="single"/>
        </w:rPr>
        <w:t>op</w:t>
      </w:r>
      <w:r>
        <w:rPr>
          <w:rFonts w:ascii="Times New Roman" w:hAnsi="Times New Roman" w:cs="Times New Roman"/>
          <w:b/>
          <w:color w:val="0070C0"/>
          <w:szCs w:val="22"/>
          <w:u w:val="single"/>
        </w:rPr>
        <w:t xml:space="preserve">y and paste this information </w:t>
      </w:r>
      <w:r w:rsidRPr="007119EF">
        <w:rPr>
          <w:rFonts w:ascii="Times New Roman" w:hAnsi="Times New Roman" w:cs="Times New Roman"/>
          <w:b/>
          <w:color w:val="0070C0"/>
          <w:szCs w:val="22"/>
          <w:u w:val="single"/>
        </w:rPr>
        <w:t>as an entire table</w:t>
      </w:r>
      <w:r w:rsidRPr="003F3284">
        <w:rPr>
          <w:rFonts w:ascii="Times New Roman" w:hAnsi="Times New Roman" w:cs="Times New Roman"/>
          <w:b/>
          <w:color w:val="0070C0"/>
          <w:szCs w:val="22"/>
        </w:rPr>
        <w:t xml:space="preserve"> from the </w:t>
      </w:r>
      <w:proofErr w:type="spellStart"/>
      <w:r w:rsidRPr="003F3284">
        <w:rPr>
          <w:rFonts w:ascii="Times New Roman" w:hAnsi="Times New Roman" w:cs="Times New Roman"/>
          <w:b/>
          <w:color w:val="0070C0"/>
          <w:szCs w:val="22"/>
        </w:rPr>
        <w:t>TravelTable</w:t>
      </w:r>
      <w:proofErr w:type="spellEnd"/>
      <w:r w:rsidRPr="003F3284">
        <w:rPr>
          <w:rFonts w:ascii="Times New Roman" w:hAnsi="Times New Roman" w:cs="Times New Roman"/>
          <w:b/>
          <w:color w:val="0070C0"/>
          <w:szCs w:val="22"/>
        </w:rPr>
        <w:t xml:space="preserve"> tab in your budget spreadsheet</w:t>
      </w:r>
      <w:r w:rsidRPr="003F3284">
        <w:rPr>
          <w:rFonts w:ascii="Times New Roman" w:hAnsi="Times New Roman" w:cs="Times New Roman"/>
          <w:color w:val="0070C0"/>
          <w:szCs w:val="22"/>
        </w:rPr>
        <w:t>:</w:t>
      </w:r>
    </w:p>
    <w:p w14:paraId="5CAFA502" w14:textId="03A3C92A" w:rsidR="00CB4BC7" w:rsidRPr="003F3284" w:rsidRDefault="00CB4BC7" w:rsidP="009436F0">
      <w:pPr>
        <w:pStyle w:val="PlainText"/>
        <w:rPr>
          <w:rFonts w:ascii="Times New Roman" w:hAnsi="Times New Roman" w:cs="Times New Roman"/>
          <w:szCs w:val="22"/>
        </w:rPr>
      </w:pPr>
    </w:p>
    <w:tbl>
      <w:tblPr>
        <w:tblStyle w:val="TableGrid"/>
        <w:tblW w:w="9535" w:type="dxa"/>
        <w:tblLook w:val="04A0" w:firstRow="1" w:lastRow="0" w:firstColumn="1" w:lastColumn="0" w:noHBand="0" w:noVBand="1"/>
      </w:tblPr>
      <w:tblGrid>
        <w:gridCol w:w="2605"/>
        <w:gridCol w:w="2070"/>
        <w:gridCol w:w="1170"/>
        <w:gridCol w:w="1170"/>
        <w:gridCol w:w="1260"/>
        <w:gridCol w:w="1260"/>
      </w:tblGrid>
      <w:tr w:rsidR="0039751A" w:rsidRPr="009341AF" w14:paraId="43E37C03" w14:textId="77777777" w:rsidTr="006C1391">
        <w:tc>
          <w:tcPr>
            <w:tcW w:w="2605" w:type="dxa"/>
            <w:vAlign w:val="bottom"/>
          </w:tcPr>
          <w:bookmarkEnd w:id="5"/>
          <w:p w14:paraId="04512632"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Cost category</w:t>
            </w:r>
          </w:p>
        </w:tc>
        <w:tc>
          <w:tcPr>
            <w:tcW w:w="2070" w:type="dxa"/>
            <w:vAlign w:val="bottom"/>
          </w:tcPr>
          <w:p w14:paraId="3832F048"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Rate</w:t>
            </w:r>
          </w:p>
        </w:tc>
        <w:tc>
          <w:tcPr>
            <w:tcW w:w="1170" w:type="dxa"/>
            <w:vAlign w:val="bottom"/>
          </w:tcPr>
          <w:p w14:paraId="1538C2C4"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1</w:t>
            </w:r>
          </w:p>
        </w:tc>
        <w:tc>
          <w:tcPr>
            <w:tcW w:w="1170" w:type="dxa"/>
            <w:vAlign w:val="bottom"/>
          </w:tcPr>
          <w:p w14:paraId="3D948D0E"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2</w:t>
            </w:r>
          </w:p>
        </w:tc>
        <w:tc>
          <w:tcPr>
            <w:tcW w:w="1260" w:type="dxa"/>
            <w:vAlign w:val="bottom"/>
          </w:tcPr>
          <w:p w14:paraId="06F4203D"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3</w:t>
            </w:r>
          </w:p>
        </w:tc>
        <w:tc>
          <w:tcPr>
            <w:tcW w:w="1260" w:type="dxa"/>
            <w:vAlign w:val="bottom"/>
          </w:tcPr>
          <w:p w14:paraId="5E8588F1"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Total</w:t>
            </w:r>
          </w:p>
        </w:tc>
      </w:tr>
      <w:tr w:rsidR="0039751A" w:rsidRPr="009341AF" w14:paraId="4D6AE54F" w14:textId="77777777" w:rsidTr="006C1391">
        <w:tc>
          <w:tcPr>
            <w:tcW w:w="2605" w:type="dxa"/>
            <w:vAlign w:val="bottom"/>
          </w:tcPr>
          <w:p w14:paraId="09195F9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Airfare</w:t>
            </w:r>
          </w:p>
        </w:tc>
        <w:tc>
          <w:tcPr>
            <w:tcW w:w="2070" w:type="dxa"/>
            <w:vAlign w:val="bottom"/>
          </w:tcPr>
          <w:p w14:paraId="2D7548A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076FE604"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6AD7CA4B"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3788AD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273540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7AE93E2A" w14:textId="77777777" w:rsidTr="006C1391">
        <w:tc>
          <w:tcPr>
            <w:tcW w:w="2605" w:type="dxa"/>
            <w:vAlign w:val="bottom"/>
          </w:tcPr>
          <w:p w14:paraId="18EBE909" w14:textId="633F9575"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Lodging (#</w:t>
            </w:r>
            <w:r w:rsidR="0039751A" w:rsidRPr="009341AF">
              <w:rPr>
                <w:rFonts w:ascii="Times New Roman" w:hAnsi="Times New Roman"/>
                <w:sz w:val="22"/>
                <w:szCs w:val="22"/>
              </w:rPr>
              <w:t xml:space="preserve"> nights)</w:t>
            </w:r>
          </w:p>
        </w:tc>
        <w:tc>
          <w:tcPr>
            <w:tcW w:w="2070" w:type="dxa"/>
            <w:vAlign w:val="bottom"/>
          </w:tcPr>
          <w:p w14:paraId="2D57AFE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$xxx/night</w:t>
            </w:r>
          </w:p>
        </w:tc>
        <w:tc>
          <w:tcPr>
            <w:tcW w:w="1170" w:type="dxa"/>
            <w:vAlign w:val="bottom"/>
          </w:tcPr>
          <w:p w14:paraId="1802E14B"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4189C79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5DBA174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471B3C6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155383BA" w14:textId="77777777" w:rsidTr="006C1391">
        <w:tc>
          <w:tcPr>
            <w:tcW w:w="2605" w:type="dxa"/>
            <w:vAlign w:val="bottom"/>
          </w:tcPr>
          <w:p w14:paraId="6102D009" w14:textId="00745A75"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Meals &amp; incidental expenses (#</w:t>
            </w:r>
            <w:r w:rsidR="0039751A" w:rsidRPr="009341AF">
              <w:rPr>
                <w:rFonts w:ascii="Times New Roman" w:hAnsi="Times New Roman"/>
                <w:sz w:val="22"/>
                <w:szCs w:val="22"/>
              </w:rPr>
              <w:t xml:space="preserve"> days)</w:t>
            </w:r>
          </w:p>
        </w:tc>
        <w:tc>
          <w:tcPr>
            <w:tcW w:w="2070" w:type="dxa"/>
            <w:vAlign w:val="bottom"/>
          </w:tcPr>
          <w:p w14:paraId="43F3CFFF" w14:textId="2B2D15C1" w:rsidR="0039751A" w:rsidRPr="009341AF" w:rsidRDefault="0039751A" w:rsidP="004F380D">
            <w:pPr>
              <w:pStyle w:val="PlainText"/>
              <w:rPr>
                <w:rFonts w:ascii="Times New Roman" w:hAnsi="Times New Roman"/>
                <w:sz w:val="22"/>
                <w:szCs w:val="22"/>
              </w:rPr>
            </w:pPr>
            <w:r w:rsidRPr="009341AF">
              <w:rPr>
                <w:rFonts w:ascii="Times New Roman" w:hAnsi="Times New Roman"/>
                <w:sz w:val="22"/>
                <w:szCs w:val="22"/>
              </w:rPr>
              <w:t>$XX/day</w:t>
            </w:r>
          </w:p>
        </w:tc>
        <w:tc>
          <w:tcPr>
            <w:tcW w:w="1170" w:type="dxa"/>
            <w:vAlign w:val="bottom"/>
          </w:tcPr>
          <w:p w14:paraId="7B7F449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5C778F0D"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1B7CE1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336A6FE5"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72555237" w14:textId="77777777" w:rsidTr="006C1391">
        <w:tc>
          <w:tcPr>
            <w:tcW w:w="2605" w:type="dxa"/>
            <w:vAlign w:val="bottom"/>
          </w:tcPr>
          <w:p w14:paraId="3FF140C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Ground transportation</w:t>
            </w:r>
          </w:p>
        </w:tc>
        <w:tc>
          <w:tcPr>
            <w:tcW w:w="2070" w:type="dxa"/>
            <w:vAlign w:val="bottom"/>
          </w:tcPr>
          <w:p w14:paraId="254DD8D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3684C12B"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1DF35B46"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1C015F4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BB1E2C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4CD6ECFA" w14:textId="77777777" w:rsidTr="006C1391">
        <w:tc>
          <w:tcPr>
            <w:tcW w:w="4675" w:type="dxa"/>
            <w:gridSpan w:val="2"/>
            <w:vAlign w:val="bottom"/>
          </w:tcPr>
          <w:p w14:paraId="76AF3DB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Total</w:t>
            </w:r>
          </w:p>
        </w:tc>
        <w:tc>
          <w:tcPr>
            <w:tcW w:w="1170" w:type="dxa"/>
            <w:vAlign w:val="bottom"/>
          </w:tcPr>
          <w:p w14:paraId="3BDFC50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1296DA9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404C910C"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54654A0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bl>
    <w:p w14:paraId="11E8D305" w14:textId="77777777" w:rsidR="00916639" w:rsidRPr="009341AF" w:rsidRDefault="00916639" w:rsidP="00051578">
      <w:pPr>
        <w:pStyle w:val="PlainText"/>
        <w:rPr>
          <w:rFonts w:ascii="Times New Roman" w:hAnsi="Times New Roman" w:cs="Times New Roman"/>
          <w:szCs w:val="22"/>
        </w:rPr>
      </w:pPr>
    </w:p>
    <w:p w14:paraId="2BF42502" w14:textId="77777777" w:rsidR="00CB4BC7" w:rsidRPr="009341AF" w:rsidRDefault="00CB4BC7" w:rsidP="00051578">
      <w:pPr>
        <w:pStyle w:val="PlainText"/>
        <w:rPr>
          <w:rFonts w:ascii="Times New Roman" w:hAnsi="Times New Roman" w:cs="Times New Roman"/>
          <w:b/>
          <w:szCs w:val="22"/>
        </w:rPr>
      </w:pPr>
      <w:bookmarkStart w:id="6" w:name="_Hlk74822906"/>
      <w:r w:rsidRPr="009341AF">
        <w:rPr>
          <w:rFonts w:ascii="Times New Roman" w:hAnsi="Times New Roman" w:cs="Times New Roman"/>
          <w:b/>
          <w:szCs w:val="22"/>
        </w:rPr>
        <w:lastRenderedPageBreak/>
        <w:t>PARTICIPANT SUPPORT COSTS</w:t>
      </w:r>
    </w:p>
    <w:p w14:paraId="3E30B720" w14:textId="2514E9B1" w:rsidR="00CB4BC7" w:rsidRPr="003F3284" w:rsidRDefault="00CB4BC7" w:rsidP="00CB4BC7">
      <w:pPr>
        <w:pStyle w:val="PlainText"/>
        <w:jc w:val="both"/>
        <w:rPr>
          <w:rFonts w:ascii="Times New Roman" w:hAnsi="Times New Roman" w:cs="Times New Roman"/>
          <w:color w:val="0070C0"/>
          <w:szCs w:val="22"/>
        </w:rPr>
      </w:pPr>
      <w:r w:rsidRPr="003F3284">
        <w:rPr>
          <w:rFonts w:ascii="Times New Roman" w:hAnsi="Times New Roman" w:cs="Times New Roman"/>
          <w:color w:val="0070C0"/>
          <w:szCs w:val="22"/>
        </w:rPr>
        <w:t>Describe as necessary if included in the budget. Participant Support Costs include expenses associated with participants in specific program-sponsored conferences and/or workshops. DO NOT include expenses for workshop presenters</w:t>
      </w:r>
      <w:r w:rsidR="00CB5D92">
        <w:rPr>
          <w:rFonts w:ascii="Times New Roman" w:hAnsi="Times New Roman" w:cs="Times New Roman"/>
          <w:color w:val="0070C0"/>
          <w:szCs w:val="22"/>
        </w:rPr>
        <w:t>, catered meals</w:t>
      </w:r>
      <w:r w:rsidR="00AD6D8E" w:rsidRPr="003F3284">
        <w:rPr>
          <w:rFonts w:ascii="Times New Roman" w:hAnsi="Times New Roman" w:cs="Times New Roman"/>
          <w:color w:val="0070C0"/>
          <w:szCs w:val="22"/>
        </w:rPr>
        <w:t xml:space="preserve"> or CU employees</w:t>
      </w:r>
      <w:r w:rsidRPr="003F3284">
        <w:rPr>
          <w:rFonts w:ascii="Times New Roman" w:hAnsi="Times New Roman" w:cs="Times New Roman"/>
          <w:color w:val="0070C0"/>
          <w:szCs w:val="22"/>
        </w:rPr>
        <w:t>. Include the number of participants budgeted for</w:t>
      </w:r>
      <w:r w:rsidR="00297F50" w:rsidRPr="003F3284">
        <w:rPr>
          <w:rFonts w:ascii="Times New Roman" w:hAnsi="Times New Roman" w:cs="Times New Roman"/>
          <w:color w:val="0070C0"/>
          <w:szCs w:val="22"/>
        </w:rPr>
        <w:t>,</w:t>
      </w:r>
      <w:r w:rsidRPr="003F3284">
        <w:rPr>
          <w:rFonts w:ascii="Times New Roman" w:hAnsi="Times New Roman" w:cs="Times New Roman"/>
          <w:color w:val="0070C0"/>
          <w:szCs w:val="22"/>
        </w:rPr>
        <w:t xml:space="preserve"> </w:t>
      </w:r>
      <w:r w:rsidR="002B1A76" w:rsidRPr="003F3284">
        <w:rPr>
          <w:rFonts w:ascii="Times New Roman" w:hAnsi="Times New Roman" w:cs="Times New Roman"/>
          <w:color w:val="0070C0"/>
          <w:szCs w:val="22"/>
        </w:rPr>
        <w:t xml:space="preserve">justification for costs, </w:t>
      </w:r>
      <w:r w:rsidRPr="003F3284">
        <w:rPr>
          <w:rFonts w:ascii="Times New Roman" w:hAnsi="Times New Roman" w:cs="Times New Roman"/>
          <w:color w:val="0070C0"/>
          <w:szCs w:val="22"/>
        </w:rPr>
        <w:t>travel expenses, and other associated participant expenses</w:t>
      </w:r>
      <w:r w:rsidR="002B1A76" w:rsidRPr="003F3284">
        <w:rPr>
          <w:rFonts w:ascii="Times New Roman" w:hAnsi="Times New Roman" w:cs="Times New Roman"/>
          <w:color w:val="0070C0"/>
          <w:szCs w:val="22"/>
        </w:rPr>
        <w:t>, as applicable</w:t>
      </w:r>
      <w:r w:rsidRPr="003F3284">
        <w:rPr>
          <w:rFonts w:ascii="Times New Roman" w:hAnsi="Times New Roman" w:cs="Times New Roman"/>
          <w:color w:val="0070C0"/>
          <w:szCs w:val="22"/>
        </w:rPr>
        <w:t>.</w:t>
      </w:r>
    </w:p>
    <w:p w14:paraId="6DEE240F" w14:textId="77777777" w:rsidR="00CB4BC7" w:rsidRPr="003F3284" w:rsidRDefault="00CB4BC7" w:rsidP="00CB4BC7">
      <w:pPr>
        <w:pStyle w:val="PlainText"/>
        <w:jc w:val="both"/>
        <w:rPr>
          <w:rFonts w:ascii="Times New Roman" w:hAnsi="Times New Roman" w:cs="Times New Roman"/>
          <w:color w:val="0070C0"/>
          <w:szCs w:val="22"/>
        </w:rPr>
      </w:pPr>
    </w:p>
    <w:p w14:paraId="5CC5D540" w14:textId="3DF08936" w:rsidR="00297F50" w:rsidRDefault="00297F50" w:rsidP="002A36E1">
      <w:pPr>
        <w:pStyle w:val="PlainText"/>
        <w:rPr>
          <w:rFonts w:ascii="Times New Roman" w:hAnsi="Times New Roman" w:cs="Times New Roman"/>
          <w:b/>
          <w:color w:val="0070C0"/>
          <w:szCs w:val="22"/>
        </w:rPr>
      </w:pPr>
      <w:r w:rsidRPr="003F3284">
        <w:rPr>
          <w:rFonts w:ascii="Times New Roman" w:hAnsi="Times New Roman" w:cs="Times New Roman"/>
          <w:b/>
          <w:color w:val="0070C0"/>
          <w:szCs w:val="22"/>
        </w:rPr>
        <w:t xml:space="preserve">For </w:t>
      </w:r>
      <w:r w:rsidRPr="002C1314">
        <w:rPr>
          <w:rFonts w:ascii="Times New Roman" w:hAnsi="Times New Roman" w:cs="Times New Roman"/>
          <w:b/>
          <w:color w:val="0070C0"/>
          <w:szCs w:val="22"/>
        </w:rPr>
        <w:t>NSF proposals</w:t>
      </w:r>
      <w:r w:rsidRPr="003F3284">
        <w:rPr>
          <w:rFonts w:ascii="Times New Roman" w:hAnsi="Times New Roman" w:cs="Times New Roman"/>
          <w:b/>
          <w:color w:val="0070C0"/>
          <w:szCs w:val="22"/>
        </w:rPr>
        <w:t xml:space="preserve"> only, provide itemized costs as in the table below</w:t>
      </w:r>
      <w:r w:rsidR="00535096">
        <w:rPr>
          <w:rFonts w:ascii="Times New Roman" w:hAnsi="Times New Roman" w:cs="Times New Roman"/>
          <w:b/>
          <w:color w:val="0070C0"/>
          <w:szCs w:val="22"/>
        </w:rPr>
        <w:t>, delete any unused rows or columns</w:t>
      </w:r>
      <w:r w:rsidRPr="003F3284">
        <w:rPr>
          <w:rFonts w:ascii="Times New Roman" w:hAnsi="Times New Roman" w:cs="Times New Roman"/>
          <w:b/>
          <w:color w:val="0070C0"/>
          <w:szCs w:val="22"/>
        </w:rPr>
        <w:t>:</w:t>
      </w:r>
    </w:p>
    <w:tbl>
      <w:tblPr>
        <w:tblpPr w:leftFromText="180" w:rightFromText="180" w:vertAnchor="text" w:horzAnchor="margin" w:tblpY="16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170"/>
        <w:gridCol w:w="1155"/>
        <w:gridCol w:w="1065"/>
        <w:gridCol w:w="1065"/>
        <w:gridCol w:w="1065"/>
        <w:gridCol w:w="1065"/>
        <w:gridCol w:w="1065"/>
      </w:tblGrid>
      <w:tr w:rsidR="00535096" w:rsidRPr="009341AF" w14:paraId="1BB438AF" w14:textId="77777777" w:rsidTr="00535096">
        <w:trPr>
          <w:trHeight w:val="270"/>
        </w:trPr>
        <w:tc>
          <w:tcPr>
            <w:tcW w:w="1705" w:type="dxa"/>
          </w:tcPr>
          <w:p w14:paraId="52A2E690" w14:textId="77777777" w:rsidR="00535096" w:rsidRPr="009341AF" w:rsidRDefault="00535096" w:rsidP="00535096">
            <w:pPr>
              <w:pStyle w:val="PlainText"/>
              <w:rPr>
                <w:rFonts w:ascii="Times New Roman" w:hAnsi="Times New Roman" w:cs="Times New Roman"/>
                <w:szCs w:val="22"/>
              </w:rPr>
            </w:pPr>
          </w:p>
        </w:tc>
        <w:tc>
          <w:tcPr>
            <w:tcW w:w="1170" w:type="dxa"/>
          </w:tcPr>
          <w:p w14:paraId="4E73FC13" w14:textId="77777777" w:rsidR="00535096" w:rsidRPr="009341AF" w:rsidDel="00297F50"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Rate</w:t>
            </w:r>
          </w:p>
        </w:tc>
        <w:tc>
          <w:tcPr>
            <w:tcW w:w="1155" w:type="dxa"/>
          </w:tcPr>
          <w:p w14:paraId="529A55F8"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Year 1</w:t>
            </w:r>
          </w:p>
        </w:tc>
        <w:tc>
          <w:tcPr>
            <w:tcW w:w="1065" w:type="dxa"/>
          </w:tcPr>
          <w:p w14:paraId="05E0E89C"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Year 2</w:t>
            </w:r>
          </w:p>
        </w:tc>
        <w:tc>
          <w:tcPr>
            <w:tcW w:w="1065" w:type="dxa"/>
          </w:tcPr>
          <w:p w14:paraId="20485029"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Year 3</w:t>
            </w:r>
          </w:p>
        </w:tc>
        <w:tc>
          <w:tcPr>
            <w:tcW w:w="1065" w:type="dxa"/>
          </w:tcPr>
          <w:p w14:paraId="1138042C"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 xml:space="preserve">Year </w:t>
            </w:r>
            <w:r>
              <w:rPr>
                <w:rFonts w:ascii="Times New Roman" w:hAnsi="Times New Roman" w:cs="Times New Roman"/>
                <w:b/>
                <w:szCs w:val="22"/>
              </w:rPr>
              <w:t>4</w:t>
            </w:r>
          </w:p>
        </w:tc>
        <w:tc>
          <w:tcPr>
            <w:tcW w:w="1065" w:type="dxa"/>
          </w:tcPr>
          <w:p w14:paraId="2D04C635"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 xml:space="preserve">Year </w:t>
            </w:r>
            <w:r>
              <w:rPr>
                <w:rFonts w:ascii="Times New Roman" w:hAnsi="Times New Roman" w:cs="Times New Roman"/>
                <w:b/>
                <w:szCs w:val="22"/>
              </w:rPr>
              <w:t>5</w:t>
            </w:r>
          </w:p>
        </w:tc>
        <w:tc>
          <w:tcPr>
            <w:tcW w:w="1065" w:type="dxa"/>
          </w:tcPr>
          <w:p w14:paraId="2B3497E7"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 xml:space="preserve">Total </w:t>
            </w:r>
          </w:p>
        </w:tc>
      </w:tr>
      <w:tr w:rsidR="00535096" w:rsidRPr="009341AF" w14:paraId="30FB8BE6" w14:textId="77777777" w:rsidTr="00535096">
        <w:trPr>
          <w:trHeight w:val="270"/>
        </w:trPr>
        <w:tc>
          <w:tcPr>
            <w:tcW w:w="1705" w:type="dxa"/>
          </w:tcPr>
          <w:p w14:paraId="6BEF5B27" w14:textId="77777777" w:rsidR="00535096" w:rsidRPr="009341AF" w:rsidRDefault="00535096" w:rsidP="00535096">
            <w:pPr>
              <w:pStyle w:val="PlainText"/>
              <w:rPr>
                <w:rFonts w:ascii="Times New Roman" w:hAnsi="Times New Roman" w:cs="Times New Roman"/>
                <w:szCs w:val="22"/>
              </w:rPr>
            </w:pPr>
            <w:r>
              <w:rPr>
                <w:rFonts w:ascii="Times New Roman" w:hAnsi="Times New Roman" w:cs="Times New Roman"/>
                <w:szCs w:val="22"/>
              </w:rPr>
              <w:t>#</w:t>
            </w:r>
            <w:r w:rsidRPr="009341AF">
              <w:rPr>
                <w:rFonts w:ascii="Times New Roman" w:hAnsi="Times New Roman" w:cs="Times New Roman"/>
                <w:szCs w:val="22"/>
              </w:rPr>
              <w:t xml:space="preserve"> of Participants</w:t>
            </w:r>
          </w:p>
        </w:tc>
        <w:tc>
          <w:tcPr>
            <w:tcW w:w="1170" w:type="dxa"/>
          </w:tcPr>
          <w:p w14:paraId="5888CF3E" w14:textId="77777777" w:rsidR="00535096" w:rsidRPr="009341AF" w:rsidRDefault="00535096" w:rsidP="00535096">
            <w:pPr>
              <w:pStyle w:val="PlainText"/>
              <w:rPr>
                <w:rFonts w:ascii="Times New Roman" w:hAnsi="Times New Roman" w:cs="Times New Roman"/>
                <w:szCs w:val="22"/>
              </w:rPr>
            </w:pPr>
          </w:p>
        </w:tc>
        <w:tc>
          <w:tcPr>
            <w:tcW w:w="1155" w:type="dxa"/>
          </w:tcPr>
          <w:p w14:paraId="138362E8" w14:textId="77777777" w:rsidR="00535096" w:rsidRPr="009341AF" w:rsidRDefault="00535096" w:rsidP="00535096">
            <w:pPr>
              <w:pStyle w:val="PlainText"/>
              <w:rPr>
                <w:rFonts w:ascii="Times New Roman" w:hAnsi="Times New Roman" w:cs="Times New Roman"/>
                <w:szCs w:val="22"/>
              </w:rPr>
            </w:pPr>
          </w:p>
        </w:tc>
        <w:tc>
          <w:tcPr>
            <w:tcW w:w="1065" w:type="dxa"/>
          </w:tcPr>
          <w:p w14:paraId="3276088B" w14:textId="77777777" w:rsidR="00535096" w:rsidRPr="009341AF" w:rsidRDefault="00535096" w:rsidP="00535096">
            <w:pPr>
              <w:pStyle w:val="PlainText"/>
              <w:rPr>
                <w:rFonts w:ascii="Times New Roman" w:hAnsi="Times New Roman" w:cs="Times New Roman"/>
                <w:szCs w:val="22"/>
              </w:rPr>
            </w:pPr>
          </w:p>
        </w:tc>
        <w:tc>
          <w:tcPr>
            <w:tcW w:w="1065" w:type="dxa"/>
          </w:tcPr>
          <w:p w14:paraId="7532810D" w14:textId="77777777" w:rsidR="00535096" w:rsidRPr="009341AF" w:rsidRDefault="00535096" w:rsidP="00535096">
            <w:pPr>
              <w:pStyle w:val="PlainText"/>
              <w:rPr>
                <w:rFonts w:ascii="Times New Roman" w:hAnsi="Times New Roman" w:cs="Times New Roman"/>
                <w:szCs w:val="22"/>
              </w:rPr>
            </w:pPr>
          </w:p>
        </w:tc>
        <w:tc>
          <w:tcPr>
            <w:tcW w:w="1065" w:type="dxa"/>
          </w:tcPr>
          <w:p w14:paraId="2D8DD7A5" w14:textId="77777777" w:rsidR="00535096" w:rsidRPr="009341AF" w:rsidRDefault="00535096" w:rsidP="00535096">
            <w:pPr>
              <w:pStyle w:val="PlainText"/>
              <w:rPr>
                <w:rFonts w:ascii="Times New Roman" w:hAnsi="Times New Roman" w:cs="Times New Roman"/>
                <w:szCs w:val="22"/>
              </w:rPr>
            </w:pPr>
          </w:p>
        </w:tc>
        <w:tc>
          <w:tcPr>
            <w:tcW w:w="1065" w:type="dxa"/>
          </w:tcPr>
          <w:p w14:paraId="35969B9A" w14:textId="77777777" w:rsidR="00535096" w:rsidRPr="009341AF" w:rsidRDefault="00535096" w:rsidP="00535096">
            <w:pPr>
              <w:pStyle w:val="PlainText"/>
              <w:rPr>
                <w:rFonts w:ascii="Times New Roman" w:hAnsi="Times New Roman" w:cs="Times New Roman"/>
                <w:szCs w:val="22"/>
              </w:rPr>
            </w:pPr>
          </w:p>
        </w:tc>
        <w:tc>
          <w:tcPr>
            <w:tcW w:w="1065" w:type="dxa"/>
          </w:tcPr>
          <w:p w14:paraId="6DDC216F" w14:textId="77777777" w:rsidR="00535096" w:rsidRPr="009341AF" w:rsidRDefault="00535096" w:rsidP="00535096">
            <w:pPr>
              <w:pStyle w:val="PlainText"/>
              <w:rPr>
                <w:rFonts w:ascii="Times New Roman" w:hAnsi="Times New Roman" w:cs="Times New Roman"/>
                <w:szCs w:val="22"/>
              </w:rPr>
            </w:pPr>
          </w:p>
        </w:tc>
      </w:tr>
      <w:tr w:rsidR="00535096" w:rsidRPr="009341AF" w14:paraId="77765309" w14:textId="77777777" w:rsidTr="00535096">
        <w:trPr>
          <w:trHeight w:val="270"/>
        </w:trPr>
        <w:tc>
          <w:tcPr>
            <w:tcW w:w="1705" w:type="dxa"/>
          </w:tcPr>
          <w:p w14:paraId="3D32B1A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Stipends</w:t>
            </w:r>
          </w:p>
        </w:tc>
        <w:tc>
          <w:tcPr>
            <w:tcW w:w="1170" w:type="dxa"/>
            <w:vAlign w:val="bottom"/>
          </w:tcPr>
          <w:p w14:paraId="5CD6F963"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 xml:space="preserve">each </w:t>
            </w:r>
          </w:p>
        </w:tc>
        <w:tc>
          <w:tcPr>
            <w:tcW w:w="1155" w:type="dxa"/>
            <w:vAlign w:val="bottom"/>
          </w:tcPr>
          <w:p w14:paraId="3E2A2601"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7200C270" w14:textId="6908E059"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23026DE" w14:textId="74E8FEB9"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C4FE6F2"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05B92A8"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415E81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070E6CE3" w14:textId="77777777" w:rsidTr="00535096">
        <w:trPr>
          <w:trHeight w:val="270"/>
        </w:trPr>
        <w:tc>
          <w:tcPr>
            <w:tcW w:w="1705" w:type="dxa"/>
          </w:tcPr>
          <w:p w14:paraId="115C6A72"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Travel</w:t>
            </w:r>
          </w:p>
        </w:tc>
        <w:tc>
          <w:tcPr>
            <w:tcW w:w="1170" w:type="dxa"/>
            <w:vAlign w:val="bottom"/>
          </w:tcPr>
          <w:p w14:paraId="216C59BA"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each</w:t>
            </w:r>
          </w:p>
        </w:tc>
        <w:tc>
          <w:tcPr>
            <w:tcW w:w="1155" w:type="dxa"/>
            <w:vAlign w:val="bottom"/>
          </w:tcPr>
          <w:p w14:paraId="54BB04E4"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5B7943E" w14:textId="1493A71A"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0EBEDA34" w14:textId="2980EB08"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4AC5C1E6"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FAC798F"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36C03718"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596A83D4" w14:textId="77777777" w:rsidTr="00EF0476">
        <w:trPr>
          <w:trHeight w:val="270"/>
        </w:trPr>
        <w:tc>
          <w:tcPr>
            <w:tcW w:w="1705" w:type="dxa"/>
          </w:tcPr>
          <w:p w14:paraId="117E7A4F" w14:textId="144B1D1A" w:rsidR="00535096" w:rsidRPr="009341AF" w:rsidRDefault="00535096" w:rsidP="00535096">
            <w:pPr>
              <w:pStyle w:val="PlainText"/>
              <w:rPr>
                <w:rFonts w:ascii="Times New Roman" w:hAnsi="Times New Roman" w:cs="Times New Roman"/>
                <w:szCs w:val="22"/>
              </w:rPr>
            </w:pPr>
            <w:r>
              <w:rPr>
                <w:rFonts w:ascii="Times New Roman" w:hAnsi="Times New Roman" w:cs="Times New Roman"/>
                <w:szCs w:val="22"/>
              </w:rPr>
              <w:t>Subsistence</w:t>
            </w:r>
          </w:p>
        </w:tc>
        <w:tc>
          <w:tcPr>
            <w:tcW w:w="1170" w:type="dxa"/>
            <w:vAlign w:val="bottom"/>
          </w:tcPr>
          <w:p w14:paraId="3C26D0A3"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each</w:t>
            </w:r>
          </w:p>
        </w:tc>
        <w:tc>
          <w:tcPr>
            <w:tcW w:w="1155" w:type="dxa"/>
            <w:vAlign w:val="bottom"/>
          </w:tcPr>
          <w:p w14:paraId="381ECFF0"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11BF20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78217140"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36029B9D"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D189726"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536B60B9"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7E810562" w14:textId="77777777" w:rsidTr="00535096">
        <w:trPr>
          <w:trHeight w:val="270"/>
        </w:trPr>
        <w:tc>
          <w:tcPr>
            <w:tcW w:w="1705" w:type="dxa"/>
          </w:tcPr>
          <w:p w14:paraId="5619A6DB" w14:textId="0B5C962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 xml:space="preserve">Other </w:t>
            </w:r>
          </w:p>
        </w:tc>
        <w:tc>
          <w:tcPr>
            <w:tcW w:w="1170" w:type="dxa"/>
            <w:vAlign w:val="bottom"/>
          </w:tcPr>
          <w:p w14:paraId="3122F2F4" w14:textId="79F91CD2"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each</w:t>
            </w:r>
          </w:p>
        </w:tc>
        <w:tc>
          <w:tcPr>
            <w:tcW w:w="1155" w:type="dxa"/>
            <w:vAlign w:val="bottom"/>
          </w:tcPr>
          <w:p w14:paraId="24CF5ADA" w14:textId="64D3AF81"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41DD195D" w14:textId="2800D496"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5A22D927" w14:textId="42E84779"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05F19B3E" w14:textId="640AC3A6"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0DD467C" w14:textId="0C00973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63E5B5EC" w14:textId="0DB5DFA4"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2EE081CE" w14:textId="77777777" w:rsidTr="00535096">
        <w:trPr>
          <w:trHeight w:val="270"/>
        </w:trPr>
        <w:tc>
          <w:tcPr>
            <w:tcW w:w="1705" w:type="dxa"/>
          </w:tcPr>
          <w:p w14:paraId="58AC962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Total</w:t>
            </w:r>
          </w:p>
        </w:tc>
        <w:tc>
          <w:tcPr>
            <w:tcW w:w="1170" w:type="dxa"/>
            <w:vAlign w:val="bottom"/>
          </w:tcPr>
          <w:p w14:paraId="700A0DF1" w14:textId="77777777" w:rsidR="00535096" w:rsidRPr="009341AF" w:rsidRDefault="00535096" w:rsidP="00535096">
            <w:pPr>
              <w:pStyle w:val="PlainText"/>
              <w:rPr>
                <w:rFonts w:ascii="Times New Roman" w:hAnsi="Times New Roman" w:cs="Times New Roman"/>
                <w:szCs w:val="22"/>
              </w:rPr>
            </w:pPr>
          </w:p>
        </w:tc>
        <w:tc>
          <w:tcPr>
            <w:tcW w:w="1155" w:type="dxa"/>
            <w:vAlign w:val="bottom"/>
          </w:tcPr>
          <w:p w14:paraId="4CC5CF56"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5BAFE896" w14:textId="2C1FCDF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067AB43D" w14:textId="1A36F8EE"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C61314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7ACFFB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32DBA1F2"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bl>
    <w:p w14:paraId="0C52CD00" w14:textId="77777777" w:rsidR="003F3284" w:rsidRPr="003F3284" w:rsidRDefault="003F3284" w:rsidP="002A36E1">
      <w:pPr>
        <w:pStyle w:val="PlainText"/>
        <w:rPr>
          <w:rFonts w:ascii="Times New Roman" w:hAnsi="Times New Roman" w:cs="Times New Roman"/>
          <w:b/>
          <w:color w:val="0070C0"/>
          <w:szCs w:val="22"/>
        </w:rPr>
      </w:pPr>
    </w:p>
    <w:bookmarkEnd w:id="6"/>
    <w:p w14:paraId="74E2FF98" w14:textId="77777777" w:rsidR="00051578" w:rsidRPr="009341AF" w:rsidRDefault="00051578" w:rsidP="00051578">
      <w:pPr>
        <w:pStyle w:val="PlainText"/>
        <w:rPr>
          <w:rFonts w:ascii="Times New Roman" w:hAnsi="Times New Roman" w:cs="Times New Roman"/>
          <w:b/>
          <w:szCs w:val="22"/>
        </w:rPr>
      </w:pPr>
      <w:r w:rsidRPr="009341AF">
        <w:rPr>
          <w:rFonts w:ascii="Times New Roman" w:hAnsi="Times New Roman" w:cs="Times New Roman"/>
          <w:b/>
          <w:szCs w:val="22"/>
        </w:rPr>
        <w:t>OTHER DIRECT COSTS</w:t>
      </w:r>
    </w:p>
    <w:p w14:paraId="43746DDE" w14:textId="13E3CD89" w:rsidR="00CB4BC7" w:rsidRPr="003F3284" w:rsidRDefault="00916639" w:rsidP="00051578">
      <w:pPr>
        <w:pStyle w:val="PlainText"/>
        <w:rPr>
          <w:rFonts w:ascii="Times New Roman" w:hAnsi="Times New Roman" w:cs="Times New Roman"/>
          <w:color w:val="0070C0"/>
          <w:szCs w:val="22"/>
        </w:rPr>
      </w:pPr>
      <w:r w:rsidRPr="003F3284">
        <w:rPr>
          <w:rFonts w:ascii="Times New Roman" w:hAnsi="Times New Roman" w:cs="Times New Roman"/>
          <w:color w:val="0070C0"/>
          <w:szCs w:val="22"/>
        </w:rPr>
        <w:t>For each of the other direct costs items below that are in your budget, briefly detail what the items are to be purchased and applicability to proposed project</w:t>
      </w:r>
      <w:r w:rsidR="00673DB8" w:rsidRPr="003F3284">
        <w:rPr>
          <w:rFonts w:ascii="Times New Roman" w:hAnsi="Times New Roman" w:cs="Times New Roman"/>
          <w:color w:val="0070C0"/>
          <w:szCs w:val="22"/>
        </w:rPr>
        <w:t>.</w:t>
      </w:r>
      <w:r w:rsidR="002C1314">
        <w:rPr>
          <w:rFonts w:ascii="Times New Roman" w:hAnsi="Times New Roman" w:cs="Times New Roman"/>
          <w:color w:val="0070C0"/>
          <w:szCs w:val="22"/>
        </w:rPr>
        <w:t xml:space="preserve"> Make sure you report the items in the same categories as they appear in your prepared budget, for example, if an item appears in the budget under Other Direct Costs, Other, make sure you justify it under “Other” below.</w:t>
      </w:r>
    </w:p>
    <w:p w14:paraId="64A7BD08" w14:textId="77777777" w:rsidR="00916639" w:rsidRPr="003F3284" w:rsidRDefault="00916639" w:rsidP="00051578">
      <w:pPr>
        <w:pStyle w:val="PlainText"/>
        <w:rPr>
          <w:rFonts w:ascii="Times New Roman" w:hAnsi="Times New Roman" w:cs="Times New Roman"/>
          <w:szCs w:val="22"/>
        </w:rPr>
      </w:pPr>
    </w:p>
    <w:p w14:paraId="59F1EB5C" w14:textId="332B2466" w:rsidR="00DC063C" w:rsidRPr="003F3284" w:rsidRDefault="00CB4BC7" w:rsidP="00AD6D8E">
      <w:pPr>
        <w:pStyle w:val="PlainText"/>
        <w:rPr>
          <w:rFonts w:ascii="Times New Roman" w:hAnsi="Times New Roman" w:cs="Times New Roman"/>
          <w:color w:val="0070C0"/>
          <w:szCs w:val="22"/>
        </w:rPr>
      </w:pPr>
      <w:r w:rsidRPr="003F3284">
        <w:rPr>
          <w:rFonts w:ascii="Times New Roman" w:hAnsi="Times New Roman" w:cs="Times New Roman"/>
          <w:b/>
          <w:szCs w:val="22"/>
        </w:rPr>
        <w:t>Materials and Supplies:</w:t>
      </w:r>
      <w:r w:rsidRPr="003F3284">
        <w:rPr>
          <w:rFonts w:ascii="Times New Roman" w:hAnsi="Times New Roman" w:cs="Times New Roman"/>
          <w:szCs w:val="22"/>
        </w:rPr>
        <w:t xml:space="preserve"> </w:t>
      </w:r>
      <w:r w:rsidR="00AD6D8E" w:rsidRPr="003F3284">
        <w:rPr>
          <w:rFonts w:ascii="Times New Roman" w:hAnsi="Times New Roman" w:cs="Times New Roman"/>
          <w:color w:val="0070C0"/>
          <w:szCs w:val="22"/>
        </w:rPr>
        <w:t xml:space="preserve">e.g. consumables, lab supplies, chemicals, </w:t>
      </w:r>
      <w:r w:rsidR="00673DB8" w:rsidRPr="003F3284">
        <w:rPr>
          <w:rFonts w:ascii="Times New Roman" w:hAnsi="Times New Roman" w:cs="Times New Roman"/>
          <w:color w:val="0070C0"/>
          <w:szCs w:val="22"/>
        </w:rPr>
        <w:t xml:space="preserve">computers, </w:t>
      </w:r>
      <w:r w:rsidR="00AD6D8E" w:rsidRPr="003F3284">
        <w:rPr>
          <w:rFonts w:ascii="Times New Roman" w:hAnsi="Times New Roman" w:cs="Times New Roman"/>
          <w:color w:val="0070C0"/>
          <w:szCs w:val="22"/>
        </w:rPr>
        <w:t xml:space="preserve">etc. </w:t>
      </w:r>
    </w:p>
    <w:p w14:paraId="155E1D11" w14:textId="172A58AA" w:rsidR="00DC063C" w:rsidRPr="003F3284" w:rsidRDefault="008B4E47" w:rsidP="00AD6D8E">
      <w:pPr>
        <w:pStyle w:val="PlainText"/>
        <w:rPr>
          <w:rFonts w:ascii="Times New Roman" w:hAnsi="Times New Roman" w:cs="Times New Roman"/>
          <w:color w:val="0070C0"/>
          <w:szCs w:val="22"/>
          <w:u w:val="single"/>
        </w:rPr>
      </w:pPr>
      <w:r w:rsidRPr="003F3284">
        <w:rPr>
          <w:rFonts w:ascii="Times New Roman" w:hAnsi="Times New Roman" w:cs="Times New Roman"/>
          <w:color w:val="0070C0"/>
          <w:szCs w:val="22"/>
          <w:u w:val="single"/>
        </w:rPr>
        <w:t>NOTE: Computers must be justified as being essential to the project in order to be an allowable cost on the budget.</w:t>
      </w:r>
    </w:p>
    <w:p w14:paraId="71279920" w14:textId="77777777" w:rsidR="008B4E47" w:rsidRPr="003F3284" w:rsidRDefault="008B4E47" w:rsidP="00AD6D8E">
      <w:pPr>
        <w:pStyle w:val="PlainText"/>
        <w:rPr>
          <w:rFonts w:ascii="Times New Roman" w:hAnsi="Times New Roman" w:cs="Times New Roman"/>
          <w:color w:val="0070C0"/>
          <w:szCs w:val="22"/>
          <w:u w:val="single"/>
        </w:rPr>
      </w:pPr>
    </w:p>
    <w:p w14:paraId="0069B6A8" w14:textId="30DF0CD4" w:rsidR="00DC063C" w:rsidRPr="003F3284" w:rsidRDefault="00AD6D8E" w:rsidP="00AD6D8E">
      <w:pPr>
        <w:pStyle w:val="PlainText"/>
        <w:rPr>
          <w:rFonts w:ascii="Times New Roman" w:hAnsi="Times New Roman" w:cs="Times New Roman"/>
          <w:color w:val="0070C0"/>
          <w:szCs w:val="22"/>
        </w:rPr>
      </w:pPr>
      <w:r w:rsidRPr="002C1314">
        <w:rPr>
          <w:rFonts w:ascii="Times New Roman" w:hAnsi="Times New Roman" w:cs="Times New Roman"/>
          <w:b/>
          <w:color w:val="0070C0"/>
          <w:szCs w:val="22"/>
        </w:rPr>
        <w:t>For NIH</w:t>
      </w:r>
      <w:r w:rsidRPr="003F3284">
        <w:rPr>
          <w:rFonts w:ascii="Times New Roman" w:hAnsi="Times New Roman" w:cs="Times New Roman"/>
          <w:color w:val="0070C0"/>
          <w:szCs w:val="22"/>
        </w:rPr>
        <w:t xml:space="preserve"> indicate general categories such as glassware, chemicals, animal costs, including an amount for each category. Categories less than $1,000 are not required to be itemized.</w:t>
      </w:r>
    </w:p>
    <w:p w14:paraId="77FBE3C6" w14:textId="77777777" w:rsidR="00DC063C" w:rsidRPr="003F3284" w:rsidRDefault="00DC063C" w:rsidP="00AD6D8E">
      <w:pPr>
        <w:pStyle w:val="PlainText"/>
        <w:rPr>
          <w:rFonts w:ascii="Times New Roman" w:hAnsi="Times New Roman" w:cs="Times New Roman"/>
          <w:color w:val="0070C0"/>
          <w:szCs w:val="22"/>
          <w:u w:val="single"/>
        </w:rPr>
      </w:pPr>
    </w:p>
    <w:p w14:paraId="120BBE84" w14:textId="4499F2BE" w:rsidR="00AD6D8E" w:rsidRPr="003F3284" w:rsidRDefault="00DC063C" w:rsidP="00AD6D8E">
      <w:pPr>
        <w:pStyle w:val="PlainText"/>
        <w:rPr>
          <w:rFonts w:ascii="Times New Roman" w:hAnsi="Times New Roman" w:cs="Times New Roman"/>
          <w:color w:val="0070C0"/>
          <w:szCs w:val="22"/>
        </w:rPr>
      </w:pPr>
      <w:r w:rsidRPr="002C1314">
        <w:rPr>
          <w:rFonts w:ascii="Times New Roman" w:hAnsi="Times New Roman" w:cs="Times New Roman"/>
          <w:b/>
          <w:color w:val="0070C0"/>
          <w:szCs w:val="22"/>
        </w:rPr>
        <w:t>For DOD and DOE</w:t>
      </w:r>
      <w:r w:rsidR="00FA225B" w:rsidRPr="002C1314">
        <w:rPr>
          <w:rFonts w:ascii="Times New Roman" w:hAnsi="Times New Roman" w:cs="Times New Roman"/>
          <w:color w:val="0070C0"/>
          <w:szCs w:val="22"/>
        </w:rPr>
        <w:t>,</w:t>
      </w:r>
      <w:r w:rsidR="00FA225B" w:rsidRPr="003F3284">
        <w:rPr>
          <w:rFonts w:ascii="Times New Roman" w:hAnsi="Times New Roman" w:cs="Times New Roman"/>
          <w:color w:val="0070C0"/>
          <w:szCs w:val="22"/>
        </w:rPr>
        <w:t xml:space="preserve"> include unit</w:t>
      </w:r>
      <w:r w:rsidRPr="003F3284">
        <w:rPr>
          <w:rFonts w:ascii="Times New Roman" w:hAnsi="Times New Roman" w:cs="Times New Roman"/>
          <w:color w:val="0070C0"/>
          <w:szCs w:val="22"/>
        </w:rPr>
        <w:t xml:space="preserve"> prices and quantities for each supply category.</w:t>
      </w:r>
    </w:p>
    <w:p w14:paraId="679882ED" w14:textId="77777777" w:rsidR="00AD6D8E" w:rsidRPr="003F3284" w:rsidRDefault="00AD6D8E" w:rsidP="00AD6D8E">
      <w:pPr>
        <w:pStyle w:val="PlainText"/>
        <w:rPr>
          <w:rFonts w:ascii="Times New Roman" w:hAnsi="Times New Roman" w:cs="Times New Roman"/>
          <w:szCs w:val="22"/>
        </w:rPr>
      </w:pPr>
    </w:p>
    <w:p w14:paraId="60E3A80B" w14:textId="22CE6DD8" w:rsidR="00AD6D8E" w:rsidRPr="003F3284" w:rsidRDefault="00AD6D8E" w:rsidP="00AD6D8E">
      <w:pPr>
        <w:pStyle w:val="PlainText"/>
        <w:rPr>
          <w:rFonts w:ascii="Times New Roman" w:hAnsi="Times New Roman" w:cs="Times New Roman"/>
          <w:color w:val="0070C0"/>
          <w:szCs w:val="22"/>
        </w:rPr>
      </w:pPr>
      <w:r w:rsidRPr="003F3284">
        <w:rPr>
          <w:rFonts w:ascii="Times New Roman" w:hAnsi="Times New Roman" w:cs="Times New Roman"/>
          <w:b/>
          <w:szCs w:val="22"/>
        </w:rPr>
        <w:t xml:space="preserve">Publication </w:t>
      </w:r>
      <w:r w:rsidR="00916639" w:rsidRPr="003F3284">
        <w:rPr>
          <w:rFonts w:ascii="Times New Roman" w:hAnsi="Times New Roman" w:cs="Times New Roman"/>
          <w:b/>
          <w:szCs w:val="22"/>
        </w:rPr>
        <w:t>Costs</w:t>
      </w:r>
      <w:r w:rsidRPr="003F3284">
        <w:rPr>
          <w:rFonts w:ascii="Times New Roman" w:hAnsi="Times New Roman" w:cs="Times New Roman"/>
          <w:b/>
          <w:szCs w:val="22"/>
        </w:rPr>
        <w:t>:</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e.g. page charges.</w:t>
      </w:r>
    </w:p>
    <w:p w14:paraId="18B2A80F" w14:textId="77777777" w:rsidR="00AD6D8E" w:rsidRPr="003F3284" w:rsidRDefault="00AD6D8E" w:rsidP="00AD6D8E">
      <w:pPr>
        <w:pStyle w:val="PlainText"/>
        <w:rPr>
          <w:rFonts w:ascii="Times New Roman" w:hAnsi="Times New Roman" w:cs="Times New Roman"/>
          <w:szCs w:val="22"/>
        </w:rPr>
      </w:pPr>
    </w:p>
    <w:p w14:paraId="3476F20F" w14:textId="0DCC579C" w:rsidR="00001570" w:rsidRDefault="00001570" w:rsidP="0C7CEBDC">
      <w:pPr>
        <w:rPr>
          <w:rFonts w:ascii="Times New Roman" w:hAnsi="Times New Roman" w:cs="Times New Roman"/>
          <w:color w:val="0070C0"/>
        </w:rPr>
      </w:pPr>
      <w:r w:rsidRPr="0C7CEBDC">
        <w:rPr>
          <w:rFonts w:ascii="Times New Roman" w:hAnsi="Times New Roman" w:cs="Times New Roman"/>
          <w:b/>
          <w:bCs/>
        </w:rPr>
        <w:t>Consultants</w:t>
      </w:r>
      <w:r w:rsidRPr="0C7CEBDC">
        <w:rPr>
          <w:rFonts w:ascii="Times New Roman" w:hAnsi="Times New Roman" w:cs="Times New Roman"/>
        </w:rPr>
        <w:t xml:space="preserve"> </w:t>
      </w:r>
      <w:r w:rsidRPr="0C7CEBDC">
        <w:rPr>
          <w:rFonts w:ascii="Times New Roman" w:hAnsi="Times New Roman" w:cs="Times New Roman"/>
          <w:color w:val="0070C0"/>
        </w:rPr>
        <w:t>Describe anticipated services to be provided by the consultant(s). Describe the basis of the cost estimate (e.g. $X/ hour, X hours, travel costs, and total estimated costs).</w:t>
      </w:r>
      <w:r w:rsidR="64514C10" w:rsidRPr="0C7CEBDC">
        <w:rPr>
          <w:rFonts w:ascii="Times New Roman" w:hAnsi="Times New Roman" w:cs="Times New Roman"/>
          <w:color w:val="0070C0"/>
        </w:rPr>
        <w:t xml:space="preserve"> </w:t>
      </w:r>
    </w:p>
    <w:p w14:paraId="5359C9F8" w14:textId="77777777" w:rsidR="00001570" w:rsidRPr="003F3284" w:rsidRDefault="00001570" w:rsidP="00AD6D8E">
      <w:pPr>
        <w:pStyle w:val="PlainText"/>
        <w:rPr>
          <w:rFonts w:ascii="Times New Roman" w:hAnsi="Times New Roman" w:cs="Times New Roman"/>
          <w:color w:val="0070C0"/>
          <w:szCs w:val="22"/>
        </w:rPr>
      </w:pPr>
      <w:r w:rsidRPr="003F3284">
        <w:rPr>
          <w:rFonts w:ascii="Times New Roman" w:hAnsi="Times New Roman" w:cs="Times New Roman"/>
          <w:b/>
          <w:szCs w:val="22"/>
        </w:rPr>
        <w:t>Computer Services:</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Detail basis of cost estimate and applicability to proposed project.</w:t>
      </w:r>
    </w:p>
    <w:p w14:paraId="36A60F14" w14:textId="77777777" w:rsidR="00001570" w:rsidRPr="003F3284" w:rsidRDefault="00001570" w:rsidP="00AD6D8E">
      <w:pPr>
        <w:pStyle w:val="PlainText"/>
        <w:rPr>
          <w:rFonts w:ascii="Times New Roman" w:hAnsi="Times New Roman" w:cs="Times New Roman"/>
          <w:szCs w:val="22"/>
        </w:rPr>
      </w:pPr>
    </w:p>
    <w:p w14:paraId="1B9D3FE5" w14:textId="66AC62FF" w:rsidR="00001570" w:rsidRPr="003F3284" w:rsidRDefault="00001570" w:rsidP="00AD6D8E">
      <w:pPr>
        <w:pStyle w:val="PlainText"/>
        <w:rPr>
          <w:rFonts w:ascii="Times New Roman" w:hAnsi="Times New Roman" w:cs="Times New Roman"/>
          <w:color w:val="0070C0"/>
          <w:szCs w:val="22"/>
        </w:rPr>
      </w:pPr>
      <w:r w:rsidRPr="003F3284">
        <w:rPr>
          <w:rFonts w:ascii="Times New Roman" w:hAnsi="Times New Roman" w:cs="Times New Roman"/>
          <w:b/>
          <w:szCs w:val="22"/>
        </w:rPr>
        <w:t>Subawards:</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 xml:space="preserve">List all subawards and provide a </w:t>
      </w:r>
      <w:r w:rsidR="00DC063C" w:rsidRPr="003F3284">
        <w:rPr>
          <w:rFonts w:ascii="Times New Roman" w:hAnsi="Times New Roman" w:cs="Times New Roman"/>
          <w:color w:val="0070C0"/>
          <w:szCs w:val="22"/>
        </w:rPr>
        <w:t xml:space="preserve">short </w:t>
      </w:r>
      <w:r w:rsidRPr="003F3284">
        <w:rPr>
          <w:rFonts w:ascii="Times New Roman" w:hAnsi="Times New Roman" w:cs="Times New Roman"/>
          <w:color w:val="0070C0"/>
          <w:szCs w:val="22"/>
        </w:rPr>
        <w:t>description of the work to be performed.</w:t>
      </w:r>
      <w:r w:rsidR="00DC063C" w:rsidRPr="003F3284">
        <w:rPr>
          <w:rFonts w:ascii="Times New Roman" w:hAnsi="Times New Roman" w:cs="Times New Roman"/>
          <w:color w:val="0070C0"/>
          <w:szCs w:val="22"/>
        </w:rPr>
        <w:t xml:space="preserve"> If provided separately, detailed subaward costs should be included in the subaward budget justification</w:t>
      </w:r>
      <w:r w:rsidR="00297F50" w:rsidRPr="003F3284">
        <w:rPr>
          <w:rFonts w:ascii="Times New Roman" w:hAnsi="Times New Roman" w:cs="Times New Roman"/>
          <w:color w:val="0070C0"/>
          <w:szCs w:val="22"/>
        </w:rPr>
        <w:t xml:space="preserve"> only</w:t>
      </w:r>
      <w:r w:rsidR="00DC063C" w:rsidRPr="003F3284">
        <w:rPr>
          <w:rFonts w:ascii="Times New Roman" w:hAnsi="Times New Roman" w:cs="Times New Roman"/>
          <w:color w:val="0070C0"/>
          <w:szCs w:val="22"/>
        </w:rPr>
        <w:t>.</w:t>
      </w:r>
    </w:p>
    <w:p w14:paraId="7AA8EE8F" w14:textId="77777777" w:rsidR="00FB3ECD" w:rsidRPr="003F3284" w:rsidRDefault="00FB3ECD" w:rsidP="00AD6D8E">
      <w:pPr>
        <w:pStyle w:val="PlainText"/>
        <w:rPr>
          <w:rFonts w:ascii="Times New Roman" w:hAnsi="Times New Roman" w:cs="Times New Roman"/>
          <w:color w:val="FF0000"/>
          <w:szCs w:val="22"/>
        </w:rPr>
      </w:pPr>
    </w:p>
    <w:p w14:paraId="55DAEC56" w14:textId="16968297" w:rsidR="00FB3ECD" w:rsidRPr="003F3284" w:rsidRDefault="00FB3ECD" w:rsidP="00AD6D8E">
      <w:pPr>
        <w:pStyle w:val="PlainText"/>
        <w:rPr>
          <w:rFonts w:ascii="Times New Roman" w:hAnsi="Times New Roman" w:cs="Times New Roman"/>
          <w:b/>
          <w:color w:val="0070C0"/>
          <w:szCs w:val="22"/>
        </w:rPr>
      </w:pPr>
      <w:r w:rsidRPr="0C7CEBDC">
        <w:rPr>
          <w:rFonts w:ascii="Times New Roman" w:hAnsi="Times New Roman" w:cs="Times New Roman"/>
          <w:b/>
          <w:bCs/>
        </w:rPr>
        <w:t xml:space="preserve">Other: </w:t>
      </w:r>
      <w:r w:rsidRPr="0C7CEBDC">
        <w:rPr>
          <w:rFonts w:ascii="Times New Roman" w:hAnsi="Times New Roman" w:cs="Times New Roman"/>
          <w:color w:val="0070C0"/>
        </w:rPr>
        <w:t>[For items that do not fall within the specified Other Direct Cost categories above,</w:t>
      </w:r>
      <w:r w:rsidR="00297F50" w:rsidRPr="0C7CEBDC">
        <w:rPr>
          <w:rFonts w:ascii="Times New Roman" w:hAnsi="Times New Roman" w:cs="Times New Roman"/>
          <w:color w:val="0070C0"/>
        </w:rPr>
        <w:t xml:space="preserve"> </w:t>
      </w:r>
      <w:r w:rsidRPr="0C7CEBDC">
        <w:rPr>
          <w:rFonts w:ascii="Times New Roman" w:hAnsi="Times New Roman" w:cs="Times New Roman"/>
          <w:color w:val="0070C0"/>
        </w:rPr>
        <w:t>itemize in this section and include the basis of the cost estimate</w:t>
      </w:r>
      <w:r w:rsidR="00916639" w:rsidRPr="0C7CEBDC">
        <w:rPr>
          <w:rFonts w:ascii="Times New Roman" w:hAnsi="Times New Roman" w:cs="Times New Roman"/>
          <w:color w:val="0070C0"/>
        </w:rPr>
        <w:t>. Common items are included below</w:t>
      </w:r>
      <w:r w:rsidR="00976BA3" w:rsidRPr="0C7CEBDC">
        <w:rPr>
          <w:rFonts w:ascii="Times New Roman" w:hAnsi="Times New Roman" w:cs="Times New Roman"/>
          <w:color w:val="0070C0"/>
        </w:rPr>
        <w:t>, add items as necessary</w:t>
      </w:r>
      <w:r w:rsidRPr="0C7CEBDC">
        <w:rPr>
          <w:rFonts w:ascii="Times New Roman" w:hAnsi="Times New Roman" w:cs="Times New Roman"/>
          <w:color w:val="0070C0"/>
        </w:rPr>
        <w:t>]</w:t>
      </w:r>
      <w:r w:rsidR="007F19A2" w:rsidRPr="0C7CEBDC">
        <w:rPr>
          <w:rFonts w:ascii="Times New Roman" w:hAnsi="Times New Roman" w:cs="Times New Roman"/>
          <w:color w:val="0070C0"/>
        </w:rPr>
        <w:t>.</w:t>
      </w:r>
    </w:p>
    <w:p w14:paraId="0D286211" w14:textId="65183BC1" w:rsidR="0C7CEBDC" w:rsidRDefault="0C7CEBDC" w:rsidP="0C7CEBDC">
      <w:pPr>
        <w:pStyle w:val="PlainText"/>
        <w:rPr>
          <w:rFonts w:ascii="Times New Roman" w:hAnsi="Times New Roman" w:cs="Times New Roman"/>
          <w:color w:val="0070C0"/>
        </w:rPr>
      </w:pPr>
    </w:p>
    <w:p w14:paraId="4F0A4C73" w14:textId="5DA02A49" w:rsidR="4C4AB944" w:rsidRDefault="4C4AB944" w:rsidP="0C7CEBDC">
      <w:pPr>
        <w:rPr>
          <w:rFonts w:ascii="Times New Roman" w:hAnsi="Times New Roman" w:cs="Times New Roman"/>
          <w:color w:val="0070C0"/>
        </w:rPr>
      </w:pPr>
      <w:r w:rsidRPr="0C7CEBDC">
        <w:rPr>
          <w:rFonts w:ascii="Times New Roman" w:hAnsi="Times New Roman" w:cs="Times New Roman"/>
        </w:rPr>
        <w:t xml:space="preserve">Contracted Services: </w:t>
      </w:r>
      <w:r w:rsidRPr="0C7CEBDC">
        <w:rPr>
          <w:rFonts w:ascii="Times New Roman" w:hAnsi="Times New Roman" w:cs="Times New Roman"/>
          <w:color w:val="0070C0"/>
        </w:rPr>
        <w:t>Describe anticipated services to be provided by the vendor(s). Describe the basis of the cost estimate (e.g. $X/ hour, X hours</w:t>
      </w:r>
      <w:r w:rsidR="2B9D2BDD" w:rsidRPr="0C7CEBDC">
        <w:rPr>
          <w:rFonts w:ascii="Times New Roman" w:hAnsi="Times New Roman" w:cs="Times New Roman"/>
          <w:color w:val="0070C0"/>
        </w:rPr>
        <w:t xml:space="preserve"> </w:t>
      </w:r>
      <w:r w:rsidRPr="0C7CEBDC">
        <w:rPr>
          <w:rFonts w:ascii="Times New Roman" w:hAnsi="Times New Roman" w:cs="Times New Roman"/>
          <w:color w:val="0070C0"/>
        </w:rPr>
        <w:t xml:space="preserve">and total estimated costs). </w:t>
      </w:r>
      <w:r w:rsidR="63DB7AAA" w:rsidRPr="0C7CEBDC">
        <w:rPr>
          <w:rFonts w:ascii="Times New Roman" w:hAnsi="Times New Roman" w:cs="Times New Roman"/>
          <w:color w:val="0070C0"/>
        </w:rPr>
        <w:t xml:space="preserve">Note: </w:t>
      </w:r>
      <w:r w:rsidRPr="0C7CEBDC">
        <w:rPr>
          <w:rFonts w:ascii="Times New Roman" w:hAnsi="Times New Roman" w:cs="Times New Roman"/>
          <w:color w:val="0070C0"/>
        </w:rPr>
        <w:t>When the acquisition of goods or services exceeds $250,000, a quote from at least one small and/or minority business, women's business enterprise or labor surplus area firms may be required during the procurement process.</w:t>
      </w:r>
    </w:p>
    <w:p w14:paraId="0B12D219" w14:textId="08C94981" w:rsidR="0C7CEBDC" w:rsidRDefault="0C7CEBDC" w:rsidP="0C7CEBDC">
      <w:pPr>
        <w:pStyle w:val="PlainText"/>
        <w:rPr>
          <w:rFonts w:ascii="Times New Roman" w:hAnsi="Times New Roman" w:cs="Times New Roman"/>
        </w:rPr>
      </w:pPr>
    </w:p>
    <w:p w14:paraId="64C7545C" w14:textId="75062CB1" w:rsidR="00C22A58" w:rsidRPr="00AE663D" w:rsidRDefault="0093771E" w:rsidP="0093771E">
      <w:pPr>
        <w:pStyle w:val="PlainText"/>
        <w:rPr>
          <w:rFonts w:ascii="Times New Roman" w:hAnsi="Times New Roman" w:cs="Times New Roman"/>
          <w:b/>
          <w:color w:val="0070C0"/>
          <w:szCs w:val="22"/>
        </w:rPr>
      </w:pPr>
      <w:r w:rsidRPr="004F2665">
        <w:rPr>
          <w:rFonts w:ascii="Times New Roman" w:hAnsi="Times New Roman" w:cs="Times New Roman"/>
          <w:szCs w:val="22"/>
        </w:rPr>
        <w:t xml:space="preserve">Data Management and Sharing </w:t>
      </w:r>
      <w:r>
        <w:rPr>
          <w:rFonts w:ascii="Times New Roman" w:hAnsi="Times New Roman" w:cs="Times New Roman"/>
          <w:szCs w:val="22"/>
        </w:rPr>
        <w:t xml:space="preserve">Justification: </w:t>
      </w:r>
      <w:r w:rsidRPr="00C22A58">
        <w:rPr>
          <w:rFonts w:ascii="Times New Roman" w:hAnsi="Times New Roman" w:cs="Times New Roman"/>
          <w:b/>
          <w:color w:val="0070C0"/>
          <w:szCs w:val="22"/>
          <w:u w:val="single"/>
        </w:rPr>
        <w:t>For NIH research proposals</w:t>
      </w:r>
      <w:r w:rsidR="0085709E" w:rsidRPr="0085709E">
        <w:t xml:space="preserve"> </w:t>
      </w:r>
      <w:r w:rsidR="0085709E" w:rsidRPr="0085709E">
        <w:rPr>
          <w:rFonts w:ascii="Times New Roman" w:hAnsi="Times New Roman" w:cs="Times New Roman"/>
          <w:b/>
          <w:color w:val="0070C0"/>
          <w:szCs w:val="22"/>
        </w:rPr>
        <w:t xml:space="preserve">that require a DMS Plan, </w:t>
      </w:r>
      <w:r>
        <w:rPr>
          <w:rFonts w:ascii="Times New Roman" w:hAnsi="Times New Roman" w:cs="Times New Roman"/>
          <w:b/>
          <w:color w:val="0070C0"/>
          <w:szCs w:val="22"/>
        </w:rPr>
        <w:t xml:space="preserve"> </w:t>
      </w:r>
      <w:r>
        <w:rPr>
          <w:rFonts w:ascii="Times New Roman" w:hAnsi="Times New Roman" w:cs="Times New Roman"/>
          <w:bCs/>
          <w:color w:val="0070C0"/>
          <w:szCs w:val="22"/>
        </w:rPr>
        <w:t>i</w:t>
      </w:r>
      <w:r w:rsidRPr="004F2665">
        <w:rPr>
          <w:rFonts w:ascii="Times New Roman" w:hAnsi="Times New Roman" w:cs="Times New Roman"/>
          <w:bCs/>
          <w:color w:val="0070C0"/>
          <w:szCs w:val="22"/>
        </w:rPr>
        <w:t>nclude a brief justification of the proposed activities that will incur costs, up to half a page. The Data Management and Sharing justification must be clearly labeled as "Data Management and Sharing Justification".</w:t>
      </w:r>
      <w:r>
        <w:rPr>
          <w:rFonts w:ascii="Times New Roman" w:hAnsi="Times New Roman" w:cs="Times New Roman"/>
          <w:bCs/>
          <w:color w:val="0070C0"/>
          <w:szCs w:val="22"/>
        </w:rPr>
        <w:t xml:space="preserve"> </w:t>
      </w:r>
      <w:r w:rsidRPr="00AE663D">
        <w:rPr>
          <w:rFonts w:ascii="Times New Roman" w:hAnsi="Times New Roman" w:cs="Times New Roman"/>
          <w:b/>
          <w:color w:val="0070C0"/>
          <w:szCs w:val="22"/>
        </w:rPr>
        <w:t>PI must provide a brief summary of type and amount of scientific data to be preserved and shared and the name of the repository/</w:t>
      </w:r>
      <w:proofErr w:type="spellStart"/>
      <w:r w:rsidRPr="00AE663D">
        <w:rPr>
          <w:rFonts w:ascii="Times New Roman" w:hAnsi="Times New Roman" w:cs="Times New Roman"/>
          <w:b/>
          <w:color w:val="0070C0"/>
          <w:szCs w:val="22"/>
        </w:rPr>
        <w:t>ies</w:t>
      </w:r>
      <w:proofErr w:type="spellEnd"/>
      <w:r w:rsidRPr="00AE663D">
        <w:rPr>
          <w:rFonts w:ascii="Times New Roman" w:hAnsi="Times New Roman" w:cs="Times New Roman"/>
          <w:b/>
          <w:color w:val="0070C0"/>
          <w:szCs w:val="22"/>
        </w:rPr>
        <w:t xml:space="preserve"> to be used. </w:t>
      </w:r>
    </w:p>
    <w:p w14:paraId="4B5BC426" w14:textId="77777777" w:rsidR="00D60424" w:rsidRDefault="00D60424" w:rsidP="0093771E">
      <w:pPr>
        <w:pStyle w:val="PlainText"/>
        <w:rPr>
          <w:rFonts w:ascii="Times New Roman" w:hAnsi="Times New Roman" w:cs="Times New Roman"/>
          <w:bCs/>
          <w:color w:val="0070C0"/>
          <w:szCs w:val="22"/>
        </w:rPr>
      </w:pPr>
    </w:p>
    <w:p w14:paraId="569010A8" w14:textId="40113A79" w:rsidR="00D60424" w:rsidRDefault="006729A1" w:rsidP="0093771E">
      <w:pPr>
        <w:pStyle w:val="PlainText"/>
        <w:rPr>
          <w:rFonts w:ascii="Times New Roman" w:hAnsi="Times New Roman" w:cs="Times New Roman"/>
          <w:b/>
          <w:color w:val="0070C0"/>
          <w:szCs w:val="22"/>
        </w:rPr>
      </w:pPr>
      <w:r w:rsidRPr="006729A1">
        <w:rPr>
          <w:rFonts w:ascii="Times New Roman" w:hAnsi="Times New Roman" w:cs="Times New Roman"/>
          <w:b/>
          <w:color w:val="0070C0"/>
          <w:szCs w:val="22"/>
        </w:rPr>
        <w:t xml:space="preserve">While DMS costs are no longer required as a line item in the R&amp;R budget, the total DMS cost estimate must be specified here. If applicable, the Justification must specify if no costs will be incurred for DMS. </w:t>
      </w:r>
      <w:r w:rsidRPr="006729A1">
        <w:rPr>
          <w:rFonts w:ascii="Times New Roman" w:hAnsi="Times New Roman" w:cs="Times New Roman"/>
          <w:bCs/>
          <w:color w:val="0070C0"/>
          <w:szCs w:val="22"/>
        </w:rPr>
        <w:t xml:space="preserve">Please also briefly explain any personnel effort and costs associated with </w:t>
      </w:r>
      <w:r w:rsidR="007B7868" w:rsidRPr="007B7868">
        <w:rPr>
          <w:rFonts w:ascii="Times New Roman" w:hAnsi="Times New Roman" w:cs="Times New Roman"/>
          <w:bCs/>
          <w:color w:val="0070C0"/>
          <w:szCs w:val="22"/>
        </w:rPr>
        <w:t xml:space="preserve">general cost categories: </w:t>
      </w:r>
      <w:r w:rsidRPr="006729A1">
        <w:rPr>
          <w:rFonts w:ascii="Times New Roman" w:hAnsi="Times New Roman" w:cs="Times New Roman"/>
          <w:bCs/>
          <w:color w:val="0070C0"/>
          <w:szCs w:val="22"/>
        </w:rPr>
        <w:t>curating data and developing supporting documentation, local data management activities, preserving and sharing data through established repositories, etc.</w:t>
      </w:r>
    </w:p>
    <w:p w14:paraId="126A7802" w14:textId="77777777" w:rsidR="006729A1" w:rsidRDefault="006729A1" w:rsidP="0093771E">
      <w:pPr>
        <w:pStyle w:val="PlainText"/>
        <w:rPr>
          <w:rFonts w:ascii="Times New Roman" w:hAnsi="Times New Roman" w:cs="Times New Roman"/>
          <w:bCs/>
          <w:color w:val="0070C0"/>
          <w:szCs w:val="22"/>
        </w:rPr>
      </w:pPr>
    </w:p>
    <w:p w14:paraId="1CFE51F0" w14:textId="06558848" w:rsidR="0093771E" w:rsidRPr="00570A2A" w:rsidRDefault="0093771E" w:rsidP="0093771E">
      <w:pPr>
        <w:pStyle w:val="PlainText"/>
        <w:rPr>
          <w:rFonts w:ascii="Times New Roman" w:hAnsi="Times New Roman" w:cs="Times New Roman"/>
          <w:b/>
          <w:szCs w:val="22"/>
        </w:rPr>
      </w:pPr>
      <w:r w:rsidRPr="004F2665">
        <w:rPr>
          <w:rFonts w:ascii="Times New Roman" w:hAnsi="Times New Roman" w:cs="Times New Roman"/>
          <w:bCs/>
          <w:color w:val="0070C0"/>
          <w:szCs w:val="22"/>
        </w:rPr>
        <w:t>For more information</w:t>
      </w:r>
      <w:r>
        <w:rPr>
          <w:rFonts w:ascii="Times New Roman" w:hAnsi="Times New Roman" w:cs="Times New Roman"/>
          <w:bCs/>
          <w:color w:val="0070C0"/>
          <w:szCs w:val="22"/>
        </w:rPr>
        <w:t xml:space="preserve"> on determining costs</w:t>
      </w:r>
      <w:r w:rsidRPr="004F2665">
        <w:rPr>
          <w:rFonts w:ascii="Times New Roman" w:hAnsi="Times New Roman" w:cs="Times New Roman"/>
          <w:bCs/>
          <w:color w:val="0070C0"/>
          <w:szCs w:val="22"/>
        </w:rPr>
        <w:t xml:space="preserve">, connect with </w:t>
      </w:r>
      <w:r>
        <w:rPr>
          <w:rFonts w:ascii="Times New Roman" w:hAnsi="Times New Roman" w:cs="Times New Roman"/>
          <w:bCs/>
          <w:color w:val="0070C0"/>
          <w:szCs w:val="22"/>
        </w:rPr>
        <w:t xml:space="preserve">CU’s </w:t>
      </w:r>
      <w:r w:rsidRPr="00335C4B">
        <w:rPr>
          <w:rFonts w:ascii="Times New Roman" w:hAnsi="Times New Roman" w:cs="Times New Roman"/>
          <w:bCs/>
          <w:color w:val="0070C0"/>
          <w:szCs w:val="22"/>
        </w:rPr>
        <w:t>Center for Research Data &amp; Digital Scholarship</w:t>
      </w:r>
      <w:r>
        <w:rPr>
          <w:rFonts w:ascii="Times New Roman" w:hAnsi="Times New Roman" w:cs="Times New Roman"/>
          <w:bCs/>
          <w:color w:val="0070C0"/>
          <w:szCs w:val="22"/>
        </w:rPr>
        <w:t xml:space="preserve"> (</w:t>
      </w:r>
      <w:hyperlink r:id="rId10" w:history="1">
        <w:r w:rsidRPr="00335C4B">
          <w:rPr>
            <w:rStyle w:val="Hyperlink"/>
            <w:rFonts w:ascii="Times New Roman" w:hAnsi="Times New Roman" w:cs="Times New Roman"/>
            <w:bCs/>
            <w:szCs w:val="22"/>
          </w:rPr>
          <w:t>see CRDDS’ Grant Support services</w:t>
        </w:r>
      </w:hyperlink>
      <w:r>
        <w:rPr>
          <w:rFonts w:ascii="Times New Roman" w:hAnsi="Times New Roman" w:cs="Times New Roman"/>
          <w:bCs/>
          <w:color w:val="0070C0"/>
          <w:szCs w:val="22"/>
        </w:rPr>
        <w:t>) at</w:t>
      </w:r>
      <w:r w:rsidRPr="004F2665">
        <w:rPr>
          <w:rFonts w:ascii="Times New Roman" w:hAnsi="Times New Roman" w:cs="Times New Roman"/>
          <w:bCs/>
          <w:color w:val="0070C0"/>
          <w:szCs w:val="22"/>
        </w:rPr>
        <w:t xml:space="preserve"> </w:t>
      </w:r>
      <w:hyperlink r:id="rId11" w:history="1">
        <w:r w:rsidRPr="00EB0D4E">
          <w:rPr>
            <w:rStyle w:val="Hyperlink"/>
            <w:rFonts w:ascii="Times New Roman" w:hAnsi="Times New Roman" w:cs="Times New Roman"/>
            <w:bCs/>
            <w:szCs w:val="22"/>
          </w:rPr>
          <w:t>crdds@colorado.edu</w:t>
        </w:r>
      </w:hyperlink>
      <w:r>
        <w:rPr>
          <w:rFonts w:ascii="Times New Roman" w:hAnsi="Times New Roman" w:cs="Times New Roman"/>
          <w:bCs/>
          <w:color w:val="0070C0"/>
          <w:szCs w:val="22"/>
        </w:rPr>
        <w:t xml:space="preserve"> and your </w:t>
      </w:r>
      <w:hyperlink r:id="rId12" w:history="1">
        <w:r w:rsidRPr="00BC4A4B">
          <w:rPr>
            <w:rStyle w:val="Hyperlink"/>
            <w:rFonts w:ascii="Times New Roman" w:hAnsi="Times New Roman" w:cs="Times New Roman"/>
            <w:bCs/>
            <w:szCs w:val="22"/>
          </w:rPr>
          <w:t>OCG Proposal Analyst</w:t>
        </w:r>
      </w:hyperlink>
      <w:r>
        <w:rPr>
          <w:rFonts w:ascii="Times New Roman" w:hAnsi="Times New Roman" w:cs="Times New Roman"/>
          <w:bCs/>
          <w:color w:val="0070C0"/>
          <w:szCs w:val="22"/>
        </w:rPr>
        <w:t xml:space="preserve">, and review the </w:t>
      </w:r>
      <w:hyperlink r:id="rId13" w:history="1">
        <w:r>
          <w:rPr>
            <w:rStyle w:val="Hyperlink"/>
            <w:rFonts w:ascii="Times New Roman" w:hAnsi="Times New Roman" w:cs="Times New Roman"/>
            <w:bCs/>
            <w:szCs w:val="22"/>
          </w:rPr>
          <w:t>NIH B</w:t>
        </w:r>
        <w:r w:rsidRPr="004F2665">
          <w:rPr>
            <w:rStyle w:val="Hyperlink"/>
            <w:rFonts w:ascii="Times New Roman" w:hAnsi="Times New Roman" w:cs="Times New Roman"/>
            <w:bCs/>
            <w:szCs w:val="22"/>
          </w:rPr>
          <w:t>udgeting for Data Management &amp; Sharing</w:t>
        </w:r>
      </w:hyperlink>
      <w:r>
        <w:rPr>
          <w:rFonts w:ascii="Times New Roman" w:hAnsi="Times New Roman" w:cs="Times New Roman"/>
          <w:bCs/>
          <w:color w:val="0070C0"/>
          <w:szCs w:val="22"/>
        </w:rPr>
        <w:t xml:space="preserve"> page.</w:t>
      </w:r>
      <w:r w:rsidR="00570A2A">
        <w:rPr>
          <w:rFonts w:ascii="Times New Roman" w:hAnsi="Times New Roman" w:cs="Times New Roman"/>
          <w:bCs/>
          <w:color w:val="0070C0"/>
          <w:szCs w:val="22"/>
        </w:rPr>
        <w:t xml:space="preserve"> </w:t>
      </w:r>
      <w:r w:rsidR="00570A2A">
        <w:rPr>
          <w:rFonts w:ascii="Times New Roman" w:hAnsi="Times New Roman" w:cs="Times New Roman"/>
          <w:b/>
          <w:color w:val="0070C0"/>
          <w:szCs w:val="22"/>
        </w:rPr>
        <w:t>If providing DMS Justification details in a</w:t>
      </w:r>
      <w:r w:rsidR="00310681">
        <w:rPr>
          <w:rFonts w:ascii="Times New Roman" w:hAnsi="Times New Roman" w:cs="Times New Roman"/>
          <w:b/>
          <w:color w:val="0070C0"/>
          <w:szCs w:val="22"/>
        </w:rPr>
        <w:t xml:space="preserve"> NIH</w:t>
      </w:r>
      <w:r w:rsidR="00570A2A">
        <w:rPr>
          <w:rFonts w:ascii="Times New Roman" w:hAnsi="Times New Roman" w:cs="Times New Roman"/>
          <w:b/>
          <w:color w:val="0070C0"/>
          <w:szCs w:val="22"/>
        </w:rPr>
        <w:t xml:space="preserve"> </w:t>
      </w:r>
      <w:r w:rsidR="00570A2A" w:rsidRPr="00310681">
        <w:rPr>
          <w:rFonts w:ascii="Times New Roman" w:hAnsi="Times New Roman" w:cs="Times New Roman"/>
          <w:b/>
          <w:color w:val="0070C0"/>
          <w:szCs w:val="22"/>
          <w:u w:val="single"/>
        </w:rPr>
        <w:t>modular budget</w:t>
      </w:r>
      <w:r w:rsidR="00A37A6E">
        <w:rPr>
          <w:rFonts w:ascii="Times New Roman" w:hAnsi="Times New Roman" w:cs="Times New Roman"/>
          <w:b/>
          <w:color w:val="0070C0"/>
          <w:szCs w:val="22"/>
        </w:rPr>
        <w:t xml:space="preserve">, please use the </w:t>
      </w:r>
      <w:hyperlink r:id="rId14" w:history="1">
        <w:r w:rsidR="00A37A6E" w:rsidRPr="00E02DF3">
          <w:rPr>
            <w:rStyle w:val="Hyperlink"/>
            <w:rFonts w:ascii="Times New Roman" w:hAnsi="Times New Roman" w:cs="Times New Roman"/>
            <w:b/>
            <w:szCs w:val="22"/>
          </w:rPr>
          <w:t>Additional Narrative Justification  template</w:t>
        </w:r>
      </w:hyperlink>
      <w:r w:rsidR="00A37A6E">
        <w:rPr>
          <w:rFonts w:ascii="Times New Roman" w:hAnsi="Times New Roman" w:cs="Times New Roman"/>
          <w:b/>
          <w:color w:val="0070C0"/>
          <w:szCs w:val="22"/>
        </w:rPr>
        <w:t xml:space="preserve">. </w:t>
      </w:r>
    </w:p>
    <w:p w14:paraId="4BD48675" w14:textId="77777777" w:rsidR="0093771E" w:rsidRDefault="0093771E" w:rsidP="00AD6D8E">
      <w:pPr>
        <w:pStyle w:val="PlainText"/>
        <w:rPr>
          <w:rFonts w:ascii="Times New Roman" w:hAnsi="Times New Roman" w:cs="Times New Roman"/>
          <w:szCs w:val="22"/>
        </w:rPr>
      </w:pPr>
    </w:p>
    <w:p w14:paraId="626EAE1C" w14:textId="1D89D59C" w:rsidR="00001570" w:rsidRPr="003F3284" w:rsidRDefault="00001570" w:rsidP="00AD6D8E">
      <w:pPr>
        <w:pStyle w:val="PlainText"/>
        <w:rPr>
          <w:rFonts w:ascii="Times New Roman" w:hAnsi="Times New Roman" w:cs="Times New Roman"/>
          <w:szCs w:val="22"/>
        </w:rPr>
      </w:pPr>
      <w:r w:rsidRPr="003F3284">
        <w:rPr>
          <w:rFonts w:ascii="Times New Roman" w:hAnsi="Times New Roman" w:cs="Times New Roman"/>
          <w:szCs w:val="22"/>
        </w:rPr>
        <w:t xml:space="preserve">Human Subjects Payments: </w:t>
      </w:r>
      <w:r w:rsidRPr="003F3284">
        <w:rPr>
          <w:rFonts w:ascii="Times New Roman" w:hAnsi="Times New Roman" w:cs="Times New Roman"/>
          <w:color w:val="0070C0"/>
          <w:szCs w:val="22"/>
        </w:rPr>
        <w:t xml:space="preserve">List the total number of subjects and the amount of the remuneration. </w:t>
      </w:r>
    </w:p>
    <w:p w14:paraId="4B1A54E4" w14:textId="196C5F4E" w:rsidR="00051578" w:rsidRPr="003F3284" w:rsidRDefault="00051578" w:rsidP="00051578">
      <w:pPr>
        <w:pStyle w:val="PlainText"/>
        <w:rPr>
          <w:rFonts w:ascii="Times New Roman" w:hAnsi="Times New Roman" w:cs="Times New Roman"/>
          <w:szCs w:val="22"/>
        </w:rPr>
      </w:pPr>
    </w:p>
    <w:p w14:paraId="6D90FC3D" w14:textId="7C626176" w:rsidR="004F380D" w:rsidRPr="003F3284" w:rsidRDefault="004F380D" w:rsidP="004F380D">
      <w:pPr>
        <w:pStyle w:val="PlainText"/>
        <w:rPr>
          <w:rFonts w:ascii="Times New Roman" w:hAnsi="Times New Roman" w:cs="Times New Roman"/>
          <w:color w:val="0070C0"/>
          <w:szCs w:val="22"/>
        </w:rPr>
      </w:pPr>
      <w:r w:rsidRPr="003F3284">
        <w:rPr>
          <w:rFonts w:ascii="Times New Roman" w:hAnsi="Times New Roman" w:cs="Times New Roman"/>
          <w:szCs w:val="22"/>
        </w:rPr>
        <w:t xml:space="preserve">Conference Registration Fees:  </w:t>
      </w:r>
      <w:r w:rsidRPr="003F3284">
        <w:rPr>
          <w:rFonts w:ascii="Times New Roman" w:hAnsi="Times New Roman" w:cs="Times New Roman"/>
          <w:color w:val="0070C0"/>
          <w:szCs w:val="22"/>
        </w:rPr>
        <w:t>List the number of conference registrations (see the travel section in your budget), and the price.</w:t>
      </w:r>
    </w:p>
    <w:p w14:paraId="34C0FC23" w14:textId="77777777" w:rsidR="00976BA3" w:rsidRDefault="00976BA3" w:rsidP="00976BA3">
      <w:pPr>
        <w:pStyle w:val="PlainText"/>
        <w:rPr>
          <w:rFonts w:ascii="Times New Roman" w:hAnsi="Times New Roman" w:cs="Times New Roman"/>
          <w:b/>
          <w:szCs w:val="22"/>
        </w:rPr>
      </w:pPr>
    </w:p>
    <w:p w14:paraId="4E2EB2BB" w14:textId="708B8D84" w:rsidR="00976BA3" w:rsidRPr="003F3284" w:rsidRDefault="00976BA3" w:rsidP="00976BA3">
      <w:pPr>
        <w:pStyle w:val="PlainText"/>
        <w:rPr>
          <w:rFonts w:ascii="Times New Roman" w:hAnsi="Times New Roman" w:cs="Times New Roman"/>
          <w:color w:val="0070C0"/>
          <w:szCs w:val="22"/>
        </w:rPr>
      </w:pPr>
      <w:r w:rsidRPr="00976BA3">
        <w:rPr>
          <w:rFonts w:ascii="Times New Roman" w:hAnsi="Times New Roman" w:cs="Times New Roman"/>
          <w:szCs w:val="22"/>
        </w:rPr>
        <w:t>Facility Rental/ User Fees:</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Detail basis of cost estimate and applicability to proposed project.</w:t>
      </w:r>
    </w:p>
    <w:p w14:paraId="1EFC0385" w14:textId="77777777" w:rsidR="004F380D" w:rsidRPr="003F3284" w:rsidRDefault="004F380D" w:rsidP="00051578">
      <w:pPr>
        <w:pStyle w:val="PlainText"/>
        <w:rPr>
          <w:rFonts w:ascii="Times New Roman" w:hAnsi="Times New Roman" w:cs="Times New Roman"/>
          <w:color w:val="0000FF"/>
          <w:szCs w:val="22"/>
        </w:rPr>
      </w:pPr>
    </w:p>
    <w:p w14:paraId="4C379E2C" w14:textId="363DC271" w:rsidR="00051578" w:rsidRPr="003F3284" w:rsidRDefault="00051578" w:rsidP="00051578">
      <w:pPr>
        <w:pStyle w:val="PlainText"/>
        <w:rPr>
          <w:rFonts w:ascii="Times New Roman" w:hAnsi="Times New Roman" w:cs="Times New Roman"/>
          <w:color w:val="0070C0"/>
          <w:szCs w:val="22"/>
        </w:rPr>
      </w:pPr>
      <w:r w:rsidRPr="00B76E2C">
        <w:rPr>
          <w:rFonts w:ascii="Times New Roman" w:hAnsi="Times New Roman" w:cs="Times New Roman"/>
          <w:szCs w:val="22"/>
        </w:rPr>
        <w:t>Tuition</w:t>
      </w:r>
      <w:r w:rsidR="00D56BAF">
        <w:rPr>
          <w:rFonts w:ascii="Times New Roman" w:hAnsi="Times New Roman" w:cs="Times New Roman"/>
          <w:szCs w:val="22"/>
        </w:rPr>
        <w:t xml:space="preserve"> and Fees</w:t>
      </w:r>
      <w:r w:rsidRPr="00B76E2C">
        <w:rPr>
          <w:rFonts w:ascii="Times New Roman" w:hAnsi="Times New Roman" w:cs="Times New Roman"/>
          <w:szCs w:val="22"/>
        </w:rPr>
        <w:t>:</w:t>
      </w:r>
      <w:r w:rsidRPr="003F3284">
        <w:rPr>
          <w:rFonts w:ascii="Times New Roman" w:hAnsi="Times New Roman" w:cs="Times New Roman"/>
          <w:color w:val="0070C0"/>
          <w:szCs w:val="22"/>
        </w:rPr>
        <w:t xml:space="preserve"> Graduate student tuition</w:t>
      </w:r>
      <w:r w:rsidR="00D56BAF">
        <w:rPr>
          <w:rFonts w:ascii="Times New Roman" w:hAnsi="Times New Roman" w:cs="Times New Roman"/>
          <w:color w:val="0070C0"/>
          <w:szCs w:val="22"/>
        </w:rPr>
        <w:t xml:space="preserve"> and mandatory fees are</w:t>
      </w:r>
      <w:r w:rsidRPr="003F3284">
        <w:rPr>
          <w:rFonts w:ascii="Times New Roman" w:hAnsi="Times New Roman" w:cs="Times New Roman"/>
          <w:color w:val="0070C0"/>
          <w:szCs w:val="22"/>
        </w:rPr>
        <w:t xml:space="preserve"> requested in accordance with University policy. The rate used for GRA tuition remission is th</w:t>
      </w:r>
      <w:r w:rsidR="00D76BBE" w:rsidRPr="003F3284">
        <w:rPr>
          <w:rFonts w:ascii="Times New Roman" w:hAnsi="Times New Roman" w:cs="Times New Roman"/>
          <w:color w:val="0070C0"/>
          <w:szCs w:val="22"/>
        </w:rPr>
        <w:t xml:space="preserve">e </w:t>
      </w:r>
      <w:r w:rsidR="00BE7B91" w:rsidRPr="003F3284">
        <w:rPr>
          <w:rFonts w:ascii="Times New Roman" w:hAnsi="Times New Roman" w:cs="Times New Roman"/>
          <w:color w:val="0070C0"/>
          <w:szCs w:val="22"/>
        </w:rPr>
        <w:t xml:space="preserve">current </w:t>
      </w:r>
      <w:r w:rsidR="00D76BBE" w:rsidRPr="003F3284">
        <w:rPr>
          <w:rFonts w:ascii="Times New Roman" w:hAnsi="Times New Roman" w:cs="Times New Roman"/>
          <w:color w:val="0070C0"/>
          <w:szCs w:val="22"/>
        </w:rPr>
        <w:t xml:space="preserve">resident </w:t>
      </w:r>
      <w:r w:rsidR="00BE7B91" w:rsidRPr="003F3284">
        <w:rPr>
          <w:rFonts w:ascii="Times New Roman" w:hAnsi="Times New Roman" w:cs="Times New Roman"/>
          <w:color w:val="0070C0"/>
          <w:szCs w:val="22"/>
        </w:rPr>
        <w:t xml:space="preserve">tuition </w:t>
      </w:r>
      <w:r w:rsidR="00D76BBE" w:rsidRPr="003F3284">
        <w:rPr>
          <w:rFonts w:ascii="Times New Roman" w:hAnsi="Times New Roman" w:cs="Times New Roman"/>
          <w:color w:val="0070C0"/>
          <w:szCs w:val="22"/>
        </w:rPr>
        <w:t>rate</w:t>
      </w:r>
      <w:r w:rsidRPr="003F3284">
        <w:rPr>
          <w:rFonts w:ascii="Times New Roman" w:hAnsi="Times New Roman" w:cs="Times New Roman"/>
          <w:color w:val="0070C0"/>
          <w:szCs w:val="22"/>
        </w:rPr>
        <w:t>.</w:t>
      </w:r>
    </w:p>
    <w:p w14:paraId="0CBBD4AE" w14:textId="77777777" w:rsidR="00051578" w:rsidRPr="003F3284" w:rsidRDefault="00051578" w:rsidP="00051578">
      <w:pPr>
        <w:pStyle w:val="PlainText"/>
        <w:rPr>
          <w:rFonts w:ascii="Times New Roman" w:hAnsi="Times New Roman" w:cs="Times New Roman"/>
          <w:szCs w:val="22"/>
        </w:rPr>
      </w:pPr>
    </w:p>
    <w:p w14:paraId="1CDAD0C2" w14:textId="00D43075" w:rsidR="00051578" w:rsidRPr="003F3284" w:rsidRDefault="009F0215" w:rsidP="00051578">
      <w:pPr>
        <w:pStyle w:val="PlainText"/>
        <w:rPr>
          <w:rFonts w:ascii="Times New Roman" w:hAnsi="Times New Roman" w:cs="Times New Roman"/>
          <w:b/>
          <w:szCs w:val="22"/>
        </w:rPr>
      </w:pPr>
      <w:bookmarkStart w:id="7" w:name="_Hlk74816620"/>
      <w:r w:rsidRPr="003F3284">
        <w:rPr>
          <w:rFonts w:ascii="Times New Roman" w:hAnsi="Times New Roman" w:cs="Times New Roman"/>
          <w:b/>
          <w:szCs w:val="22"/>
        </w:rPr>
        <w:t>FACILITIES AND ADMINISTRATION (F&amp;A)</w:t>
      </w:r>
      <w:r w:rsidR="00051578" w:rsidRPr="003F3284">
        <w:rPr>
          <w:rFonts w:ascii="Times New Roman" w:hAnsi="Times New Roman" w:cs="Times New Roman"/>
          <w:b/>
          <w:szCs w:val="22"/>
        </w:rPr>
        <w:t xml:space="preserve"> COSTS</w:t>
      </w:r>
    </w:p>
    <w:p w14:paraId="12D92235" w14:textId="100D9695" w:rsidR="00051578" w:rsidRPr="003F3284" w:rsidRDefault="009F0215" w:rsidP="0C7CEBDC">
      <w:pPr>
        <w:pStyle w:val="PlainText"/>
        <w:rPr>
          <w:rFonts w:ascii="Times New Roman" w:hAnsi="Times New Roman" w:cs="Times New Roman"/>
        </w:rPr>
      </w:pPr>
      <w:r w:rsidRPr="0C7CEBDC">
        <w:rPr>
          <w:rFonts w:ascii="Times New Roman" w:hAnsi="Times New Roman" w:cs="Times New Roman"/>
        </w:rPr>
        <w:t>Facilities and administration (F&amp;A)</w:t>
      </w:r>
      <w:r w:rsidR="00051578" w:rsidRPr="0C7CEBDC">
        <w:rPr>
          <w:rFonts w:ascii="Times New Roman" w:hAnsi="Times New Roman" w:cs="Times New Roman"/>
        </w:rPr>
        <w:t xml:space="preserve"> costs are charged </w:t>
      </w:r>
      <w:r w:rsidR="007F19A2" w:rsidRPr="0C7CEBDC">
        <w:rPr>
          <w:rFonts w:ascii="Times New Roman" w:hAnsi="Times New Roman" w:cs="Times New Roman"/>
        </w:rPr>
        <w:t xml:space="preserve">according to the University’s federally negotiated rate agreement. The </w:t>
      </w:r>
      <w:r w:rsidRPr="0C7CEBDC">
        <w:rPr>
          <w:rFonts w:ascii="Times New Roman" w:hAnsi="Times New Roman" w:cs="Times New Roman"/>
        </w:rPr>
        <w:t>F&amp;A</w:t>
      </w:r>
      <w:r w:rsidR="007F19A2" w:rsidRPr="0C7CEBDC">
        <w:rPr>
          <w:rFonts w:ascii="Times New Roman" w:hAnsi="Times New Roman" w:cs="Times New Roman"/>
        </w:rPr>
        <w:t xml:space="preserve"> cost rate for on-campus research is 5</w:t>
      </w:r>
      <w:r w:rsidR="007E6D98" w:rsidRPr="0C7CEBDC">
        <w:rPr>
          <w:rFonts w:ascii="Times New Roman" w:hAnsi="Times New Roman" w:cs="Times New Roman"/>
        </w:rPr>
        <w:t>6.5</w:t>
      </w:r>
      <w:r w:rsidR="007F19A2" w:rsidRPr="0C7CEBDC">
        <w:rPr>
          <w:rFonts w:ascii="Times New Roman" w:hAnsi="Times New Roman" w:cs="Times New Roman"/>
        </w:rPr>
        <w:t>%</w:t>
      </w:r>
      <w:r w:rsidR="00051578" w:rsidRPr="0C7CEBDC">
        <w:rPr>
          <w:rFonts w:ascii="Times New Roman" w:hAnsi="Times New Roman" w:cs="Times New Roman"/>
        </w:rPr>
        <w:t xml:space="preserve"> of Modified Total Direct Cost (MTDC), </w:t>
      </w:r>
      <w:r w:rsidR="007F19A2" w:rsidRPr="0C7CEBDC">
        <w:rPr>
          <w:rFonts w:ascii="Times New Roman" w:hAnsi="Times New Roman" w:cs="Times New Roman"/>
        </w:rPr>
        <w:t xml:space="preserve">predetermined </w:t>
      </w:r>
      <w:r w:rsidR="00051578" w:rsidRPr="0C7CEBDC">
        <w:rPr>
          <w:rFonts w:ascii="Times New Roman" w:hAnsi="Times New Roman" w:cs="Times New Roman"/>
        </w:rPr>
        <w:t>for the period 7/1/</w:t>
      </w:r>
      <w:r w:rsidR="007E6D98" w:rsidRPr="0C7CEBDC">
        <w:rPr>
          <w:rFonts w:ascii="Times New Roman" w:hAnsi="Times New Roman" w:cs="Times New Roman"/>
        </w:rPr>
        <w:t>21</w:t>
      </w:r>
      <w:r w:rsidR="00051578" w:rsidRPr="0C7CEBDC">
        <w:rPr>
          <w:rFonts w:ascii="Times New Roman" w:hAnsi="Times New Roman" w:cs="Times New Roman"/>
        </w:rPr>
        <w:t xml:space="preserve"> - 6/30/</w:t>
      </w:r>
      <w:r w:rsidR="007E6D98" w:rsidRPr="0C7CEBDC">
        <w:rPr>
          <w:rFonts w:ascii="Times New Roman" w:hAnsi="Times New Roman" w:cs="Times New Roman"/>
        </w:rPr>
        <w:t>23</w:t>
      </w:r>
      <w:r w:rsidR="007F19A2" w:rsidRPr="0C7CEBDC">
        <w:rPr>
          <w:rFonts w:ascii="Times New Roman" w:hAnsi="Times New Roman" w:cs="Times New Roman"/>
        </w:rPr>
        <w:t>;</w:t>
      </w:r>
      <w:r w:rsidR="00051578" w:rsidRPr="0C7CEBDC">
        <w:rPr>
          <w:rFonts w:ascii="Times New Roman" w:hAnsi="Times New Roman" w:cs="Times New Roman"/>
        </w:rPr>
        <w:t xml:space="preserve"> provisional thereafter per HHS agreement </w:t>
      </w:r>
      <w:r w:rsidR="00051578" w:rsidRPr="0C7CEBDC">
        <w:rPr>
          <w:rFonts w:ascii="Times New Roman" w:hAnsi="Times New Roman" w:cs="Times New Roman"/>
          <w:color w:val="000000" w:themeColor="text1"/>
        </w:rPr>
        <w:t xml:space="preserve">dated </w:t>
      </w:r>
      <w:r w:rsidR="004455D3">
        <w:rPr>
          <w:rFonts w:ascii="Times New Roman" w:hAnsi="Times New Roman" w:cs="Times New Roman"/>
          <w:color w:val="000000" w:themeColor="text1"/>
        </w:rPr>
        <w:t>7/23/2024</w:t>
      </w:r>
      <w:r w:rsidR="004455D3" w:rsidRPr="0C7CEBDC">
        <w:rPr>
          <w:rFonts w:ascii="Times New Roman" w:hAnsi="Times New Roman" w:cs="Times New Roman"/>
          <w:color w:val="000000" w:themeColor="text1"/>
        </w:rPr>
        <w:t>.</w:t>
      </w:r>
    </w:p>
    <w:p w14:paraId="2F021177" w14:textId="3BAF8E66" w:rsidR="00FB3ECD" w:rsidRPr="003F3284" w:rsidRDefault="00FB3ECD" w:rsidP="00051578">
      <w:pPr>
        <w:pStyle w:val="PlainText"/>
        <w:rPr>
          <w:rFonts w:ascii="Times New Roman" w:hAnsi="Times New Roman" w:cs="Times New Roman"/>
          <w:szCs w:val="22"/>
        </w:rPr>
      </w:pPr>
    </w:p>
    <w:p w14:paraId="7B40B352" w14:textId="77777777" w:rsidR="006266BB" w:rsidRPr="003F3284" w:rsidRDefault="006266BB" w:rsidP="006266BB">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Pr="00976BA3">
        <w:rPr>
          <w:rFonts w:ascii="Times New Roman" w:hAnsi="Times New Roman" w:cs="Times New Roman"/>
          <w:b/>
          <w:color w:val="0070C0"/>
          <w:szCs w:val="22"/>
        </w:rPr>
        <w:t>NSF</w:t>
      </w:r>
      <w:r w:rsidRPr="00976BA3">
        <w:rPr>
          <w:rFonts w:ascii="Times New Roman" w:hAnsi="Times New Roman" w:cs="Times New Roman"/>
          <w:color w:val="0070C0"/>
          <w:szCs w:val="22"/>
        </w:rPr>
        <w:t xml:space="preserve"> </w:t>
      </w:r>
      <w:r>
        <w:rPr>
          <w:rFonts w:ascii="Times New Roman" w:hAnsi="Times New Roman" w:cs="Times New Roman"/>
          <w:color w:val="0070C0"/>
          <w:szCs w:val="22"/>
        </w:rPr>
        <w:t xml:space="preserve">proposals </w:t>
      </w:r>
      <w:r w:rsidRPr="003F3284">
        <w:rPr>
          <w:rFonts w:ascii="Times New Roman" w:hAnsi="Times New Roman" w:cs="Times New Roman"/>
          <w:color w:val="0070C0"/>
          <w:szCs w:val="22"/>
        </w:rPr>
        <w:t>only, provide itemized costs as in the sentence below:</w:t>
      </w:r>
    </w:p>
    <w:p w14:paraId="47889BEC" w14:textId="667330C7" w:rsidR="006266BB" w:rsidRPr="003F3284" w:rsidRDefault="006266BB" w:rsidP="0C7CEBDC">
      <w:pPr>
        <w:pStyle w:val="PlainText"/>
        <w:rPr>
          <w:rFonts w:ascii="Times New Roman" w:hAnsi="Times New Roman"/>
          <w:b/>
          <w:bCs/>
        </w:rPr>
      </w:pPr>
      <w:bookmarkStart w:id="8" w:name="_Hlk525295725"/>
      <w:r w:rsidRPr="0C7CEBDC">
        <w:rPr>
          <w:rFonts w:ascii="Times New Roman" w:hAnsi="Times New Roman"/>
        </w:rPr>
        <w:t>F&amp;A has been calculated by applying the 5</w:t>
      </w:r>
      <w:r w:rsidR="0075257F" w:rsidRPr="0C7CEBDC">
        <w:rPr>
          <w:rFonts w:ascii="Times New Roman" w:hAnsi="Times New Roman"/>
        </w:rPr>
        <w:t>6.5</w:t>
      </w:r>
      <w:r w:rsidRPr="0C7CEBDC">
        <w:rPr>
          <w:rFonts w:ascii="Times New Roman" w:hAnsi="Times New Roman"/>
        </w:rPr>
        <w:t>% rate described above to an MTDC base of $</w:t>
      </w:r>
      <w:r w:rsidR="00F46933" w:rsidRPr="0C7CEBDC">
        <w:rPr>
          <w:rFonts w:ascii="Times New Roman" w:hAnsi="Times New Roman"/>
        </w:rPr>
        <w:t xml:space="preserve"> </w:t>
      </w:r>
      <w:r w:rsidRPr="0C7CEBDC">
        <w:rPr>
          <w:rFonts w:ascii="Times New Roman" w:hAnsi="Times New Roman"/>
          <w:color w:val="0070C0"/>
        </w:rPr>
        <w:t>XXX</w:t>
      </w:r>
      <w:r w:rsidRPr="0C7CEBDC">
        <w:rPr>
          <w:rFonts w:ascii="Times New Roman" w:hAnsi="Times New Roman"/>
          <w:color w:val="0000FF"/>
        </w:rPr>
        <w:t>,</w:t>
      </w:r>
      <w:r w:rsidR="11B9F2B1" w:rsidRPr="0C7CEBDC">
        <w:rPr>
          <w:rFonts w:ascii="Times New Roman" w:hAnsi="Times New Roman"/>
          <w:color w:val="0000FF"/>
        </w:rPr>
        <w:t xml:space="preserve"> </w:t>
      </w:r>
      <w:r w:rsidRPr="0C7CEBDC">
        <w:rPr>
          <w:rFonts w:ascii="Times New Roman" w:hAnsi="Times New Roman" w:cs="Times New Roman"/>
        </w:rPr>
        <w:t>totaling F&amp;A costs for the project period of $</w:t>
      </w:r>
      <w:r w:rsidR="00F46933" w:rsidRPr="0C7CEBDC">
        <w:rPr>
          <w:rFonts w:ascii="Times New Roman" w:hAnsi="Times New Roman" w:cs="Times New Roman"/>
        </w:rPr>
        <w:t xml:space="preserve"> </w:t>
      </w:r>
      <w:r w:rsidRPr="0C7CEBDC">
        <w:rPr>
          <w:rFonts w:ascii="Times New Roman" w:hAnsi="Times New Roman"/>
          <w:color w:val="0070C0"/>
        </w:rPr>
        <w:t>XXX</w:t>
      </w:r>
      <w:r w:rsidRPr="0C7CEBDC">
        <w:rPr>
          <w:rFonts w:ascii="Times New Roman" w:hAnsi="Times New Roman"/>
        </w:rPr>
        <w:t>.</w:t>
      </w:r>
      <w:bookmarkEnd w:id="8"/>
    </w:p>
    <w:bookmarkEnd w:id="7"/>
    <w:p w14:paraId="5ED285AC" w14:textId="77777777" w:rsidR="006266BB" w:rsidRPr="003F3284" w:rsidRDefault="006266BB" w:rsidP="006266BB">
      <w:pPr>
        <w:pStyle w:val="PlainText"/>
        <w:rPr>
          <w:rFonts w:ascii="Times New Roman" w:hAnsi="Times New Roman" w:cs="Times New Roman"/>
          <w:b/>
          <w:szCs w:val="22"/>
        </w:rPr>
      </w:pPr>
    </w:p>
    <w:p w14:paraId="08611B50" w14:textId="5746619A" w:rsidR="007119EF" w:rsidRPr="003F3284" w:rsidRDefault="007119EF" w:rsidP="007119EF">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0064133C" w:rsidRPr="0064133C">
        <w:rPr>
          <w:rFonts w:ascii="Times New Roman" w:hAnsi="Times New Roman" w:cs="Times New Roman"/>
          <w:bCs/>
          <w:color w:val="0070C0"/>
          <w:szCs w:val="22"/>
        </w:rPr>
        <w:t xml:space="preserve">projects that </w:t>
      </w:r>
      <w:r w:rsidR="0064133C">
        <w:rPr>
          <w:rFonts w:ascii="Times New Roman" w:hAnsi="Times New Roman" w:cs="Times New Roman"/>
          <w:bCs/>
          <w:color w:val="0070C0"/>
          <w:szCs w:val="22"/>
        </w:rPr>
        <w:t>include a</w:t>
      </w:r>
      <w:r w:rsidR="0064133C" w:rsidRPr="0064133C">
        <w:rPr>
          <w:rFonts w:ascii="Times New Roman" w:hAnsi="Times New Roman" w:cs="Times New Roman"/>
          <w:bCs/>
          <w:color w:val="0070C0"/>
          <w:szCs w:val="22"/>
        </w:rPr>
        <w:t xml:space="preserve"> subaward to</w:t>
      </w:r>
      <w:r w:rsidR="0064133C">
        <w:rPr>
          <w:rFonts w:ascii="Times New Roman" w:hAnsi="Times New Roman" w:cs="Times New Roman"/>
          <w:b/>
          <w:color w:val="0070C0"/>
          <w:szCs w:val="22"/>
        </w:rPr>
        <w:t xml:space="preserve"> </w:t>
      </w:r>
      <w:r w:rsidR="003C07A7">
        <w:rPr>
          <w:rFonts w:ascii="Times New Roman" w:hAnsi="Times New Roman" w:cs="Times New Roman"/>
          <w:b/>
          <w:color w:val="0070C0"/>
          <w:szCs w:val="22"/>
        </w:rPr>
        <w:t xml:space="preserve">other </w:t>
      </w:r>
      <w:r w:rsidR="0064133C">
        <w:rPr>
          <w:rFonts w:ascii="Times New Roman" w:hAnsi="Times New Roman" w:cs="Times New Roman"/>
          <w:b/>
          <w:color w:val="0070C0"/>
          <w:szCs w:val="22"/>
        </w:rPr>
        <w:t xml:space="preserve">CU </w:t>
      </w:r>
      <w:r w:rsidR="003C07A7">
        <w:rPr>
          <w:rFonts w:ascii="Times New Roman" w:hAnsi="Times New Roman" w:cs="Times New Roman"/>
          <w:b/>
          <w:color w:val="0070C0"/>
          <w:szCs w:val="22"/>
        </w:rPr>
        <w:t>campuses</w:t>
      </w:r>
      <w:r w:rsidR="0064133C">
        <w:rPr>
          <w:rFonts w:ascii="Times New Roman" w:hAnsi="Times New Roman" w:cs="Times New Roman"/>
          <w:b/>
          <w:color w:val="0070C0"/>
          <w:szCs w:val="22"/>
        </w:rPr>
        <w:t xml:space="preserve">, </w:t>
      </w:r>
      <w:r w:rsidR="0064133C">
        <w:rPr>
          <w:rFonts w:ascii="Times New Roman" w:hAnsi="Times New Roman" w:cs="Times New Roman"/>
          <w:bCs/>
          <w:color w:val="0070C0"/>
          <w:szCs w:val="22"/>
        </w:rPr>
        <w:t>include the following statement</w:t>
      </w:r>
      <w:r w:rsidRPr="003F3284">
        <w:rPr>
          <w:rFonts w:ascii="Times New Roman" w:hAnsi="Times New Roman" w:cs="Times New Roman"/>
          <w:color w:val="0070C0"/>
          <w:szCs w:val="22"/>
        </w:rPr>
        <w:t>:</w:t>
      </w:r>
    </w:p>
    <w:p w14:paraId="7E26B6E8" w14:textId="3790D3AF" w:rsidR="007119EF" w:rsidRPr="0064133C" w:rsidRDefault="0064133C" w:rsidP="007B7E41">
      <w:pPr>
        <w:pStyle w:val="PlainText"/>
        <w:rPr>
          <w:rFonts w:ascii="Times New Roman" w:hAnsi="Times New Roman" w:cs="Times New Roman"/>
          <w:color w:val="0070C0"/>
          <w:szCs w:val="22"/>
        </w:rPr>
      </w:pPr>
      <w:r w:rsidRPr="0064133C">
        <w:rPr>
          <w:rFonts w:ascii="Times New Roman" w:hAnsi="Times New Roman" w:cs="Times New Roman"/>
          <w:color w:val="1D1C1D"/>
          <w:szCs w:val="22"/>
          <w:shd w:val="clear" w:color="auto" w:fill="F8F8F8"/>
        </w:rPr>
        <w:t xml:space="preserve">The University of Colorado Boulder does not charge indirect costs on the first $25,000 of subcontracts to </w:t>
      </w:r>
      <w:r w:rsidR="003C07A7">
        <w:rPr>
          <w:rFonts w:ascii="Times New Roman" w:hAnsi="Times New Roman" w:cs="Times New Roman"/>
          <w:color w:val="1D1C1D"/>
          <w:szCs w:val="22"/>
          <w:shd w:val="clear" w:color="auto" w:fill="F8F8F8"/>
        </w:rPr>
        <w:t xml:space="preserve">other </w:t>
      </w:r>
      <w:r w:rsidRPr="0064133C">
        <w:rPr>
          <w:rFonts w:ascii="Times New Roman" w:hAnsi="Times New Roman" w:cs="Times New Roman"/>
          <w:color w:val="1D1C1D"/>
          <w:szCs w:val="22"/>
          <w:shd w:val="clear" w:color="auto" w:fill="F8F8F8"/>
        </w:rPr>
        <w:t xml:space="preserve">University of Colorado </w:t>
      </w:r>
      <w:r w:rsidR="003C07A7">
        <w:rPr>
          <w:rFonts w:ascii="Times New Roman" w:hAnsi="Times New Roman" w:cs="Times New Roman"/>
          <w:color w:val="1D1C1D"/>
          <w:szCs w:val="22"/>
          <w:shd w:val="clear" w:color="auto" w:fill="F8F8F8"/>
        </w:rPr>
        <w:t>campuses</w:t>
      </w:r>
      <w:r w:rsidRPr="0064133C">
        <w:rPr>
          <w:rFonts w:ascii="Times New Roman" w:hAnsi="Times New Roman" w:cs="Times New Roman"/>
          <w:color w:val="1D1C1D"/>
          <w:szCs w:val="22"/>
          <w:shd w:val="clear" w:color="auto" w:fill="F8F8F8"/>
        </w:rPr>
        <w:t xml:space="preserve"> as they are part of the University of Colorado System.</w:t>
      </w:r>
    </w:p>
    <w:p w14:paraId="7A6EE228" w14:textId="77777777" w:rsidR="007119EF" w:rsidRDefault="007119EF" w:rsidP="007B7E41">
      <w:pPr>
        <w:pStyle w:val="PlainText"/>
        <w:rPr>
          <w:rFonts w:ascii="Times New Roman" w:hAnsi="Times New Roman" w:cs="Times New Roman"/>
          <w:color w:val="0070C0"/>
          <w:szCs w:val="22"/>
        </w:rPr>
      </w:pPr>
    </w:p>
    <w:p w14:paraId="1DF60835" w14:textId="1CF93F44" w:rsidR="00BE4C7A" w:rsidRPr="003F3284" w:rsidRDefault="00B76E2C" w:rsidP="00BE4C7A">
      <w:pPr>
        <w:pStyle w:val="PlainText"/>
        <w:rPr>
          <w:rFonts w:ascii="Times New Roman" w:hAnsi="Times New Roman" w:cs="Times New Roman"/>
          <w:color w:val="0070C0"/>
          <w:szCs w:val="22"/>
        </w:rPr>
      </w:pPr>
      <w:r w:rsidRPr="00B76E2C">
        <w:rPr>
          <w:rFonts w:ascii="Times New Roman" w:hAnsi="Times New Roman" w:cs="Times New Roman"/>
          <w:color w:val="0070C0"/>
          <w:szCs w:val="22"/>
        </w:rPr>
        <w:t xml:space="preserve">For </w:t>
      </w:r>
      <w:r w:rsidR="00BE4C7A" w:rsidRPr="00976BA3">
        <w:rPr>
          <w:rFonts w:ascii="Times New Roman" w:hAnsi="Times New Roman" w:cs="Times New Roman"/>
          <w:b/>
          <w:color w:val="0070C0"/>
          <w:szCs w:val="22"/>
        </w:rPr>
        <w:t>NASA ROSES</w:t>
      </w:r>
      <w:r w:rsidR="00BE4C7A" w:rsidRPr="003F3284">
        <w:rPr>
          <w:rFonts w:ascii="Times New Roman" w:hAnsi="Times New Roman" w:cs="Times New Roman"/>
          <w:color w:val="0070C0"/>
          <w:szCs w:val="22"/>
        </w:rPr>
        <w:t xml:space="preserve"> </w:t>
      </w:r>
      <w:r w:rsidR="00976BA3">
        <w:rPr>
          <w:rFonts w:ascii="Times New Roman" w:hAnsi="Times New Roman" w:cs="Times New Roman"/>
          <w:color w:val="0070C0"/>
          <w:szCs w:val="22"/>
        </w:rPr>
        <w:t xml:space="preserve">proposals </w:t>
      </w:r>
      <w:r w:rsidR="00BE4C7A" w:rsidRPr="003F3284">
        <w:rPr>
          <w:rFonts w:ascii="Times New Roman" w:hAnsi="Times New Roman" w:cs="Times New Roman"/>
          <w:color w:val="0070C0"/>
          <w:szCs w:val="22"/>
        </w:rPr>
        <w:t>only, remove the entire Facilities and Administration Costs section.</w:t>
      </w:r>
    </w:p>
    <w:p w14:paraId="07C4A4E1" w14:textId="77777777" w:rsidR="00BE4C7A" w:rsidRPr="003F3284" w:rsidRDefault="00BE4C7A" w:rsidP="00051578">
      <w:pPr>
        <w:pStyle w:val="PlainText"/>
        <w:rPr>
          <w:rFonts w:ascii="Times New Roman" w:hAnsi="Times New Roman" w:cs="Times New Roman"/>
          <w:b/>
          <w:szCs w:val="22"/>
        </w:rPr>
      </w:pPr>
    </w:p>
    <w:p w14:paraId="7D64BD45" w14:textId="3967E407" w:rsidR="00FB3ECD" w:rsidRPr="003F3284" w:rsidRDefault="00D803E3" w:rsidP="00051578">
      <w:pPr>
        <w:pStyle w:val="PlainText"/>
        <w:rPr>
          <w:rFonts w:ascii="Times New Roman" w:hAnsi="Times New Roman" w:cs="Times New Roman"/>
          <w:b/>
          <w:szCs w:val="22"/>
        </w:rPr>
      </w:pPr>
      <w:r w:rsidRPr="003F3284">
        <w:rPr>
          <w:rFonts w:ascii="Times New Roman" w:hAnsi="Times New Roman" w:cs="Times New Roman"/>
          <w:b/>
          <w:szCs w:val="22"/>
        </w:rPr>
        <w:t>INFLATION RATES</w:t>
      </w:r>
    </w:p>
    <w:p w14:paraId="7B3E01D4" w14:textId="7CD0C612" w:rsidR="00C75F26" w:rsidRPr="009341AF" w:rsidRDefault="00C75F26" w:rsidP="00C75F26">
      <w:pPr>
        <w:rPr>
          <w:rFonts w:ascii="Times New Roman" w:hAnsi="Times New Roman" w:cs="Times New Roman"/>
        </w:rPr>
      </w:pPr>
      <w:bookmarkStart w:id="9" w:name="_Hlk172892892"/>
      <w:r w:rsidRPr="00537D10">
        <w:rPr>
          <w:rFonts w:ascii="Times New Roman" w:hAnsi="Times New Roman" w:cs="Times New Roman"/>
        </w:rPr>
        <w:t xml:space="preserve">The University of Colorado’s current budget planning parameters include an annual inflation factor of </w:t>
      </w:r>
      <w:r>
        <w:rPr>
          <w:rFonts w:ascii="Times New Roman" w:hAnsi="Times New Roman" w:cs="Times New Roman"/>
        </w:rPr>
        <w:t>3.</w:t>
      </w:r>
      <w:r w:rsidR="00137503">
        <w:rPr>
          <w:rFonts w:ascii="Times New Roman" w:hAnsi="Times New Roman" w:cs="Times New Roman"/>
        </w:rPr>
        <w:t>2</w:t>
      </w:r>
      <w:r>
        <w:rPr>
          <w:rFonts w:ascii="Times New Roman" w:hAnsi="Times New Roman" w:cs="Times New Roman"/>
        </w:rPr>
        <w:t>0</w:t>
      </w:r>
      <w:r w:rsidRPr="00537D10">
        <w:rPr>
          <w:rFonts w:ascii="Times New Roman" w:hAnsi="Times New Roman" w:cs="Times New Roman"/>
        </w:rPr>
        <w:t xml:space="preserve">% for salaries of investigators, post-doctoral researchers, graduate research assistants and other professionals, </w:t>
      </w:r>
      <w:r w:rsidR="00137503">
        <w:rPr>
          <w:rFonts w:ascii="Times New Roman" w:hAnsi="Times New Roman" w:cs="Times New Roman"/>
        </w:rPr>
        <w:t xml:space="preserve">and </w:t>
      </w:r>
      <w:r w:rsidRPr="00537D10">
        <w:rPr>
          <w:rFonts w:ascii="Times New Roman" w:hAnsi="Times New Roman" w:cs="Times New Roman"/>
        </w:rPr>
        <w:t>3.</w:t>
      </w:r>
      <w:r w:rsidR="00137503">
        <w:rPr>
          <w:rFonts w:ascii="Times New Roman" w:hAnsi="Times New Roman" w:cs="Times New Roman"/>
        </w:rPr>
        <w:t>0</w:t>
      </w:r>
      <w:r w:rsidRPr="00537D10">
        <w:rPr>
          <w:rFonts w:ascii="Times New Roman" w:hAnsi="Times New Roman" w:cs="Times New Roman"/>
        </w:rPr>
        <w:t xml:space="preserve">0% for classified employees, and </w:t>
      </w:r>
      <w:r>
        <w:rPr>
          <w:rFonts w:ascii="Times New Roman" w:hAnsi="Times New Roman" w:cs="Times New Roman"/>
        </w:rPr>
        <w:t>3.00</w:t>
      </w:r>
      <w:r w:rsidRPr="00537D10">
        <w:rPr>
          <w:rFonts w:ascii="Times New Roman" w:hAnsi="Times New Roman" w:cs="Times New Roman"/>
        </w:rPr>
        <w:t xml:space="preserve">% for hourly wages. Tuition and fees are </w:t>
      </w:r>
      <w:r w:rsidRPr="00537D10">
        <w:rPr>
          <w:rFonts w:ascii="Times New Roman" w:hAnsi="Times New Roman" w:cs="Times New Roman"/>
        </w:rPr>
        <w:lastRenderedPageBreak/>
        <w:t>estimated to increase 3.</w:t>
      </w:r>
      <w:r w:rsidR="00137503">
        <w:rPr>
          <w:rFonts w:ascii="Times New Roman" w:hAnsi="Times New Roman" w:cs="Times New Roman"/>
        </w:rPr>
        <w:t>0</w:t>
      </w:r>
      <w:r w:rsidRPr="00537D10">
        <w:rPr>
          <w:rFonts w:ascii="Times New Roman" w:hAnsi="Times New Roman" w:cs="Times New Roman"/>
        </w:rPr>
        <w:t>0% per year and other direct costs such as travel, can be inflated at 2.</w:t>
      </w:r>
      <w:r w:rsidR="00137503">
        <w:rPr>
          <w:rFonts w:ascii="Times New Roman" w:hAnsi="Times New Roman" w:cs="Times New Roman"/>
        </w:rPr>
        <w:t>3</w:t>
      </w:r>
      <w:r w:rsidRPr="00537D10">
        <w:rPr>
          <w:rFonts w:ascii="Times New Roman" w:hAnsi="Times New Roman" w:cs="Times New Roman"/>
        </w:rPr>
        <w:t>0% per year.</w:t>
      </w:r>
      <w:bookmarkEnd w:id="9"/>
    </w:p>
    <w:p w14:paraId="054FC85E" w14:textId="485AFF52" w:rsidR="002D111E" w:rsidRDefault="00B76E2C" w:rsidP="00673DB8">
      <w:pPr>
        <w:rPr>
          <w:rFonts w:ascii="Times New Roman" w:hAnsi="Times New Roman" w:cs="Times New Roman"/>
          <w:color w:val="0070C0"/>
        </w:rPr>
      </w:pPr>
      <w:r w:rsidRPr="00976BA3">
        <w:rPr>
          <w:rFonts w:ascii="Times New Roman" w:hAnsi="Times New Roman" w:cs="Times New Roman"/>
          <w:color w:val="0070C0"/>
        </w:rPr>
        <w:t xml:space="preserve">For </w:t>
      </w:r>
      <w:r w:rsidRPr="00976BA3">
        <w:rPr>
          <w:rFonts w:ascii="Times New Roman" w:hAnsi="Times New Roman" w:cs="Times New Roman"/>
          <w:b/>
          <w:color w:val="0070C0"/>
        </w:rPr>
        <w:t>NIH</w:t>
      </w:r>
      <w:r w:rsidR="00976BA3" w:rsidRPr="00976BA3">
        <w:rPr>
          <w:rFonts w:ascii="Times New Roman" w:hAnsi="Times New Roman" w:cs="Times New Roman"/>
          <w:color w:val="0070C0"/>
        </w:rPr>
        <w:t xml:space="preserve"> proposals</w:t>
      </w:r>
      <w:r w:rsidRPr="00976BA3">
        <w:rPr>
          <w:rFonts w:ascii="Times New Roman" w:hAnsi="Times New Roman" w:cs="Times New Roman"/>
          <w:color w:val="0070C0"/>
        </w:rPr>
        <w:t xml:space="preserve"> only</w:t>
      </w:r>
      <w:r>
        <w:rPr>
          <w:rFonts w:ascii="Times New Roman" w:hAnsi="Times New Roman" w:cs="Times New Roman"/>
          <w:b/>
          <w:color w:val="0070C0"/>
        </w:rPr>
        <w:t xml:space="preserve">: </w:t>
      </w:r>
      <w:r w:rsidRPr="00B76E2C">
        <w:rPr>
          <w:rFonts w:ascii="Times New Roman" w:hAnsi="Times New Roman" w:cs="Times New Roman"/>
          <w:b/>
          <w:color w:val="0070C0"/>
        </w:rPr>
        <w:t xml:space="preserve"> </w:t>
      </w:r>
      <w:r w:rsidR="00FB3ECD" w:rsidRPr="00B76E2C">
        <w:rPr>
          <w:rFonts w:ascii="Times New Roman" w:hAnsi="Times New Roman" w:cs="Times New Roman"/>
          <w:b/>
          <w:color w:val="0070C0"/>
        </w:rPr>
        <w:t xml:space="preserve">JUSTIFICATION OF BUDGET FLUCTUATION </w:t>
      </w:r>
      <w:r w:rsidR="00FB3ECD" w:rsidRPr="00B76E2C">
        <w:rPr>
          <w:rFonts w:ascii="Times New Roman" w:hAnsi="Times New Roman" w:cs="Times New Roman"/>
          <w:color w:val="0070C0"/>
        </w:rPr>
        <w:t>Include a justification for any significant increases or decreases from the initial year budget. Justify budgets with more than a standard escalation from the initial to the future year(s) of support.</w:t>
      </w:r>
    </w:p>
    <w:sectPr w:rsidR="002D1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02644" w14:textId="77777777" w:rsidR="003D2526" w:rsidRDefault="003D2526" w:rsidP="00E13E71">
      <w:pPr>
        <w:spacing w:after="0" w:line="240" w:lineRule="auto"/>
      </w:pPr>
      <w:r>
        <w:separator/>
      </w:r>
    </w:p>
  </w:endnote>
  <w:endnote w:type="continuationSeparator" w:id="0">
    <w:p w14:paraId="4743D390" w14:textId="77777777" w:rsidR="003D2526" w:rsidRDefault="003D2526" w:rsidP="00E1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FD121" w14:textId="77777777" w:rsidR="003D2526" w:rsidRDefault="003D2526" w:rsidP="00E13E71">
      <w:pPr>
        <w:spacing w:after="0" w:line="240" w:lineRule="auto"/>
      </w:pPr>
      <w:r>
        <w:separator/>
      </w:r>
    </w:p>
  </w:footnote>
  <w:footnote w:type="continuationSeparator" w:id="0">
    <w:p w14:paraId="0F85A6BB" w14:textId="77777777" w:rsidR="003D2526" w:rsidRDefault="003D2526" w:rsidP="00E13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75D"/>
    <w:multiLevelType w:val="hybridMultilevel"/>
    <w:tmpl w:val="5E623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F339F"/>
    <w:multiLevelType w:val="hybridMultilevel"/>
    <w:tmpl w:val="51F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66F75"/>
    <w:multiLevelType w:val="hybridMultilevel"/>
    <w:tmpl w:val="44FE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A3148"/>
    <w:multiLevelType w:val="hybridMultilevel"/>
    <w:tmpl w:val="B46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B25FD"/>
    <w:multiLevelType w:val="hybridMultilevel"/>
    <w:tmpl w:val="2CEE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B0AB8"/>
    <w:multiLevelType w:val="hybridMultilevel"/>
    <w:tmpl w:val="DD1E6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4F3F01"/>
    <w:multiLevelType w:val="hybridMultilevel"/>
    <w:tmpl w:val="9490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3957382">
    <w:abstractNumId w:val="5"/>
  </w:num>
  <w:num w:numId="2" w16cid:durableId="796140812">
    <w:abstractNumId w:val="4"/>
  </w:num>
  <w:num w:numId="3" w16cid:durableId="204098416">
    <w:abstractNumId w:val="1"/>
  </w:num>
  <w:num w:numId="4" w16cid:durableId="1986005727">
    <w:abstractNumId w:val="6"/>
  </w:num>
  <w:num w:numId="5" w16cid:durableId="891114765">
    <w:abstractNumId w:val="3"/>
  </w:num>
  <w:num w:numId="6" w16cid:durableId="337774863">
    <w:abstractNumId w:val="0"/>
  </w:num>
  <w:num w:numId="7" w16cid:durableId="1138452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78"/>
    <w:rsid w:val="00001570"/>
    <w:rsid w:val="0001258C"/>
    <w:rsid w:val="000152AE"/>
    <w:rsid w:val="00051578"/>
    <w:rsid w:val="0006059B"/>
    <w:rsid w:val="000679D4"/>
    <w:rsid w:val="00075486"/>
    <w:rsid w:val="00091C60"/>
    <w:rsid w:val="000A6361"/>
    <w:rsid w:val="000F7647"/>
    <w:rsid w:val="00104141"/>
    <w:rsid w:val="001145B3"/>
    <w:rsid w:val="00124EA2"/>
    <w:rsid w:val="00137503"/>
    <w:rsid w:val="001B510A"/>
    <w:rsid w:val="001B752A"/>
    <w:rsid w:val="001C1CE6"/>
    <w:rsid w:val="001D34FA"/>
    <w:rsid w:val="001D5616"/>
    <w:rsid w:val="001E0429"/>
    <w:rsid w:val="001F5B33"/>
    <w:rsid w:val="00215185"/>
    <w:rsid w:val="0024534F"/>
    <w:rsid w:val="002579FD"/>
    <w:rsid w:val="0028716F"/>
    <w:rsid w:val="00297F50"/>
    <w:rsid w:val="002A04D7"/>
    <w:rsid w:val="002A36E1"/>
    <w:rsid w:val="002B1A76"/>
    <w:rsid w:val="002C1314"/>
    <w:rsid w:val="002D111E"/>
    <w:rsid w:val="002E27E2"/>
    <w:rsid w:val="00310681"/>
    <w:rsid w:val="00317E2B"/>
    <w:rsid w:val="0033308C"/>
    <w:rsid w:val="00335E0D"/>
    <w:rsid w:val="003818E0"/>
    <w:rsid w:val="00391CC5"/>
    <w:rsid w:val="003948C8"/>
    <w:rsid w:val="0039751A"/>
    <w:rsid w:val="003C07A7"/>
    <w:rsid w:val="003C08D7"/>
    <w:rsid w:val="003D2526"/>
    <w:rsid w:val="003E3DDB"/>
    <w:rsid w:val="003E7E2B"/>
    <w:rsid w:val="003F13EE"/>
    <w:rsid w:val="003F3284"/>
    <w:rsid w:val="003F4306"/>
    <w:rsid w:val="00405D46"/>
    <w:rsid w:val="004147A7"/>
    <w:rsid w:val="004455D3"/>
    <w:rsid w:val="004567B4"/>
    <w:rsid w:val="0047565D"/>
    <w:rsid w:val="0048522A"/>
    <w:rsid w:val="004963A4"/>
    <w:rsid w:val="004A7683"/>
    <w:rsid w:val="004B022A"/>
    <w:rsid w:val="004C3813"/>
    <w:rsid w:val="004E0A38"/>
    <w:rsid w:val="004E5C5A"/>
    <w:rsid w:val="004F101F"/>
    <w:rsid w:val="004F1ECB"/>
    <w:rsid w:val="004F380D"/>
    <w:rsid w:val="005028F4"/>
    <w:rsid w:val="00503655"/>
    <w:rsid w:val="00512822"/>
    <w:rsid w:val="00535096"/>
    <w:rsid w:val="0054357F"/>
    <w:rsid w:val="00551F94"/>
    <w:rsid w:val="005533A0"/>
    <w:rsid w:val="005559CC"/>
    <w:rsid w:val="00555E91"/>
    <w:rsid w:val="0056032E"/>
    <w:rsid w:val="0056265C"/>
    <w:rsid w:val="00570A2A"/>
    <w:rsid w:val="00590BFC"/>
    <w:rsid w:val="005B0280"/>
    <w:rsid w:val="005D48A5"/>
    <w:rsid w:val="005E64CC"/>
    <w:rsid w:val="00614EC8"/>
    <w:rsid w:val="006206EF"/>
    <w:rsid w:val="00624C3A"/>
    <w:rsid w:val="006266BB"/>
    <w:rsid w:val="0064133C"/>
    <w:rsid w:val="00655F14"/>
    <w:rsid w:val="0065691B"/>
    <w:rsid w:val="006729A1"/>
    <w:rsid w:val="00673DB8"/>
    <w:rsid w:val="006B0094"/>
    <w:rsid w:val="006C34D2"/>
    <w:rsid w:val="007119EF"/>
    <w:rsid w:val="00715FAC"/>
    <w:rsid w:val="00745F2D"/>
    <w:rsid w:val="0075257F"/>
    <w:rsid w:val="007622AA"/>
    <w:rsid w:val="00777CF6"/>
    <w:rsid w:val="0078414C"/>
    <w:rsid w:val="007A6E84"/>
    <w:rsid w:val="007B4267"/>
    <w:rsid w:val="007B7868"/>
    <w:rsid w:val="007B7E41"/>
    <w:rsid w:val="007C125A"/>
    <w:rsid w:val="007C58A7"/>
    <w:rsid w:val="007E6D98"/>
    <w:rsid w:val="007F19A2"/>
    <w:rsid w:val="007F289C"/>
    <w:rsid w:val="007F3DBA"/>
    <w:rsid w:val="00843291"/>
    <w:rsid w:val="0085709E"/>
    <w:rsid w:val="008813BB"/>
    <w:rsid w:val="00881B96"/>
    <w:rsid w:val="008A4DB3"/>
    <w:rsid w:val="008B4E47"/>
    <w:rsid w:val="008D2B8E"/>
    <w:rsid w:val="008F3C1E"/>
    <w:rsid w:val="00903844"/>
    <w:rsid w:val="00903F21"/>
    <w:rsid w:val="00916639"/>
    <w:rsid w:val="0092553D"/>
    <w:rsid w:val="009341AF"/>
    <w:rsid w:val="0093771E"/>
    <w:rsid w:val="009436F0"/>
    <w:rsid w:val="00954FD8"/>
    <w:rsid w:val="00955F3E"/>
    <w:rsid w:val="00960FAE"/>
    <w:rsid w:val="00967E67"/>
    <w:rsid w:val="009745B1"/>
    <w:rsid w:val="00976BA3"/>
    <w:rsid w:val="0099662A"/>
    <w:rsid w:val="009D4016"/>
    <w:rsid w:val="009D6232"/>
    <w:rsid w:val="009E2177"/>
    <w:rsid w:val="009E6434"/>
    <w:rsid w:val="009F0215"/>
    <w:rsid w:val="009F365F"/>
    <w:rsid w:val="009F7739"/>
    <w:rsid w:val="009F798E"/>
    <w:rsid w:val="00A012AD"/>
    <w:rsid w:val="00A27F83"/>
    <w:rsid w:val="00A30402"/>
    <w:rsid w:val="00A37A6E"/>
    <w:rsid w:val="00A56F40"/>
    <w:rsid w:val="00AA547C"/>
    <w:rsid w:val="00AB066B"/>
    <w:rsid w:val="00AD6D8E"/>
    <w:rsid w:val="00AE663D"/>
    <w:rsid w:val="00AF6AFE"/>
    <w:rsid w:val="00B0100F"/>
    <w:rsid w:val="00B25A20"/>
    <w:rsid w:val="00B466ED"/>
    <w:rsid w:val="00B76E2C"/>
    <w:rsid w:val="00BB2A41"/>
    <w:rsid w:val="00BC6463"/>
    <w:rsid w:val="00BD69A2"/>
    <w:rsid w:val="00BE4C7A"/>
    <w:rsid w:val="00BE7B91"/>
    <w:rsid w:val="00C0452E"/>
    <w:rsid w:val="00C07D7F"/>
    <w:rsid w:val="00C162F3"/>
    <w:rsid w:val="00C22A58"/>
    <w:rsid w:val="00C351AB"/>
    <w:rsid w:val="00C45C8B"/>
    <w:rsid w:val="00C47B3A"/>
    <w:rsid w:val="00C56300"/>
    <w:rsid w:val="00C57328"/>
    <w:rsid w:val="00C646C6"/>
    <w:rsid w:val="00C74BA9"/>
    <w:rsid w:val="00C75F26"/>
    <w:rsid w:val="00C86809"/>
    <w:rsid w:val="00CA65EC"/>
    <w:rsid w:val="00CB4BC7"/>
    <w:rsid w:val="00CB5D92"/>
    <w:rsid w:val="00CB5E75"/>
    <w:rsid w:val="00CB6581"/>
    <w:rsid w:val="00CC5433"/>
    <w:rsid w:val="00CE64DD"/>
    <w:rsid w:val="00D23D71"/>
    <w:rsid w:val="00D45AFE"/>
    <w:rsid w:val="00D52BBE"/>
    <w:rsid w:val="00D56BAF"/>
    <w:rsid w:val="00D60424"/>
    <w:rsid w:val="00D66B43"/>
    <w:rsid w:val="00D76929"/>
    <w:rsid w:val="00D76BBE"/>
    <w:rsid w:val="00D803E3"/>
    <w:rsid w:val="00D93947"/>
    <w:rsid w:val="00DA009D"/>
    <w:rsid w:val="00DA7926"/>
    <w:rsid w:val="00DB2319"/>
    <w:rsid w:val="00DB2A98"/>
    <w:rsid w:val="00DC063C"/>
    <w:rsid w:val="00DC33FD"/>
    <w:rsid w:val="00E02DF3"/>
    <w:rsid w:val="00E13E71"/>
    <w:rsid w:val="00E15003"/>
    <w:rsid w:val="00E167E6"/>
    <w:rsid w:val="00E21ECC"/>
    <w:rsid w:val="00E35372"/>
    <w:rsid w:val="00E45CCD"/>
    <w:rsid w:val="00E539C3"/>
    <w:rsid w:val="00E54B7A"/>
    <w:rsid w:val="00E84834"/>
    <w:rsid w:val="00EB4BD1"/>
    <w:rsid w:val="00EB6498"/>
    <w:rsid w:val="00EB66A2"/>
    <w:rsid w:val="00EE4A8B"/>
    <w:rsid w:val="00EE70D8"/>
    <w:rsid w:val="00F27E99"/>
    <w:rsid w:val="00F31D31"/>
    <w:rsid w:val="00F37013"/>
    <w:rsid w:val="00F403B7"/>
    <w:rsid w:val="00F46933"/>
    <w:rsid w:val="00F51043"/>
    <w:rsid w:val="00F51D1F"/>
    <w:rsid w:val="00F756F5"/>
    <w:rsid w:val="00F86FA4"/>
    <w:rsid w:val="00FA225B"/>
    <w:rsid w:val="00FB347B"/>
    <w:rsid w:val="00FB3ECD"/>
    <w:rsid w:val="00FD4CCE"/>
    <w:rsid w:val="00FE1AFB"/>
    <w:rsid w:val="00FE6B50"/>
    <w:rsid w:val="02BEDA72"/>
    <w:rsid w:val="0858DE35"/>
    <w:rsid w:val="09F4AE96"/>
    <w:rsid w:val="0C7CEBDC"/>
    <w:rsid w:val="0D15B7AC"/>
    <w:rsid w:val="0FFFAAAB"/>
    <w:rsid w:val="11B9F2B1"/>
    <w:rsid w:val="1684BE23"/>
    <w:rsid w:val="1DFE56B0"/>
    <w:rsid w:val="2575B54C"/>
    <w:rsid w:val="25D7FEAC"/>
    <w:rsid w:val="2B9D2BDD"/>
    <w:rsid w:val="2D6C6D0C"/>
    <w:rsid w:val="397DD1AF"/>
    <w:rsid w:val="42941707"/>
    <w:rsid w:val="47A71D56"/>
    <w:rsid w:val="499C260B"/>
    <w:rsid w:val="4C4AB944"/>
    <w:rsid w:val="4F31D59A"/>
    <w:rsid w:val="63DB7AAA"/>
    <w:rsid w:val="64514C10"/>
    <w:rsid w:val="67B62CE7"/>
    <w:rsid w:val="73569D44"/>
    <w:rsid w:val="768864D7"/>
    <w:rsid w:val="7C68C14A"/>
    <w:rsid w:val="7D51C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C450"/>
  <w15:chartTrackingRefBased/>
  <w15:docId w15:val="{3802B702-A15B-4F5B-A343-8480B011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15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578"/>
    <w:rPr>
      <w:rFonts w:ascii="Calibri" w:hAnsi="Calibri"/>
      <w:szCs w:val="21"/>
    </w:rPr>
  </w:style>
  <w:style w:type="paragraph" w:customStyle="1" w:styleId="Default">
    <w:name w:val="Default"/>
    <w:rsid w:val="0005157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3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71"/>
  </w:style>
  <w:style w:type="paragraph" w:styleId="Footer">
    <w:name w:val="footer"/>
    <w:basedOn w:val="Normal"/>
    <w:link w:val="FooterChar"/>
    <w:uiPriority w:val="99"/>
    <w:unhideWhenUsed/>
    <w:rsid w:val="00E13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E71"/>
  </w:style>
  <w:style w:type="paragraph" w:styleId="BalloonText">
    <w:name w:val="Balloon Text"/>
    <w:basedOn w:val="Normal"/>
    <w:link w:val="BalloonTextChar"/>
    <w:uiPriority w:val="99"/>
    <w:semiHidden/>
    <w:unhideWhenUsed/>
    <w:rsid w:val="004A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83"/>
    <w:rPr>
      <w:rFonts w:ascii="Segoe UI" w:hAnsi="Segoe UI" w:cs="Segoe UI"/>
      <w:sz w:val="18"/>
      <w:szCs w:val="18"/>
    </w:rPr>
  </w:style>
  <w:style w:type="character" w:styleId="CommentReference">
    <w:name w:val="annotation reference"/>
    <w:basedOn w:val="DefaultParagraphFont"/>
    <w:uiPriority w:val="99"/>
    <w:semiHidden/>
    <w:unhideWhenUsed/>
    <w:rsid w:val="00916639"/>
    <w:rPr>
      <w:sz w:val="16"/>
      <w:szCs w:val="16"/>
    </w:rPr>
  </w:style>
  <w:style w:type="paragraph" w:styleId="CommentText">
    <w:name w:val="annotation text"/>
    <w:basedOn w:val="Normal"/>
    <w:link w:val="CommentTextChar"/>
    <w:uiPriority w:val="99"/>
    <w:unhideWhenUsed/>
    <w:rsid w:val="00916639"/>
    <w:pPr>
      <w:spacing w:line="240" w:lineRule="auto"/>
    </w:pPr>
    <w:rPr>
      <w:sz w:val="20"/>
      <w:szCs w:val="20"/>
    </w:rPr>
  </w:style>
  <w:style w:type="character" w:customStyle="1" w:styleId="CommentTextChar">
    <w:name w:val="Comment Text Char"/>
    <w:basedOn w:val="DefaultParagraphFont"/>
    <w:link w:val="CommentText"/>
    <w:uiPriority w:val="99"/>
    <w:rsid w:val="00916639"/>
    <w:rPr>
      <w:sz w:val="20"/>
      <w:szCs w:val="20"/>
    </w:rPr>
  </w:style>
  <w:style w:type="paragraph" w:styleId="CommentSubject">
    <w:name w:val="annotation subject"/>
    <w:basedOn w:val="CommentText"/>
    <w:next w:val="CommentText"/>
    <w:link w:val="CommentSubjectChar"/>
    <w:uiPriority w:val="99"/>
    <w:semiHidden/>
    <w:unhideWhenUsed/>
    <w:rsid w:val="00916639"/>
    <w:rPr>
      <w:b/>
      <w:bCs/>
    </w:rPr>
  </w:style>
  <w:style w:type="character" w:customStyle="1" w:styleId="CommentSubjectChar">
    <w:name w:val="Comment Subject Char"/>
    <w:basedOn w:val="CommentTextChar"/>
    <w:link w:val="CommentSubject"/>
    <w:uiPriority w:val="99"/>
    <w:semiHidden/>
    <w:rsid w:val="00916639"/>
    <w:rPr>
      <w:b/>
      <w:bCs/>
      <w:sz w:val="20"/>
      <w:szCs w:val="20"/>
    </w:rPr>
  </w:style>
  <w:style w:type="paragraph" w:styleId="ListParagraph">
    <w:name w:val="List Paragraph"/>
    <w:basedOn w:val="Normal"/>
    <w:uiPriority w:val="34"/>
    <w:qFormat/>
    <w:rsid w:val="008A4DB3"/>
    <w:pPr>
      <w:ind w:left="720"/>
      <w:contextualSpacing/>
    </w:pPr>
  </w:style>
  <w:style w:type="table" w:styleId="TableGrid">
    <w:name w:val="Table Grid"/>
    <w:basedOn w:val="TableNormal"/>
    <w:uiPriority w:val="59"/>
    <w:rsid w:val="0039751A"/>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A98"/>
    <w:rPr>
      <w:color w:val="0000FF"/>
      <w:u w:val="single"/>
    </w:rPr>
  </w:style>
  <w:style w:type="character" w:styleId="Strong">
    <w:name w:val="Strong"/>
    <w:basedOn w:val="DefaultParagraphFont"/>
    <w:uiPriority w:val="22"/>
    <w:qFormat/>
    <w:rsid w:val="002D111E"/>
    <w:rPr>
      <w:b/>
      <w:bCs/>
    </w:rPr>
  </w:style>
  <w:style w:type="paragraph" w:styleId="NoSpacing">
    <w:name w:val="No Spacing"/>
    <w:uiPriority w:val="1"/>
    <w:qFormat/>
    <w:rsid w:val="0054357F"/>
    <w:pPr>
      <w:spacing w:after="0" w:line="240" w:lineRule="auto"/>
    </w:pPr>
  </w:style>
  <w:style w:type="character" w:styleId="UnresolvedMention">
    <w:name w:val="Unresolved Mention"/>
    <w:basedOn w:val="DefaultParagraphFont"/>
    <w:uiPriority w:val="99"/>
    <w:semiHidden/>
    <w:unhideWhenUsed/>
    <w:rsid w:val="00E02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9862">
      <w:bodyDiv w:val="1"/>
      <w:marLeft w:val="0"/>
      <w:marRight w:val="0"/>
      <w:marTop w:val="0"/>
      <w:marBottom w:val="0"/>
      <w:divBdr>
        <w:top w:val="none" w:sz="0" w:space="0" w:color="auto"/>
        <w:left w:val="none" w:sz="0" w:space="0" w:color="auto"/>
        <w:bottom w:val="none" w:sz="0" w:space="0" w:color="auto"/>
        <w:right w:val="none" w:sz="0" w:space="0" w:color="auto"/>
      </w:divBdr>
    </w:div>
    <w:div w:id="348216399">
      <w:bodyDiv w:val="1"/>
      <w:marLeft w:val="0"/>
      <w:marRight w:val="0"/>
      <w:marTop w:val="0"/>
      <w:marBottom w:val="0"/>
      <w:divBdr>
        <w:top w:val="none" w:sz="0" w:space="0" w:color="auto"/>
        <w:left w:val="none" w:sz="0" w:space="0" w:color="auto"/>
        <w:bottom w:val="none" w:sz="0" w:space="0" w:color="auto"/>
        <w:right w:val="none" w:sz="0" w:space="0" w:color="auto"/>
      </w:divBdr>
    </w:div>
    <w:div w:id="429736820">
      <w:bodyDiv w:val="1"/>
      <w:marLeft w:val="0"/>
      <w:marRight w:val="0"/>
      <w:marTop w:val="0"/>
      <w:marBottom w:val="0"/>
      <w:divBdr>
        <w:top w:val="none" w:sz="0" w:space="0" w:color="auto"/>
        <w:left w:val="none" w:sz="0" w:space="0" w:color="auto"/>
        <w:bottom w:val="none" w:sz="0" w:space="0" w:color="auto"/>
        <w:right w:val="none" w:sz="0" w:space="0" w:color="auto"/>
      </w:divBdr>
    </w:div>
    <w:div w:id="434714862">
      <w:bodyDiv w:val="1"/>
      <w:marLeft w:val="0"/>
      <w:marRight w:val="0"/>
      <w:marTop w:val="0"/>
      <w:marBottom w:val="0"/>
      <w:divBdr>
        <w:top w:val="none" w:sz="0" w:space="0" w:color="auto"/>
        <w:left w:val="none" w:sz="0" w:space="0" w:color="auto"/>
        <w:bottom w:val="none" w:sz="0" w:space="0" w:color="auto"/>
        <w:right w:val="none" w:sz="0" w:space="0" w:color="auto"/>
      </w:divBdr>
    </w:div>
    <w:div w:id="973290876">
      <w:bodyDiv w:val="1"/>
      <w:marLeft w:val="0"/>
      <w:marRight w:val="0"/>
      <w:marTop w:val="0"/>
      <w:marBottom w:val="0"/>
      <w:divBdr>
        <w:top w:val="none" w:sz="0" w:space="0" w:color="auto"/>
        <w:left w:val="none" w:sz="0" w:space="0" w:color="auto"/>
        <w:bottom w:val="none" w:sz="0" w:space="0" w:color="auto"/>
        <w:right w:val="none" w:sz="0" w:space="0" w:color="auto"/>
      </w:divBdr>
    </w:div>
    <w:div w:id="17653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haring.nih.gov/data-management-and-sharing-policy/planning-and-budgeting-for-data-management-and-sharing/budgeting-for-data-management-sha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rado.edu/ocg/direc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dds@colorado.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lorado.edu/crdds/what-we-do/grant-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rado.edu/ocg/node/2207/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3D7B96A2A88F428D30E800E3B4C126" ma:contentTypeVersion="16" ma:contentTypeDescription="Create a new document." ma:contentTypeScope="" ma:versionID="ac4ecaeb735b8ecac410ad5b5867c7a7">
  <xsd:schema xmlns:xsd="http://www.w3.org/2001/XMLSchema" xmlns:xs="http://www.w3.org/2001/XMLSchema" xmlns:p="http://schemas.microsoft.com/office/2006/metadata/properties" xmlns:ns2="991d57ab-830f-4294-b49a-c87a71781879" xmlns:ns3="18daa364-b47b-4589-827b-c1818c74cd13" xmlns:ns4="92c16b9d-8c83-445e-a4f4-1fe3d2f43f13" targetNamespace="http://schemas.microsoft.com/office/2006/metadata/properties" ma:root="true" ma:fieldsID="5c5d3da50a5d84f6a98b21ed798c0cc8" ns2:_="" ns3:_="" ns4:_="">
    <xsd:import namespace="991d57ab-830f-4294-b49a-c87a71781879"/>
    <xsd:import namespace="18daa364-b47b-4589-827b-c1818c74cd13"/>
    <xsd:import namespace="92c16b9d-8c83-445e-a4f4-1fe3d2f43f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57ab-830f-4294-b49a-c87a71781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a364-b47b-4589-827b-c1818c74c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displayName="Image Tags_0" ma:hidden="true" ma:internalName="lcf76f155ced4ddcb4097134ff3c332f">
      <xsd:simpleType>
        <xsd:restriction base="dms:Note"/>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a5359f-951d-4248-bd91-2eaa2fc19e82}" ma:internalName="TaxCatchAll" ma:showField="CatchAllData" ma:web="991d57ab-830f-4294-b49a-c87a71781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c16b9d-8c83-445e-a4f4-1fe3d2f43f13" xsi:nil="true"/>
    <lcf76f155ced4ddcb4097134ff3c332f xmlns="18daa364-b47b-4589-827b-c1818c74cd13" xsi:nil="true"/>
  </documentManagement>
</p:properties>
</file>

<file path=customXml/itemProps1.xml><?xml version="1.0" encoding="utf-8"?>
<ds:datastoreItem xmlns:ds="http://schemas.openxmlformats.org/officeDocument/2006/customXml" ds:itemID="{428CF9EA-5A7A-44AD-B3DB-5081B150A678}">
  <ds:schemaRefs>
    <ds:schemaRef ds:uri="http://schemas.microsoft.com/sharepoint/v3/contenttype/forms"/>
  </ds:schemaRefs>
</ds:datastoreItem>
</file>

<file path=customXml/itemProps2.xml><?xml version="1.0" encoding="utf-8"?>
<ds:datastoreItem xmlns:ds="http://schemas.openxmlformats.org/officeDocument/2006/customXml" ds:itemID="{30A21E28-723A-4E55-AF83-88D4580EB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57ab-830f-4294-b49a-c87a71781879"/>
    <ds:schemaRef ds:uri="18daa364-b47b-4589-827b-c1818c74cd13"/>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AF5A0-7DDF-4A4A-8686-409A77D92DCC}">
  <ds:schemaRefs>
    <ds:schemaRef ds:uri="http://schemas.microsoft.com/office/2006/metadata/properties"/>
    <ds:schemaRef ds:uri="http://schemas.microsoft.com/office/infopath/2007/PartnerControls"/>
    <ds:schemaRef ds:uri="92c16b9d-8c83-445e-a4f4-1fe3d2f43f13"/>
    <ds:schemaRef ds:uri="18daa364-b47b-4589-827b-c1818c74cd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2204</Words>
  <Characters>12565</Characters>
  <Application>Microsoft Office Word</Application>
  <DocSecurity>0</DocSecurity>
  <Lines>104</Lines>
  <Paragraphs>29</Paragraphs>
  <ScaleCrop>false</ScaleCrop>
  <Company>ucb</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Lenee Thomas</dc:creator>
  <cp:keywords/>
  <dc:description/>
  <cp:lastModifiedBy>Melissa Dunivant</cp:lastModifiedBy>
  <cp:revision>3</cp:revision>
  <cp:lastPrinted>2018-04-26T22:46:00Z</cp:lastPrinted>
  <dcterms:created xsi:type="dcterms:W3CDTF">2024-07-26T19:28:00Z</dcterms:created>
  <dcterms:modified xsi:type="dcterms:W3CDTF">2024-08-14T17:38:00Z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0x0101006B3D7B96A2A88F428D30E800E3B4C126</vt:lpwstr>
  </property>
</Properties>
</file>