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832" w:rsidRDefault="00AE1832" w:rsidP="00A5412F">
      <w:pPr>
        <w:spacing w:before="100" w:beforeAutospacing="1" w:after="100" w:afterAutospacing="1"/>
        <w:jc w:val="center"/>
        <w:rPr>
          <w:color w:val="000000"/>
          <w:sz w:val="23"/>
          <w:szCs w:val="23"/>
        </w:rPr>
      </w:pPr>
      <w:bookmarkStart w:id="0" w:name="_GoBack"/>
      <w:bookmarkEnd w:id="0"/>
      <w:r>
        <w:rPr>
          <w:color w:val="000000"/>
          <w:sz w:val="23"/>
          <w:szCs w:val="23"/>
        </w:rPr>
        <w:t>SYLLABUS SOCIOLOGY 1021</w:t>
      </w:r>
    </w:p>
    <w:p w:rsidR="002A4195" w:rsidRPr="00A5412F" w:rsidRDefault="00001660" w:rsidP="00A5412F">
      <w:pPr>
        <w:spacing w:before="100" w:beforeAutospacing="1" w:after="100" w:afterAutospacing="1"/>
        <w:jc w:val="center"/>
        <w:rPr>
          <w:color w:val="000000"/>
        </w:rPr>
      </w:pPr>
      <w:r>
        <w:rPr>
          <w:color w:val="000000"/>
          <w:sz w:val="23"/>
          <w:szCs w:val="23"/>
        </w:rPr>
        <w:t>FALL</w:t>
      </w:r>
      <w:r w:rsidR="00AA5E6C">
        <w:rPr>
          <w:color w:val="000000"/>
          <w:sz w:val="23"/>
          <w:szCs w:val="23"/>
        </w:rPr>
        <w:t xml:space="preserve"> 201</w:t>
      </w:r>
      <w:r w:rsidR="00B27EDF">
        <w:rPr>
          <w:color w:val="000000"/>
          <w:sz w:val="23"/>
          <w:szCs w:val="23"/>
        </w:rPr>
        <w:t>1</w:t>
      </w:r>
    </w:p>
    <w:p w:rsidR="00194660" w:rsidRDefault="00A5412F" w:rsidP="00AE1832">
      <w:pPr>
        <w:spacing w:before="100" w:beforeAutospacing="1" w:after="100" w:afterAutospacing="1"/>
        <w:jc w:val="center"/>
        <w:rPr>
          <w:color w:val="000000"/>
          <w:sz w:val="23"/>
          <w:szCs w:val="23"/>
        </w:rPr>
      </w:pPr>
      <w:r w:rsidRPr="00A5412F">
        <w:rPr>
          <w:color w:val="000000"/>
          <w:sz w:val="23"/>
          <w:szCs w:val="23"/>
        </w:rPr>
        <w:t>US RACE AND ETHNIC R</w:t>
      </w:r>
      <w:r w:rsidR="00194660">
        <w:rPr>
          <w:color w:val="000000"/>
          <w:sz w:val="23"/>
          <w:szCs w:val="23"/>
        </w:rPr>
        <w:t>ELATIONS</w:t>
      </w:r>
    </w:p>
    <w:p w:rsidR="00A1660F" w:rsidRDefault="00A1660F" w:rsidP="00AE1832">
      <w:pPr>
        <w:spacing w:before="100" w:beforeAutospacing="1" w:after="100" w:afterAutospacing="1"/>
        <w:jc w:val="center"/>
        <w:rPr>
          <w:color w:val="000000"/>
          <w:sz w:val="23"/>
          <w:szCs w:val="23"/>
        </w:rPr>
      </w:pPr>
    </w:p>
    <w:p w:rsidR="002A4195" w:rsidRPr="00A5412F" w:rsidRDefault="00001660" w:rsidP="00A5412F">
      <w:pPr>
        <w:spacing w:before="100" w:beforeAutospacing="1" w:after="100" w:afterAutospacing="1"/>
        <w:rPr>
          <w:color w:val="000000"/>
        </w:rPr>
      </w:pPr>
      <w:r>
        <w:rPr>
          <w:color w:val="000000"/>
          <w:sz w:val="23"/>
          <w:szCs w:val="23"/>
        </w:rPr>
        <w:t>Class hours:</w:t>
      </w:r>
      <w:r>
        <w:rPr>
          <w:color w:val="000000"/>
          <w:sz w:val="23"/>
          <w:szCs w:val="23"/>
        </w:rPr>
        <w:tab/>
        <w:t>M/W/F 2-2</w:t>
      </w:r>
      <w:r w:rsidR="00194660">
        <w:rPr>
          <w:color w:val="000000"/>
          <w:sz w:val="23"/>
          <w:szCs w:val="23"/>
        </w:rPr>
        <w:t>:50</w:t>
      </w:r>
      <w:r>
        <w:rPr>
          <w:color w:val="000000"/>
          <w:sz w:val="23"/>
          <w:szCs w:val="23"/>
        </w:rPr>
        <w:t>PM</w:t>
      </w:r>
      <w:r w:rsidR="00194660">
        <w:rPr>
          <w:color w:val="000000"/>
          <w:sz w:val="23"/>
          <w:szCs w:val="23"/>
        </w:rPr>
        <w:t xml:space="preserve">, </w:t>
      </w:r>
      <w:r w:rsidR="00403F5A">
        <w:rPr>
          <w:color w:val="000000"/>
          <w:sz w:val="23"/>
          <w:szCs w:val="23"/>
        </w:rPr>
        <w:t>Eaton Humanities 135</w:t>
      </w:r>
    </w:p>
    <w:p w:rsidR="00A5412F" w:rsidRPr="00A5412F" w:rsidRDefault="00A5412F" w:rsidP="00A5412F">
      <w:pPr>
        <w:spacing w:before="100" w:beforeAutospacing="1" w:after="100" w:afterAutospacing="1"/>
        <w:rPr>
          <w:color w:val="000000"/>
        </w:rPr>
      </w:pPr>
      <w:r w:rsidRPr="00A5412F">
        <w:rPr>
          <w:color w:val="000000"/>
          <w:sz w:val="23"/>
          <w:szCs w:val="23"/>
        </w:rPr>
        <w:t>Instructor:        Pavla Harris</w:t>
      </w:r>
      <w:r w:rsidR="00911598">
        <w:rPr>
          <w:color w:val="000000"/>
          <w:sz w:val="23"/>
          <w:szCs w:val="23"/>
        </w:rPr>
        <w:t>, M.A.</w:t>
      </w:r>
    </w:p>
    <w:p w:rsidR="00A5412F" w:rsidRPr="00A5412F" w:rsidRDefault="00A5412F" w:rsidP="00A5412F">
      <w:pPr>
        <w:spacing w:before="100" w:beforeAutospacing="1" w:after="100" w:afterAutospacing="1"/>
        <w:rPr>
          <w:color w:val="000000"/>
        </w:rPr>
      </w:pPr>
      <w:r w:rsidRPr="00A5412F">
        <w:rPr>
          <w:color w:val="000000"/>
          <w:sz w:val="23"/>
          <w:szCs w:val="23"/>
        </w:rPr>
        <w:t xml:space="preserve">Email:              </w:t>
      </w:r>
      <w:hyperlink r:id="rId7" w:history="1">
        <w:r w:rsidRPr="00A5412F">
          <w:rPr>
            <w:rFonts w:ascii="Verdana" w:hAnsi="Verdana"/>
            <w:color w:val="0000FF"/>
            <w:sz w:val="22"/>
            <w:szCs w:val="22"/>
          </w:rPr>
          <w:t>pavla.harris@colorado.edu</w:t>
        </w:r>
      </w:hyperlink>
    </w:p>
    <w:p w:rsidR="00A5412F" w:rsidRPr="00A5412F" w:rsidRDefault="00826BE1" w:rsidP="00A5412F">
      <w:pPr>
        <w:spacing w:before="100" w:beforeAutospacing="1" w:after="100" w:afterAutospacing="1"/>
        <w:rPr>
          <w:color w:val="000000"/>
        </w:rPr>
      </w:pPr>
      <w:r>
        <w:rPr>
          <w:color w:val="000000"/>
          <w:sz w:val="23"/>
          <w:szCs w:val="23"/>
        </w:rPr>
        <w:t>Office hours:</w:t>
      </w:r>
      <w:r>
        <w:rPr>
          <w:color w:val="000000"/>
          <w:sz w:val="23"/>
          <w:szCs w:val="23"/>
        </w:rPr>
        <w:tab/>
      </w:r>
      <w:r w:rsidR="00403F5A">
        <w:rPr>
          <w:color w:val="000000"/>
          <w:sz w:val="23"/>
          <w:szCs w:val="23"/>
        </w:rPr>
        <w:t>MON</w:t>
      </w:r>
      <w:r w:rsidR="00001660">
        <w:rPr>
          <w:color w:val="000000"/>
          <w:sz w:val="23"/>
          <w:szCs w:val="23"/>
        </w:rPr>
        <w:t xml:space="preserve"> 3-5PM </w:t>
      </w:r>
      <w:r w:rsidR="00DA5220">
        <w:rPr>
          <w:color w:val="000000"/>
          <w:sz w:val="23"/>
          <w:szCs w:val="23"/>
        </w:rPr>
        <w:t>Ketchum 414</w:t>
      </w:r>
      <w:r w:rsidR="005E1992">
        <w:rPr>
          <w:color w:val="000000"/>
          <w:sz w:val="23"/>
          <w:szCs w:val="23"/>
        </w:rPr>
        <w:t xml:space="preserve"> (4</w:t>
      </w:r>
      <w:r w:rsidR="005E1992" w:rsidRPr="005E1992">
        <w:rPr>
          <w:color w:val="000000"/>
          <w:sz w:val="23"/>
          <w:szCs w:val="23"/>
          <w:vertAlign w:val="superscript"/>
        </w:rPr>
        <w:t>th</w:t>
      </w:r>
      <w:r w:rsidR="005E1992">
        <w:rPr>
          <w:color w:val="000000"/>
          <w:sz w:val="23"/>
          <w:szCs w:val="23"/>
        </w:rPr>
        <w:t xml:space="preserve"> floor from the West side)</w:t>
      </w:r>
      <w:r w:rsidR="00001660">
        <w:rPr>
          <w:color w:val="000000"/>
          <w:sz w:val="23"/>
          <w:szCs w:val="23"/>
        </w:rPr>
        <w:t xml:space="preserve"> and by appointment</w:t>
      </w:r>
    </w:p>
    <w:p w:rsidR="00911598" w:rsidRDefault="00A5412F" w:rsidP="00A5412F">
      <w:pPr>
        <w:spacing w:before="100" w:beforeAutospacing="1" w:after="100" w:afterAutospacing="1"/>
        <w:rPr>
          <w:color w:val="000000"/>
          <w:sz w:val="23"/>
          <w:szCs w:val="23"/>
        </w:rPr>
      </w:pPr>
      <w:r w:rsidRPr="00A5412F">
        <w:rPr>
          <w:b/>
          <w:bCs/>
          <w:color w:val="000000"/>
          <w:sz w:val="23"/>
          <w:szCs w:val="23"/>
        </w:rPr>
        <w:t xml:space="preserve">SOCY </w:t>
      </w:r>
      <w:hyperlink r:id="rId8" w:history="1">
        <w:r w:rsidRPr="00A5412F">
          <w:rPr>
            <w:rFonts w:ascii="Verdana" w:hAnsi="Verdana"/>
            <w:b/>
            <w:bCs/>
            <w:color w:val="0000FF"/>
            <w:sz w:val="22"/>
            <w:szCs w:val="22"/>
            <w:u w:val="single"/>
          </w:rPr>
          <w:t>1021</w:t>
        </w:r>
      </w:hyperlink>
      <w:r w:rsidR="00A1660F">
        <w:rPr>
          <w:b/>
          <w:bCs/>
          <w:color w:val="000000"/>
          <w:sz w:val="23"/>
          <w:szCs w:val="23"/>
        </w:rPr>
        <w:t xml:space="preserve"> (3):</w:t>
      </w:r>
      <w:r w:rsidRPr="00A5412F">
        <w:rPr>
          <w:b/>
          <w:bCs/>
          <w:color w:val="000000"/>
          <w:sz w:val="23"/>
          <w:szCs w:val="23"/>
        </w:rPr>
        <w:t xml:space="preserve"> United States Race and Ethnic Relations</w:t>
      </w:r>
      <w:r w:rsidRPr="00A5412F">
        <w:rPr>
          <w:color w:val="000000"/>
          <w:sz w:val="23"/>
          <w:szCs w:val="23"/>
        </w:rPr>
        <w:br/>
        <w:t xml:space="preserve">An examination of race and minority problems in U.S. society, including the psychological, social, and cultural sources of prejudice and discrimination. </w:t>
      </w:r>
    </w:p>
    <w:p w:rsidR="00AE1832" w:rsidRDefault="00A5412F" w:rsidP="00A5412F">
      <w:pPr>
        <w:spacing w:before="100" w:beforeAutospacing="1" w:after="100" w:afterAutospacing="1"/>
        <w:rPr>
          <w:color w:val="000000"/>
          <w:sz w:val="23"/>
          <w:szCs w:val="23"/>
          <w:u w:val="single"/>
        </w:rPr>
      </w:pPr>
      <w:r w:rsidRPr="00AE1832">
        <w:rPr>
          <w:color w:val="000000"/>
          <w:sz w:val="23"/>
          <w:szCs w:val="23"/>
          <w:u w:val="single"/>
        </w:rPr>
        <w:t>Course objectives:</w:t>
      </w:r>
    </w:p>
    <w:p w:rsidR="00AE1832" w:rsidRDefault="00A5412F" w:rsidP="00A5412F">
      <w:pPr>
        <w:spacing w:before="100" w:beforeAutospacing="1" w:after="100" w:afterAutospacing="1"/>
        <w:rPr>
          <w:color w:val="000000"/>
          <w:sz w:val="23"/>
          <w:szCs w:val="23"/>
        </w:rPr>
      </w:pPr>
      <w:r w:rsidRPr="00A5412F">
        <w:rPr>
          <w:color w:val="000000"/>
          <w:sz w:val="23"/>
          <w:szCs w:val="23"/>
        </w:rPr>
        <w:t>1.</w:t>
      </w:r>
      <w:r w:rsidRPr="00A5412F">
        <w:rPr>
          <w:color w:val="000000"/>
          <w:sz w:val="14"/>
          <w:szCs w:val="14"/>
        </w:rPr>
        <w:t xml:space="preserve">     </w:t>
      </w:r>
      <w:r w:rsidRPr="00A5412F">
        <w:rPr>
          <w:color w:val="000000"/>
          <w:sz w:val="23"/>
          <w:szCs w:val="23"/>
        </w:rPr>
        <w:t>To understand basic concepts and theoretical perspectives sociology uses in examining the issues of racial and minority groups.</w:t>
      </w:r>
    </w:p>
    <w:p w:rsidR="00A5412F" w:rsidRPr="00A5412F" w:rsidRDefault="00A5412F" w:rsidP="00AE1832">
      <w:pPr>
        <w:pStyle w:val="NoSpacing"/>
      </w:pPr>
      <w:r w:rsidRPr="00A5412F">
        <w:t>2.</w:t>
      </w:r>
      <w:r w:rsidRPr="00A5412F">
        <w:rPr>
          <w:sz w:val="14"/>
          <w:szCs w:val="14"/>
        </w:rPr>
        <w:t xml:space="preserve">     </w:t>
      </w:r>
      <w:r w:rsidRPr="00A5412F">
        <w:t>To demonstrate an understanding of the characteristics of major US racial and minority groups, their history and current status.</w:t>
      </w:r>
    </w:p>
    <w:p w:rsidR="00A1660F" w:rsidRPr="00A5412F" w:rsidRDefault="00A5412F" w:rsidP="00A5412F">
      <w:pPr>
        <w:spacing w:before="100" w:beforeAutospacing="1" w:after="100" w:afterAutospacing="1"/>
        <w:rPr>
          <w:color w:val="000000"/>
        </w:rPr>
      </w:pPr>
      <w:r w:rsidRPr="00A5412F">
        <w:rPr>
          <w:color w:val="000000"/>
          <w:sz w:val="23"/>
          <w:szCs w:val="23"/>
        </w:rPr>
        <w:t>3.</w:t>
      </w:r>
      <w:r w:rsidRPr="00A5412F">
        <w:rPr>
          <w:color w:val="000000"/>
          <w:sz w:val="14"/>
          <w:szCs w:val="14"/>
        </w:rPr>
        <w:t xml:space="preserve">     </w:t>
      </w:r>
      <w:r w:rsidRPr="00A5412F">
        <w:rPr>
          <w:color w:val="000000"/>
          <w:sz w:val="23"/>
          <w:szCs w:val="23"/>
        </w:rPr>
        <w:t>To evaluate the relations between US racial and minority groups, main sources of conflict, and patterns of dominance.</w:t>
      </w:r>
    </w:p>
    <w:p w:rsidR="00A5412F" w:rsidRDefault="00A5412F" w:rsidP="00A5412F">
      <w:pPr>
        <w:spacing w:before="100" w:beforeAutospacing="1" w:after="100" w:afterAutospacing="1"/>
        <w:rPr>
          <w:color w:val="000000"/>
          <w:sz w:val="23"/>
          <w:szCs w:val="23"/>
        </w:rPr>
      </w:pPr>
      <w:r w:rsidRPr="00A5412F">
        <w:rPr>
          <w:color w:val="000000"/>
          <w:sz w:val="23"/>
          <w:szCs w:val="23"/>
          <w:u w:val="single"/>
        </w:rPr>
        <w:t>Textbook:</w:t>
      </w:r>
      <w:r w:rsidR="006447FE">
        <w:rPr>
          <w:color w:val="000000"/>
          <w:sz w:val="23"/>
          <w:szCs w:val="23"/>
        </w:rPr>
        <w:tab/>
      </w:r>
      <w:r w:rsidR="00001660">
        <w:rPr>
          <w:color w:val="000000"/>
          <w:sz w:val="23"/>
          <w:szCs w:val="23"/>
        </w:rPr>
        <w:t>Schaefer, Richard T. 2011</w:t>
      </w:r>
      <w:r w:rsidRPr="00A5412F">
        <w:rPr>
          <w:color w:val="000000"/>
          <w:sz w:val="23"/>
          <w:szCs w:val="23"/>
        </w:rPr>
        <w:t xml:space="preserve">. </w:t>
      </w:r>
      <w:r w:rsidRPr="00A5412F">
        <w:rPr>
          <w:i/>
          <w:iCs/>
          <w:color w:val="000000"/>
          <w:sz w:val="23"/>
          <w:szCs w:val="23"/>
        </w:rPr>
        <w:t>Racial and Ethnic Groups.</w:t>
      </w:r>
      <w:r w:rsidRPr="00A5412F">
        <w:rPr>
          <w:color w:val="000000"/>
          <w:sz w:val="23"/>
          <w:szCs w:val="23"/>
        </w:rPr>
        <w:t xml:space="preserve"> Upper Saddle River, NJ: </w:t>
      </w:r>
      <w:r w:rsidR="006447FE">
        <w:rPr>
          <w:color w:val="000000"/>
          <w:sz w:val="23"/>
          <w:szCs w:val="23"/>
        </w:rPr>
        <w:tab/>
      </w:r>
      <w:r w:rsidR="006447FE">
        <w:rPr>
          <w:color w:val="000000"/>
          <w:sz w:val="23"/>
          <w:szCs w:val="23"/>
        </w:rPr>
        <w:tab/>
      </w:r>
      <w:r w:rsidR="006447FE">
        <w:rPr>
          <w:color w:val="000000"/>
          <w:sz w:val="23"/>
          <w:szCs w:val="23"/>
        </w:rPr>
        <w:tab/>
      </w:r>
      <w:r w:rsidR="00001660">
        <w:rPr>
          <w:color w:val="000000"/>
          <w:sz w:val="23"/>
          <w:szCs w:val="23"/>
        </w:rPr>
        <w:t xml:space="preserve">Pearson Education. Twelfth Edition with Census Update </w:t>
      </w:r>
      <w:r w:rsidRPr="00A5412F">
        <w:rPr>
          <w:color w:val="000000"/>
          <w:sz w:val="23"/>
          <w:szCs w:val="23"/>
        </w:rPr>
        <w:t>ISBN:</w:t>
      </w:r>
      <w:r w:rsidR="00001660">
        <w:rPr>
          <w:color w:val="000000"/>
          <w:sz w:val="23"/>
          <w:szCs w:val="23"/>
        </w:rPr>
        <w:t xml:space="preserve"> 978-0-205-80051-3.</w:t>
      </w:r>
    </w:p>
    <w:p w:rsidR="00A5412F" w:rsidRPr="00A5412F" w:rsidRDefault="00A5412F" w:rsidP="00A5412F">
      <w:pPr>
        <w:spacing w:before="100" w:beforeAutospacing="1" w:after="100" w:afterAutospacing="1"/>
        <w:rPr>
          <w:color w:val="000000"/>
        </w:rPr>
      </w:pPr>
      <w:r w:rsidRPr="00A5412F">
        <w:rPr>
          <w:color w:val="000000"/>
          <w:sz w:val="23"/>
          <w:szCs w:val="23"/>
          <w:u w:val="single"/>
        </w:rPr>
        <w:t>Class Schedule:</w:t>
      </w:r>
    </w:p>
    <w:p w:rsidR="00A1660F" w:rsidRDefault="00001660" w:rsidP="00A5412F">
      <w:pPr>
        <w:spacing w:before="100" w:beforeAutospacing="1" w:after="100" w:afterAutospacing="1"/>
        <w:rPr>
          <w:color w:val="000000"/>
        </w:rPr>
      </w:pPr>
      <w:r>
        <w:rPr>
          <w:color w:val="000000"/>
          <w:sz w:val="23"/>
          <w:szCs w:val="23"/>
        </w:rPr>
        <w:t>A</w:t>
      </w:r>
      <w:r w:rsidR="00403F5A">
        <w:rPr>
          <w:color w:val="000000"/>
          <w:sz w:val="23"/>
          <w:szCs w:val="23"/>
        </w:rPr>
        <w:t>ugust 22 – September 23</w:t>
      </w:r>
      <w:r w:rsidR="00A5412F" w:rsidRPr="00A5412F">
        <w:rPr>
          <w:color w:val="000000"/>
          <w:sz w:val="23"/>
          <w:szCs w:val="23"/>
        </w:rPr>
        <w:t>:</w:t>
      </w:r>
      <w:r w:rsidR="00403F5A">
        <w:rPr>
          <w:color w:val="000000"/>
          <w:sz w:val="23"/>
          <w:szCs w:val="23"/>
        </w:rPr>
        <w:tab/>
      </w:r>
      <w:r w:rsidR="00403F5A" w:rsidRPr="00A1660F">
        <w:rPr>
          <w:color w:val="000000"/>
          <w:sz w:val="23"/>
          <w:szCs w:val="23"/>
          <w:u w:val="single"/>
        </w:rPr>
        <w:t>SECTION I</w:t>
      </w:r>
      <w:r w:rsidR="00403F5A">
        <w:rPr>
          <w:color w:val="000000"/>
          <w:sz w:val="23"/>
          <w:szCs w:val="23"/>
        </w:rPr>
        <w:t>: Chapters 1-5, pages 2-141</w:t>
      </w:r>
      <w:r w:rsidR="00A5412F" w:rsidRPr="00A5412F">
        <w:rPr>
          <w:color w:val="000000"/>
          <w:sz w:val="23"/>
          <w:szCs w:val="23"/>
        </w:rPr>
        <w:t>.</w:t>
      </w:r>
    </w:p>
    <w:p w:rsidR="00001660" w:rsidRPr="00A1660F" w:rsidRDefault="00A1660F" w:rsidP="00A5412F">
      <w:pPr>
        <w:spacing w:before="100" w:beforeAutospacing="1" w:after="100" w:afterAutospacing="1"/>
        <w:rPr>
          <w:color w:val="000000"/>
        </w:rPr>
      </w:pPr>
      <w:r>
        <w:rPr>
          <w:color w:val="000000"/>
        </w:rPr>
        <w:tab/>
      </w:r>
      <w:r>
        <w:rPr>
          <w:color w:val="000000"/>
        </w:rPr>
        <w:tab/>
      </w:r>
      <w:r>
        <w:rPr>
          <w:color w:val="000000"/>
        </w:rPr>
        <w:tab/>
      </w:r>
      <w:r>
        <w:rPr>
          <w:color w:val="000000"/>
        </w:rPr>
        <w:tab/>
      </w:r>
      <w:r>
        <w:rPr>
          <w:color w:val="000000"/>
          <w:sz w:val="23"/>
          <w:szCs w:val="23"/>
        </w:rPr>
        <w:t>NO CLASS</w:t>
      </w:r>
      <w:r w:rsidR="00403F5A">
        <w:rPr>
          <w:color w:val="000000"/>
          <w:sz w:val="23"/>
          <w:szCs w:val="23"/>
        </w:rPr>
        <w:t xml:space="preserve"> September 5</w:t>
      </w:r>
      <w:r w:rsidR="00001660">
        <w:rPr>
          <w:color w:val="000000"/>
          <w:sz w:val="23"/>
          <w:szCs w:val="23"/>
        </w:rPr>
        <w:t>: LABOR DAY</w:t>
      </w:r>
    </w:p>
    <w:p w:rsidR="00403F5A" w:rsidRPr="00403F5A" w:rsidRDefault="00A1660F" w:rsidP="00403F5A">
      <w:pPr>
        <w:spacing w:before="100" w:beforeAutospacing="1" w:after="100" w:afterAutospacing="1"/>
        <w:rPr>
          <w:b/>
          <w:color w:val="000000"/>
          <w:sz w:val="23"/>
          <w:szCs w:val="23"/>
        </w:rPr>
      </w:pPr>
      <w:r>
        <w:rPr>
          <w:b/>
          <w:color w:val="000000"/>
          <w:sz w:val="23"/>
          <w:szCs w:val="23"/>
        </w:rPr>
        <w:tab/>
      </w:r>
      <w:r>
        <w:rPr>
          <w:b/>
          <w:color w:val="000000"/>
          <w:sz w:val="23"/>
          <w:szCs w:val="23"/>
        </w:rPr>
        <w:tab/>
      </w:r>
      <w:r>
        <w:rPr>
          <w:b/>
          <w:color w:val="000000"/>
          <w:sz w:val="23"/>
          <w:szCs w:val="23"/>
        </w:rPr>
        <w:tab/>
      </w:r>
      <w:r>
        <w:rPr>
          <w:b/>
          <w:color w:val="000000"/>
          <w:sz w:val="23"/>
          <w:szCs w:val="23"/>
        </w:rPr>
        <w:tab/>
      </w:r>
      <w:r w:rsidR="00403F5A" w:rsidRPr="00403F5A">
        <w:rPr>
          <w:b/>
          <w:color w:val="000000"/>
          <w:sz w:val="23"/>
          <w:szCs w:val="23"/>
        </w:rPr>
        <w:t xml:space="preserve">EXAM 1: September </w:t>
      </w:r>
      <w:r w:rsidR="00403F5A">
        <w:rPr>
          <w:b/>
          <w:color w:val="000000"/>
          <w:sz w:val="23"/>
          <w:szCs w:val="23"/>
        </w:rPr>
        <w:t>23</w:t>
      </w:r>
    </w:p>
    <w:p w:rsidR="00403F5A" w:rsidRDefault="00403F5A" w:rsidP="00403F5A">
      <w:pPr>
        <w:spacing w:before="100" w:beforeAutospacing="1" w:after="100" w:afterAutospacing="1"/>
        <w:rPr>
          <w:color w:val="000000"/>
          <w:sz w:val="23"/>
          <w:szCs w:val="23"/>
        </w:rPr>
      </w:pPr>
      <w:r>
        <w:rPr>
          <w:color w:val="000000"/>
          <w:sz w:val="23"/>
          <w:szCs w:val="23"/>
        </w:rPr>
        <w:t>September 24 – October 21:</w:t>
      </w:r>
      <w:r>
        <w:rPr>
          <w:color w:val="000000"/>
          <w:sz w:val="23"/>
          <w:szCs w:val="23"/>
        </w:rPr>
        <w:tab/>
      </w:r>
      <w:r w:rsidRPr="00A1660F">
        <w:rPr>
          <w:color w:val="000000"/>
          <w:sz w:val="23"/>
          <w:szCs w:val="23"/>
          <w:u w:val="single"/>
        </w:rPr>
        <w:t>SECTION II</w:t>
      </w:r>
      <w:r>
        <w:rPr>
          <w:color w:val="000000"/>
          <w:sz w:val="23"/>
          <w:szCs w:val="23"/>
        </w:rPr>
        <w:t>: Chapters 6-10</w:t>
      </w:r>
      <w:r w:rsidR="00001660">
        <w:rPr>
          <w:color w:val="000000"/>
          <w:sz w:val="23"/>
          <w:szCs w:val="23"/>
        </w:rPr>
        <w:t xml:space="preserve">, pages </w:t>
      </w:r>
      <w:r>
        <w:rPr>
          <w:color w:val="000000"/>
          <w:sz w:val="23"/>
          <w:szCs w:val="23"/>
        </w:rPr>
        <w:t>141-259</w:t>
      </w:r>
      <w:r w:rsidR="00194660">
        <w:rPr>
          <w:color w:val="000000"/>
          <w:sz w:val="23"/>
          <w:szCs w:val="23"/>
        </w:rPr>
        <w:t>.</w:t>
      </w:r>
    </w:p>
    <w:p w:rsidR="00194660" w:rsidRPr="00403F5A" w:rsidRDefault="00A1660F" w:rsidP="00403F5A">
      <w:pPr>
        <w:spacing w:before="100" w:beforeAutospacing="1" w:after="100" w:afterAutospacing="1"/>
        <w:rPr>
          <w:color w:val="000000"/>
          <w:sz w:val="23"/>
          <w:szCs w:val="23"/>
        </w:rPr>
      </w:pPr>
      <w:r>
        <w:rPr>
          <w:b/>
          <w:color w:val="000000"/>
          <w:sz w:val="23"/>
          <w:szCs w:val="23"/>
        </w:rPr>
        <w:tab/>
      </w:r>
      <w:r>
        <w:rPr>
          <w:b/>
          <w:color w:val="000000"/>
          <w:sz w:val="23"/>
          <w:szCs w:val="23"/>
        </w:rPr>
        <w:tab/>
      </w:r>
      <w:r>
        <w:rPr>
          <w:b/>
          <w:color w:val="000000"/>
          <w:sz w:val="23"/>
          <w:szCs w:val="23"/>
        </w:rPr>
        <w:tab/>
      </w:r>
      <w:r>
        <w:rPr>
          <w:b/>
          <w:color w:val="000000"/>
          <w:sz w:val="23"/>
          <w:szCs w:val="23"/>
        </w:rPr>
        <w:tab/>
      </w:r>
      <w:r w:rsidR="00403F5A" w:rsidRPr="00403F5A">
        <w:rPr>
          <w:b/>
          <w:color w:val="000000"/>
          <w:sz w:val="23"/>
          <w:szCs w:val="23"/>
        </w:rPr>
        <w:t>EXAM 2: October 2</w:t>
      </w:r>
      <w:r w:rsidR="00403F5A">
        <w:rPr>
          <w:b/>
          <w:color w:val="000000"/>
          <w:sz w:val="23"/>
          <w:szCs w:val="23"/>
        </w:rPr>
        <w:t>1</w:t>
      </w:r>
    </w:p>
    <w:p w:rsidR="00E65BBE" w:rsidRDefault="00E65BBE" w:rsidP="00194660">
      <w:pPr>
        <w:spacing w:before="100" w:beforeAutospacing="1" w:after="100" w:afterAutospacing="1"/>
        <w:rPr>
          <w:color w:val="000000"/>
          <w:sz w:val="23"/>
          <w:szCs w:val="23"/>
        </w:rPr>
      </w:pPr>
    </w:p>
    <w:p w:rsidR="00194660" w:rsidRDefault="00403F5A" w:rsidP="00194660">
      <w:pPr>
        <w:spacing w:before="100" w:beforeAutospacing="1" w:after="100" w:afterAutospacing="1"/>
        <w:rPr>
          <w:color w:val="000000"/>
          <w:sz w:val="23"/>
          <w:szCs w:val="23"/>
        </w:rPr>
      </w:pPr>
      <w:r>
        <w:rPr>
          <w:color w:val="000000"/>
          <w:sz w:val="23"/>
          <w:szCs w:val="23"/>
        </w:rPr>
        <w:lastRenderedPageBreak/>
        <w:t xml:space="preserve">October 22 – November </w:t>
      </w:r>
      <w:r w:rsidR="0088780C">
        <w:rPr>
          <w:color w:val="000000"/>
          <w:sz w:val="23"/>
          <w:szCs w:val="23"/>
        </w:rPr>
        <w:t>18</w:t>
      </w:r>
      <w:r w:rsidR="00001660">
        <w:rPr>
          <w:color w:val="000000"/>
          <w:sz w:val="23"/>
          <w:szCs w:val="23"/>
        </w:rPr>
        <w:t>:</w:t>
      </w:r>
      <w:r w:rsidR="00001660">
        <w:rPr>
          <w:color w:val="000000"/>
          <w:sz w:val="23"/>
          <w:szCs w:val="23"/>
        </w:rPr>
        <w:tab/>
      </w:r>
      <w:r w:rsidR="00001660" w:rsidRPr="00A1660F">
        <w:rPr>
          <w:color w:val="000000"/>
          <w:sz w:val="23"/>
          <w:szCs w:val="23"/>
          <w:u w:val="single"/>
        </w:rPr>
        <w:t>SECTION III</w:t>
      </w:r>
      <w:r w:rsidR="00001660">
        <w:rPr>
          <w:color w:val="000000"/>
          <w:sz w:val="23"/>
          <w:szCs w:val="23"/>
        </w:rPr>
        <w:t xml:space="preserve">: Chapters </w:t>
      </w:r>
      <w:r>
        <w:rPr>
          <w:color w:val="000000"/>
          <w:sz w:val="23"/>
          <w:szCs w:val="23"/>
        </w:rPr>
        <w:t>11-14</w:t>
      </w:r>
      <w:r w:rsidR="00001660">
        <w:rPr>
          <w:color w:val="000000"/>
          <w:sz w:val="23"/>
          <w:szCs w:val="23"/>
        </w:rPr>
        <w:t xml:space="preserve">, pages </w:t>
      </w:r>
      <w:r>
        <w:rPr>
          <w:color w:val="000000"/>
          <w:sz w:val="23"/>
          <w:szCs w:val="23"/>
        </w:rPr>
        <w:t>260-353</w:t>
      </w:r>
      <w:r w:rsidR="00194660">
        <w:rPr>
          <w:color w:val="000000"/>
          <w:sz w:val="23"/>
          <w:szCs w:val="23"/>
        </w:rPr>
        <w:t>.</w:t>
      </w:r>
    </w:p>
    <w:p w:rsidR="00403F5A" w:rsidRDefault="00A1660F" w:rsidP="00194660">
      <w:pPr>
        <w:spacing w:before="100" w:beforeAutospacing="1" w:after="100" w:afterAutospacing="1"/>
        <w:rPr>
          <w:color w:val="000000"/>
          <w:sz w:val="23"/>
          <w:szCs w:val="23"/>
        </w:rPr>
      </w:pPr>
      <w:r>
        <w:rPr>
          <w:color w:val="000000"/>
          <w:sz w:val="23"/>
          <w:szCs w:val="23"/>
        </w:rPr>
        <w:tab/>
      </w:r>
      <w:r>
        <w:rPr>
          <w:color w:val="000000"/>
          <w:sz w:val="23"/>
          <w:szCs w:val="23"/>
        </w:rPr>
        <w:tab/>
      </w:r>
      <w:r>
        <w:rPr>
          <w:color w:val="000000"/>
          <w:sz w:val="23"/>
          <w:szCs w:val="23"/>
        </w:rPr>
        <w:tab/>
      </w:r>
      <w:r>
        <w:rPr>
          <w:color w:val="000000"/>
          <w:sz w:val="23"/>
          <w:szCs w:val="23"/>
        </w:rPr>
        <w:tab/>
      </w:r>
      <w:r w:rsidR="00403F5A">
        <w:rPr>
          <w:color w:val="000000"/>
          <w:sz w:val="23"/>
          <w:szCs w:val="23"/>
        </w:rPr>
        <w:t>NO CLASS November 21-25: Thanksgiving Break</w:t>
      </w:r>
    </w:p>
    <w:p w:rsidR="00194660" w:rsidRPr="00403F5A" w:rsidRDefault="00A1660F" w:rsidP="00A5412F">
      <w:pPr>
        <w:spacing w:before="100" w:beforeAutospacing="1" w:after="100" w:afterAutospacing="1"/>
        <w:rPr>
          <w:b/>
          <w:color w:val="000000"/>
          <w:sz w:val="23"/>
          <w:szCs w:val="23"/>
        </w:rPr>
      </w:pPr>
      <w:r>
        <w:rPr>
          <w:b/>
          <w:color w:val="000000"/>
          <w:sz w:val="23"/>
          <w:szCs w:val="23"/>
        </w:rPr>
        <w:tab/>
      </w:r>
      <w:r>
        <w:rPr>
          <w:b/>
          <w:color w:val="000000"/>
          <w:sz w:val="23"/>
          <w:szCs w:val="23"/>
        </w:rPr>
        <w:tab/>
      </w:r>
      <w:r>
        <w:rPr>
          <w:b/>
          <w:color w:val="000000"/>
          <w:sz w:val="23"/>
          <w:szCs w:val="23"/>
        </w:rPr>
        <w:tab/>
      </w:r>
      <w:r>
        <w:rPr>
          <w:b/>
          <w:color w:val="000000"/>
          <w:sz w:val="23"/>
          <w:szCs w:val="23"/>
        </w:rPr>
        <w:tab/>
      </w:r>
      <w:r w:rsidR="00403F5A" w:rsidRPr="00403F5A">
        <w:rPr>
          <w:b/>
          <w:color w:val="000000"/>
          <w:sz w:val="23"/>
          <w:szCs w:val="23"/>
        </w:rPr>
        <w:t>PAPER DUE</w:t>
      </w:r>
      <w:r w:rsidR="00403F5A">
        <w:rPr>
          <w:b/>
          <w:color w:val="000000"/>
          <w:sz w:val="23"/>
          <w:szCs w:val="23"/>
        </w:rPr>
        <w:t xml:space="preserve"> NOVEMBER </w:t>
      </w:r>
      <w:r w:rsidR="0088780C">
        <w:rPr>
          <w:b/>
          <w:color w:val="000000"/>
          <w:sz w:val="23"/>
          <w:szCs w:val="23"/>
        </w:rPr>
        <w:t>18</w:t>
      </w:r>
      <w:r w:rsidR="00403F5A" w:rsidRPr="00403F5A">
        <w:rPr>
          <w:b/>
          <w:color w:val="000000"/>
          <w:sz w:val="23"/>
          <w:szCs w:val="23"/>
        </w:rPr>
        <w:t>!!!</w:t>
      </w:r>
      <w:r w:rsidR="00A5412F" w:rsidRPr="00403F5A">
        <w:rPr>
          <w:b/>
          <w:color w:val="000000"/>
          <w:sz w:val="23"/>
          <w:szCs w:val="23"/>
        </w:rPr>
        <w:t xml:space="preserve">                                              </w:t>
      </w:r>
    </w:p>
    <w:p w:rsidR="0088780C" w:rsidRDefault="0088780C" w:rsidP="00A5412F">
      <w:pPr>
        <w:spacing w:before="100" w:beforeAutospacing="1" w:after="100" w:afterAutospacing="1"/>
        <w:rPr>
          <w:color w:val="000000"/>
          <w:sz w:val="23"/>
          <w:szCs w:val="23"/>
        </w:rPr>
      </w:pPr>
      <w:r>
        <w:rPr>
          <w:color w:val="000000"/>
          <w:sz w:val="23"/>
          <w:szCs w:val="23"/>
        </w:rPr>
        <w:t xml:space="preserve">November 28 </w:t>
      </w:r>
      <w:r w:rsidR="00403F5A">
        <w:rPr>
          <w:color w:val="000000"/>
          <w:sz w:val="23"/>
          <w:szCs w:val="23"/>
        </w:rPr>
        <w:t>- December 9</w:t>
      </w:r>
      <w:r w:rsidR="00001660">
        <w:rPr>
          <w:color w:val="000000"/>
          <w:sz w:val="23"/>
          <w:szCs w:val="23"/>
        </w:rPr>
        <w:t>:</w:t>
      </w:r>
      <w:r w:rsidR="00001660">
        <w:rPr>
          <w:color w:val="000000"/>
          <w:sz w:val="23"/>
          <w:szCs w:val="23"/>
        </w:rPr>
        <w:tab/>
      </w:r>
      <w:r w:rsidR="00001660" w:rsidRPr="00A1660F">
        <w:rPr>
          <w:color w:val="000000"/>
          <w:sz w:val="23"/>
          <w:szCs w:val="23"/>
          <w:u w:val="single"/>
        </w:rPr>
        <w:t>SECTION IV</w:t>
      </w:r>
      <w:r w:rsidR="00001660">
        <w:rPr>
          <w:color w:val="000000"/>
          <w:sz w:val="23"/>
          <w:szCs w:val="23"/>
        </w:rPr>
        <w:t xml:space="preserve">: Chapters </w:t>
      </w:r>
      <w:r w:rsidR="00403F5A">
        <w:rPr>
          <w:color w:val="000000"/>
          <w:sz w:val="23"/>
          <w:szCs w:val="23"/>
        </w:rPr>
        <w:t>15-17</w:t>
      </w:r>
      <w:r w:rsidR="00001660">
        <w:rPr>
          <w:color w:val="000000"/>
          <w:sz w:val="23"/>
          <w:szCs w:val="23"/>
        </w:rPr>
        <w:t xml:space="preserve">, pages </w:t>
      </w:r>
      <w:r w:rsidR="00403F5A">
        <w:rPr>
          <w:color w:val="000000"/>
          <w:sz w:val="23"/>
          <w:szCs w:val="23"/>
        </w:rPr>
        <w:t>354-419</w:t>
      </w:r>
      <w:r w:rsidR="00194660">
        <w:rPr>
          <w:color w:val="000000"/>
          <w:sz w:val="23"/>
          <w:szCs w:val="23"/>
        </w:rPr>
        <w:t>.</w:t>
      </w:r>
      <w:r w:rsidR="00194660">
        <w:rPr>
          <w:color w:val="000000"/>
          <w:sz w:val="23"/>
          <w:szCs w:val="23"/>
        </w:rPr>
        <w:tab/>
      </w:r>
      <w:r w:rsidR="00194660">
        <w:rPr>
          <w:color w:val="000000"/>
          <w:sz w:val="23"/>
          <w:szCs w:val="23"/>
        </w:rPr>
        <w:tab/>
      </w:r>
      <w:r w:rsidR="00194660">
        <w:rPr>
          <w:color w:val="000000"/>
          <w:sz w:val="23"/>
          <w:szCs w:val="23"/>
        </w:rPr>
        <w:tab/>
      </w:r>
    </w:p>
    <w:p w:rsidR="00A1660F" w:rsidRDefault="0088780C" w:rsidP="00A5412F">
      <w:pPr>
        <w:spacing w:before="100" w:beforeAutospacing="1" w:after="100" w:afterAutospacing="1"/>
        <w:rPr>
          <w:color w:val="000000"/>
          <w:sz w:val="23"/>
          <w:szCs w:val="23"/>
        </w:rPr>
      </w:pPr>
      <w:r>
        <w:rPr>
          <w:color w:val="000000"/>
          <w:sz w:val="23"/>
          <w:szCs w:val="23"/>
        </w:rPr>
        <w:t>December 10</w:t>
      </w:r>
      <w:r w:rsidR="006873EB">
        <w:rPr>
          <w:color w:val="000000"/>
          <w:sz w:val="23"/>
          <w:szCs w:val="23"/>
        </w:rPr>
        <w:t xml:space="preserve"> – December 15</w:t>
      </w:r>
      <w:r w:rsidR="00A1660F">
        <w:rPr>
          <w:color w:val="000000"/>
          <w:sz w:val="23"/>
          <w:szCs w:val="23"/>
        </w:rPr>
        <w:t>:</w:t>
      </w:r>
      <w:r w:rsidR="00A1660F">
        <w:rPr>
          <w:color w:val="000000"/>
          <w:sz w:val="23"/>
          <w:szCs w:val="23"/>
        </w:rPr>
        <w:tab/>
      </w:r>
      <w:r w:rsidR="00A1660F" w:rsidRPr="0088780C">
        <w:rPr>
          <w:b/>
          <w:color w:val="000000"/>
          <w:sz w:val="23"/>
          <w:szCs w:val="23"/>
        </w:rPr>
        <w:t>FINALS WEEK</w:t>
      </w:r>
      <w:r w:rsidR="002F2577">
        <w:rPr>
          <w:color w:val="000000"/>
          <w:sz w:val="23"/>
          <w:szCs w:val="23"/>
        </w:rPr>
        <w:t xml:space="preserve"> (date and time of our final TBA)</w:t>
      </w:r>
    </w:p>
    <w:p w:rsidR="00A5412F" w:rsidRPr="00A5412F" w:rsidRDefault="00826BE1" w:rsidP="00A5412F">
      <w:pPr>
        <w:spacing w:before="100" w:beforeAutospacing="1" w:after="100" w:afterAutospacing="1"/>
        <w:rPr>
          <w:color w:val="000000"/>
        </w:rPr>
      </w:pPr>
      <w:r>
        <w:rPr>
          <w:color w:val="000000"/>
          <w:sz w:val="23"/>
          <w:szCs w:val="23"/>
          <w:u w:val="single"/>
        </w:rPr>
        <w:t>Grading</w:t>
      </w:r>
      <w:r w:rsidR="00A5412F" w:rsidRPr="00A5412F">
        <w:rPr>
          <w:color w:val="000000"/>
          <w:sz w:val="23"/>
          <w:szCs w:val="23"/>
          <w:u w:val="single"/>
        </w:rPr>
        <w:t>:</w:t>
      </w:r>
    </w:p>
    <w:p w:rsidR="00A5412F" w:rsidRPr="00A5412F" w:rsidRDefault="0088780C" w:rsidP="00A5412F">
      <w:pPr>
        <w:spacing w:before="100" w:beforeAutospacing="1" w:after="100" w:afterAutospacing="1"/>
        <w:rPr>
          <w:color w:val="000000"/>
        </w:rPr>
      </w:pPr>
      <w:r>
        <w:rPr>
          <w:color w:val="000000"/>
          <w:sz w:val="23"/>
          <w:szCs w:val="23"/>
        </w:rPr>
        <w:t>Exam</w:t>
      </w:r>
      <w:r w:rsidR="00B93824">
        <w:rPr>
          <w:color w:val="000000"/>
          <w:sz w:val="23"/>
          <w:szCs w:val="23"/>
        </w:rPr>
        <w:t xml:space="preserve"> </w:t>
      </w:r>
      <w:r>
        <w:rPr>
          <w:color w:val="000000"/>
          <w:sz w:val="23"/>
          <w:szCs w:val="23"/>
        </w:rPr>
        <w:t>1</w:t>
      </w:r>
      <w:r w:rsidR="00B93824">
        <w:rPr>
          <w:color w:val="000000"/>
          <w:sz w:val="23"/>
          <w:szCs w:val="23"/>
        </w:rPr>
        <w:t>:</w:t>
      </w:r>
      <w:r w:rsidR="00B93824">
        <w:rPr>
          <w:color w:val="000000"/>
          <w:sz w:val="23"/>
          <w:szCs w:val="23"/>
        </w:rPr>
        <w:tab/>
      </w:r>
      <w:r w:rsidR="00B93824">
        <w:rPr>
          <w:color w:val="000000"/>
          <w:sz w:val="23"/>
          <w:szCs w:val="23"/>
        </w:rPr>
        <w:tab/>
      </w:r>
      <w:r>
        <w:rPr>
          <w:color w:val="000000"/>
          <w:sz w:val="23"/>
          <w:szCs w:val="23"/>
        </w:rPr>
        <w:t>2</w:t>
      </w:r>
      <w:r w:rsidR="002F2577">
        <w:rPr>
          <w:color w:val="000000"/>
          <w:sz w:val="23"/>
          <w:szCs w:val="23"/>
        </w:rPr>
        <w:t>5% </w:t>
      </w:r>
      <w:r w:rsidR="002F2577">
        <w:rPr>
          <w:color w:val="000000"/>
          <w:sz w:val="23"/>
          <w:szCs w:val="23"/>
        </w:rPr>
        <w:tab/>
      </w:r>
      <w:r w:rsidR="002F2577">
        <w:rPr>
          <w:color w:val="000000"/>
          <w:sz w:val="23"/>
          <w:szCs w:val="23"/>
        </w:rPr>
        <w:tab/>
      </w:r>
      <w:r w:rsidR="002F2577">
        <w:rPr>
          <w:color w:val="000000"/>
          <w:sz w:val="23"/>
          <w:szCs w:val="23"/>
        </w:rPr>
        <w:tab/>
      </w:r>
      <w:r w:rsidR="00B93824">
        <w:rPr>
          <w:color w:val="000000"/>
          <w:sz w:val="23"/>
          <w:szCs w:val="23"/>
        </w:rPr>
        <w:tab/>
      </w:r>
      <w:r w:rsidR="002F2577">
        <w:rPr>
          <w:color w:val="000000"/>
          <w:sz w:val="23"/>
          <w:szCs w:val="23"/>
        </w:rPr>
        <w:tab/>
      </w:r>
    </w:p>
    <w:p w:rsidR="00B93824" w:rsidRDefault="0088780C" w:rsidP="00A5412F">
      <w:pPr>
        <w:spacing w:before="100" w:beforeAutospacing="1" w:after="100" w:afterAutospacing="1"/>
        <w:rPr>
          <w:color w:val="000000"/>
          <w:sz w:val="23"/>
          <w:szCs w:val="23"/>
        </w:rPr>
      </w:pPr>
      <w:r>
        <w:rPr>
          <w:color w:val="000000"/>
          <w:sz w:val="23"/>
          <w:szCs w:val="23"/>
        </w:rPr>
        <w:t>Exam 2 (midterm):</w:t>
      </w:r>
      <w:r>
        <w:rPr>
          <w:color w:val="000000"/>
          <w:sz w:val="23"/>
          <w:szCs w:val="23"/>
        </w:rPr>
        <w:tab/>
        <w:t>2</w:t>
      </w:r>
      <w:r w:rsidR="002F2577">
        <w:rPr>
          <w:color w:val="000000"/>
          <w:sz w:val="23"/>
          <w:szCs w:val="23"/>
        </w:rPr>
        <w:t>5% </w:t>
      </w:r>
      <w:r w:rsidR="002F2577">
        <w:rPr>
          <w:color w:val="000000"/>
          <w:sz w:val="23"/>
          <w:szCs w:val="23"/>
        </w:rPr>
        <w:tab/>
      </w:r>
    </w:p>
    <w:p w:rsidR="00A5412F" w:rsidRDefault="00B93824" w:rsidP="00A5412F">
      <w:pPr>
        <w:spacing w:before="100" w:beforeAutospacing="1" w:after="100" w:afterAutospacing="1"/>
        <w:rPr>
          <w:color w:val="000000"/>
          <w:sz w:val="23"/>
          <w:szCs w:val="23"/>
        </w:rPr>
      </w:pPr>
      <w:r>
        <w:rPr>
          <w:color w:val="000000"/>
          <w:sz w:val="23"/>
          <w:szCs w:val="23"/>
        </w:rPr>
        <w:t>Paper</w:t>
      </w:r>
      <w:r>
        <w:rPr>
          <w:color w:val="000000"/>
          <w:sz w:val="23"/>
          <w:szCs w:val="23"/>
        </w:rPr>
        <w:tab/>
      </w:r>
      <w:r>
        <w:rPr>
          <w:color w:val="000000"/>
          <w:sz w:val="23"/>
          <w:szCs w:val="23"/>
        </w:rPr>
        <w:tab/>
      </w:r>
      <w:r>
        <w:rPr>
          <w:color w:val="000000"/>
          <w:sz w:val="23"/>
          <w:szCs w:val="23"/>
        </w:rPr>
        <w:tab/>
        <w:t>25%</w:t>
      </w:r>
      <w:r w:rsidR="002F2577">
        <w:rPr>
          <w:color w:val="000000"/>
          <w:sz w:val="23"/>
          <w:szCs w:val="23"/>
        </w:rPr>
        <w:tab/>
      </w:r>
      <w:r w:rsidR="002F2577">
        <w:rPr>
          <w:color w:val="000000"/>
          <w:sz w:val="23"/>
          <w:szCs w:val="23"/>
        </w:rPr>
        <w:tab/>
      </w:r>
      <w:r w:rsidR="002F2577">
        <w:rPr>
          <w:color w:val="000000"/>
          <w:sz w:val="23"/>
          <w:szCs w:val="23"/>
        </w:rPr>
        <w:tab/>
      </w:r>
    </w:p>
    <w:p w:rsidR="002F2577" w:rsidRDefault="00B93824" w:rsidP="00A5412F">
      <w:pPr>
        <w:spacing w:before="100" w:beforeAutospacing="1" w:after="100" w:afterAutospacing="1"/>
        <w:rPr>
          <w:color w:val="000000"/>
        </w:rPr>
      </w:pPr>
      <w:r>
        <w:rPr>
          <w:color w:val="000000"/>
          <w:sz w:val="23"/>
          <w:szCs w:val="23"/>
        </w:rPr>
        <w:t>Final</w:t>
      </w:r>
      <w:r>
        <w:rPr>
          <w:color w:val="000000"/>
          <w:sz w:val="23"/>
          <w:szCs w:val="23"/>
        </w:rPr>
        <w:tab/>
      </w:r>
      <w:r>
        <w:rPr>
          <w:color w:val="000000"/>
          <w:sz w:val="23"/>
          <w:szCs w:val="23"/>
        </w:rPr>
        <w:tab/>
      </w:r>
      <w:r>
        <w:rPr>
          <w:color w:val="000000"/>
          <w:sz w:val="23"/>
          <w:szCs w:val="23"/>
        </w:rPr>
        <w:tab/>
        <w:t>25</w:t>
      </w:r>
      <w:r w:rsidR="002F2577">
        <w:rPr>
          <w:color w:val="000000"/>
          <w:sz w:val="23"/>
          <w:szCs w:val="23"/>
        </w:rPr>
        <w:t>%</w:t>
      </w:r>
      <w:r w:rsidR="002F2577">
        <w:rPr>
          <w:color w:val="000000"/>
          <w:sz w:val="23"/>
          <w:szCs w:val="23"/>
        </w:rPr>
        <w:tab/>
      </w:r>
      <w:r w:rsidR="002F2577">
        <w:rPr>
          <w:color w:val="000000"/>
          <w:sz w:val="23"/>
          <w:szCs w:val="23"/>
        </w:rPr>
        <w:tab/>
      </w:r>
      <w:r w:rsidR="002F2577">
        <w:rPr>
          <w:color w:val="000000"/>
          <w:sz w:val="23"/>
          <w:szCs w:val="23"/>
        </w:rPr>
        <w:tab/>
      </w:r>
      <w:r w:rsidR="002F2577">
        <w:rPr>
          <w:color w:val="000000"/>
          <w:sz w:val="23"/>
          <w:szCs w:val="23"/>
        </w:rPr>
        <w:tab/>
        <w:t> </w:t>
      </w:r>
      <w:r w:rsidR="002F2577">
        <w:rPr>
          <w:color w:val="000000"/>
          <w:sz w:val="23"/>
          <w:szCs w:val="23"/>
        </w:rPr>
        <w:tab/>
      </w:r>
      <w:r w:rsidR="002F2577">
        <w:rPr>
          <w:color w:val="000000"/>
          <w:sz w:val="23"/>
          <w:szCs w:val="23"/>
        </w:rPr>
        <w:tab/>
      </w:r>
      <w:r w:rsidR="002F2577">
        <w:rPr>
          <w:color w:val="000000"/>
          <w:sz w:val="23"/>
          <w:szCs w:val="23"/>
        </w:rPr>
        <w:tab/>
      </w:r>
      <w:r w:rsidR="002F2577">
        <w:rPr>
          <w:color w:val="000000"/>
          <w:sz w:val="23"/>
          <w:szCs w:val="23"/>
        </w:rPr>
        <w:tab/>
      </w:r>
    </w:p>
    <w:p w:rsidR="002F2577" w:rsidRPr="00817DCD" w:rsidRDefault="002F2577" w:rsidP="002F2577">
      <w:pPr>
        <w:rPr>
          <w:color w:val="000000"/>
          <w:u w:val="single"/>
        </w:rPr>
      </w:pPr>
      <w:r w:rsidRPr="00817DCD">
        <w:rPr>
          <w:color w:val="000000"/>
          <w:u w:val="single"/>
        </w:rPr>
        <w:t>Random Quizzes, Checks, and Short Papers</w:t>
      </w:r>
    </w:p>
    <w:p w:rsidR="002F2577" w:rsidRDefault="002F2577" w:rsidP="002F2577">
      <w:pPr>
        <w:rPr>
          <w:color w:val="000000"/>
        </w:rPr>
      </w:pPr>
      <w:r>
        <w:rPr>
          <w:color w:val="000000"/>
        </w:rPr>
        <w:t xml:space="preserve">It is possible, but not guaranteed, that at some point throughout the semester you will get a short assignment either during the class or take-home. These will be graded or ungraded. </w:t>
      </w:r>
    </w:p>
    <w:p w:rsidR="00A5412F" w:rsidRPr="00A5412F" w:rsidRDefault="00A5412F" w:rsidP="00A5412F">
      <w:pPr>
        <w:spacing w:before="100" w:beforeAutospacing="1" w:after="100" w:afterAutospacing="1"/>
        <w:rPr>
          <w:color w:val="000000"/>
        </w:rPr>
      </w:pPr>
      <w:r w:rsidRPr="00A5412F">
        <w:rPr>
          <w:color w:val="000000"/>
          <w:sz w:val="23"/>
          <w:szCs w:val="23"/>
        </w:rPr>
        <w:t>The grade of A in this course represents a special accomplishment, one that demonstrates unusually deep insight and understanding of the material. The grade of B represents better than average, but not exceptional performance, and the grade of C represents minimal understanding or average performance. Grades of D and F represent inadequate understanding of the material. Although the instructor might adjust the grading curve based on the difficulty of the tests and average performance, the grading in general uses the following standards: A 90-100%, B 80-89%, C 70-79%, D 60-69%, F 0-59%.</w:t>
      </w:r>
    </w:p>
    <w:p w:rsidR="00A5412F" w:rsidRPr="00826BE1" w:rsidRDefault="00A5412F" w:rsidP="00A5412F">
      <w:pPr>
        <w:rPr>
          <w:color w:val="000000"/>
        </w:rPr>
      </w:pPr>
      <w:r w:rsidRPr="00826BE1">
        <w:rPr>
          <w:color w:val="000000"/>
          <w:u w:val="single"/>
        </w:rPr>
        <w:t>Exams</w:t>
      </w:r>
    </w:p>
    <w:p w:rsidR="00A5412F" w:rsidRPr="00B93824" w:rsidRDefault="00826BE1" w:rsidP="00A5412F">
      <w:pPr>
        <w:rPr>
          <w:color w:val="000000"/>
        </w:rPr>
      </w:pPr>
      <w:r>
        <w:rPr>
          <w:color w:val="000000"/>
        </w:rPr>
        <w:t>All exams are planned to be multiple choice and true/false, but the instructor reserves the right to change this depending on the way the class is going during the semester.</w:t>
      </w:r>
      <w:r w:rsidR="00817DCD">
        <w:rPr>
          <w:color w:val="000000"/>
        </w:rPr>
        <w:t xml:space="preserve"> </w:t>
      </w:r>
      <w:r w:rsidR="007A0B73">
        <w:rPr>
          <w:color w:val="000000"/>
        </w:rPr>
        <w:t>No make u</w:t>
      </w:r>
      <w:r w:rsidR="002F2577">
        <w:rPr>
          <w:color w:val="000000"/>
        </w:rPr>
        <w:t xml:space="preserve">ps without a doctor's note or </w:t>
      </w:r>
      <w:r w:rsidR="007A0B73">
        <w:rPr>
          <w:color w:val="000000"/>
        </w:rPr>
        <w:t>court papers.</w:t>
      </w:r>
      <w:r w:rsidR="007A0B73" w:rsidRPr="00B93824">
        <w:rPr>
          <w:b/>
          <w:color w:val="000000"/>
        </w:rPr>
        <w:t xml:space="preserve"> If you miss an exam for </w:t>
      </w:r>
      <w:r w:rsidR="00B93824">
        <w:rPr>
          <w:b/>
          <w:color w:val="000000"/>
        </w:rPr>
        <w:t>another reason</w:t>
      </w:r>
      <w:r w:rsidR="007A0B73" w:rsidRPr="00B93824">
        <w:rPr>
          <w:b/>
          <w:color w:val="000000"/>
        </w:rPr>
        <w:t xml:space="preserve"> </w:t>
      </w:r>
      <w:r w:rsidR="00B93824" w:rsidRPr="00B93824">
        <w:rPr>
          <w:b/>
          <w:color w:val="000000"/>
        </w:rPr>
        <w:t xml:space="preserve">(e.g., </w:t>
      </w:r>
      <w:r w:rsidR="002F2577" w:rsidRPr="00B93824">
        <w:rPr>
          <w:b/>
          <w:color w:val="000000"/>
        </w:rPr>
        <w:t>travel arrangements</w:t>
      </w:r>
      <w:r w:rsidR="007A0B73" w:rsidRPr="00B93824">
        <w:rPr>
          <w:b/>
          <w:color w:val="000000"/>
        </w:rPr>
        <w:t>)</w:t>
      </w:r>
      <w:r w:rsidR="002F2577" w:rsidRPr="00B93824">
        <w:rPr>
          <w:b/>
          <w:color w:val="000000"/>
        </w:rPr>
        <w:t>,</w:t>
      </w:r>
      <w:r w:rsidR="007A0B73" w:rsidRPr="00B93824">
        <w:rPr>
          <w:b/>
          <w:color w:val="000000"/>
        </w:rPr>
        <w:t xml:space="preserve"> you will not be able to make it up.</w:t>
      </w:r>
      <w:r w:rsidR="00B93824">
        <w:rPr>
          <w:b/>
          <w:color w:val="000000"/>
        </w:rPr>
        <w:t xml:space="preserve"> </w:t>
      </w:r>
      <w:r w:rsidR="00B93824">
        <w:rPr>
          <w:color w:val="000000"/>
        </w:rPr>
        <w:t>Yes, the final will be cumulative.</w:t>
      </w:r>
    </w:p>
    <w:p w:rsidR="00826BE1" w:rsidRPr="00A5412F" w:rsidRDefault="00826BE1" w:rsidP="00A5412F">
      <w:pPr>
        <w:rPr>
          <w:color w:val="000000"/>
        </w:rPr>
      </w:pPr>
    </w:p>
    <w:p w:rsidR="00A5412F" w:rsidRPr="00826BE1" w:rsidRDefault="00A5412F" w:rsidP="00A5412F">
      <w:pPr>
        <w:rPr>
          <w:color w:val="000000"/>
          <w:u w:val="single"/>
        </w:rPr>
      </w:pPr>
      <w:r w:rsidRPr="00826BE1">
        <w:rPr>
          <w:color w:val="000000"/>
          <w:u w:val="single"/>
        </w:rPr>
        <w:t>Term Paper</w:t>
      </w:r>
    </w:p>
    <w:p w:rsidR="00A5412F" w:rsidRDefault="00A5412F" w:rsidP="00A5412F">
      <w:pPr>
        <w:rPr>
          <w:color w:val="000000"/>
        </w:rPr>
      </w:pPr>
      <w:r w:rsidRPr="00A5412F">
        <w:rPr>
          <w:color w:val="000000"/>
        </w:rPr>
        <w:t xml:space="preserve">I am available to comment on your outlines, drafts, and answer any questions you might have before the paper is due, but </w:t>
      </w:r>
      <w:r w:rsidRPr="00B93824">
        <w:rPr>
          <w:b/>
          <w:color w:val="000000"/>
        </w:rPr>
        <w:t xml:space="preserve">not in the last </w:t>
      </w:r>
      <w:r w:rsidR="00826BE1" w:rsidRPr="00B93824">
        <w:rPr>
          <w:b/>
          <w:color w:val="000000"/>
        </w:rPr>
        <w:t xml:space="preserve">two </w:t>
      </w:r>
      <w:r w:rsidRPr="00B93824">
        <w:rPr>
          <w:b/>
          <w:color w:val="000000"/>
        </w:rPr>
        <w:t>week</w:t>
      </w:r>
      <w:r w:rsidR="00826BE1" w:rsidRPr="00B93824">
        <w:rPr>
          <w:b/>
          <w:color w:val="000000"/>
        </w:rPr>
        <w:t>s</w:t>
      </w:r>
      <w:r w:rsidRPr="00B93824">
        <w:rPr>
          <w:b/>
          <w:color w:val="000000"/>
        </w:rPr>
        <w:t xml:space="preserve"> before </w:t>
      </w:r>
      <w:r w:rsidR="00B93824" w:rsidRPr="00B93824">
        <w:rPr>
          <w:b/>
          <w:color w:val="000000"/>
        </w:rPr>
        <w:t>it is due</w:t>
      </w:r>
      <w:r w:rsidR="00B93824">
        <w:rPr>
          <w:color w:val="000000"/>
        </w:rPr>
        <w:t>, i.e., approximately after November 1</w:t>
      </w:r>
      <w:r w:rsidRPr="00A5412F">
        <w:rPr>
          <w:color w:val="000000"/>
        </w:rPr>
        <w:t xml:space="preserve"> (I would not be able to devote enough time to each and every paper if all students asked for feedback at the same time). </w:t>
      </w:r>
      <w:r w:rsidR="00817DCD">
        <w:rPr>
          <w:color w:val="000000"/>
        </w:rPr>
        <w:t>Y</w:t>
      </w:r>
      <w:r w:rsidRPr="00A5412F">
        <w:rPr>
          <w:color w:val="000000"/>
        </w:rPr>
        <w:t xml:space="preserve">ou are welcome to submit the paper early at any time, but it will not be graded till after the actual official submission date so that I can grade consistently and be fair. </w:t>
      </w:r>
      <w:r w:rsidR="00AE1832">
        <w:rPr>
          <w:color w:val="000000"/>
        </w:rPr>
        <w:t xml:space="preserve">The </w:t>
      </w:r>
      <w:r w:rsidR="00266FEA">
        <w:rPr>
          <w:color w:val="000000"/>
        </w:rPr>
        <w:t xml:space="preserve">detailed </w:t>
      </w:r>
      <w:r w:rsidR="00AE1832">
        <w:rPr>
          <w:color w:val="000000"/>
        </w:rPr>
        <w:t xml:space="preserve">term paper assignment </w:t>
      </w:r>
      <w:r w:rsidR="002F2577">
        <w:rPr>
          <w:color w:val="000000"/>
        </w:rPr>
        <w:t>will be provided in class after the drop/add period.</w:t>
      </w:r>
      <w:r w:rsidR="00B93824">
        <w:rPr>
          <w:color w:val="000000"/>
        </w:rPr>
        <w:t xml:space="preserve"> The required length of the paper will be 10 pages, double spaced, and it will be a family background research project.</w:t>
      </w:r>
    </w:p>
    <w:p w:rsidR="00817DCD" w:rsidRDefault="00817DCD" w:rsidP="00A5412F">
      <w:pPr>
        <w:rPr>
          <w:color w:val="000000"/>
        </w:rPr>
      </w:pPr>
    </w:p>
    <w:p w:rsidR="00911598" w:rsidRPr="00A5412F" w:rsidRDefault="00817DCD" w:rsidP="00A5412F">
      <w:pPr>
        <w:rPr>
          <w:color w:val="000000"/>
        </w:rPr>
      </w:pPr>
      <w:r w:rsidRPr="00817DCD">
        <w:rPr>
          <w:b/>
          <w:color w:val="000000"/>
          <w:u w:val="single"/>
        </w:rPr>
        <w:t>LAPTOP POLICY:</w:t>
      </w:r>
    </w:p>
    <w:p w:rsidR="00A5412F" w:rsidRDefault="00817DCD" w:rsidP="00A5412F">
      <w:pPr>
        <w:rPr>
          <w:color w:val="000000"/>
        </w:rPr>
      </w:pPr>
      <w:r>
        <w:rPr>
          <w:color w:val="000000"/>
        </w:rPr>
        <w:t>Laptop use (and any other electronic devices' use) will NOT BE ALLOWED during lectur</w:t>
      </w:r>
      <w:r w:rsidR="00B93824">
        <w:rPr>
          <w:color w:val="000000"/>
        </w:rPr>
        <w:t>es.  The only exceptions can be</w:t>
      </w:r>
      <w:r>
        <w:rPr>
          <w:color w:val="000000"/>
        </w:rPr>
        <w:t xml:space="preserve"> students with documented disabilities and/or students who feel very strongly a</w:t>
      </w:r>
      <w:r w:rsidR="0018798F">
        <w:rPr>
          <w:color w:val="000000"/>
        </w:rPr>
        <w:t>bout taking notes</w:t>
      </w:r>
      <w:r w:rsidR="002F2577">
        <w:rPr>
          <w:color w:val="000000"/>
        </w:rPr>
        <w:t xml:space="preserve"> on a computer</w:t>
      </w:r>
      <w:r>
        <w:rPr>
          <w:color w:val="000000"/>
        </w:rPr>
        <w:t>. Those students have to check with the instructor during the first two weeks of class</w:t>
      </w:r>
      <w:r w:rsidR="0018798F">
        <w:rPr>
          <w:color w:val="000000"/>
        </w:rPr>
        <w:t>, be put on a separate list,</w:t>
      </w:r>
      <w:r>
        <w:rPr>
          <w:color w:val="000000"/>
        </w:rPr>
        <w:t xml:space="preserve"> and will be</w:t>
      </w:r>
      <w:r w:rsidR="00B93824">
        <w:rPr>
          <w:color w:val="000000"/>
        </w:rPr>
        <w:t xml:space="preserve"> required to send</w:t>
      </w:r>
      <w:r>
        <w:rPr>
          <w:color w:val="000000"/>
        </w:rPr>
        <w:t xml:space="preserve"> their notes </w:t>
      </w:r>
      <w:r w:rsidR="00B93824">
        <w:rPr>
          <w:color w:val="000000"/>
        </w:rPr>
        <w:t xml:space="preserve">to the instructor </w:t>
      </w:r>
      <w:r>
        <w:rPr>
          <w:color w:val="000000"/>
        </w:rPr>
        <w:t xml:space="preserve">by e-mail AFTER EVERY LECTURE. </w:t>
      </w:r>
      <w:r w:rsidR="0018798F">
        <w:rPr>
          <w:color w:val="000000"/>
        </w:rPr>
        <w:t>If the notes do not sufficiently reflect the lectures/activities in the class, the laptop privileges will be rescinded.</w:t>
      </w:r>
    </w:p>
    <w:p w:rsidR="00B27484" w:rsidRDefault="00B27484" w:rsidP="00A5412F">
      <w:pPr>
        <w:rPr>
          <w:color w:val="000000"/>
        </w:rPr>
      </w:pPr>
    </w:p>
    <w:p w:rsidR="00B27484" w:rsidRPr="00B27484" w:rsidRDefault="00B27484" w:rsidP="00A5412F">
      <w:pPr>
        <w:rPr>
          <w:color w:val="000000"/>
          <w:u w:val="single"/>
        </w:rPr>
      </w:pPr>
      <w:r w:rsidRPr="00B27484">
        <w:rPr>
          <w:color w:val="000000"/>
          <w:u w:val="single"/>
        </w:rPr>
        <w:t>Recording Devices</w:t>
      </w:r>
    </w:p>
    <w:p w:rsidR="00B27484" w:rsidRDefault="00B27484" w:rsidP="00A5412F">
      <w:pPr>
        <w:rPr>
          <w:color w:val="000000"/>
        </w:rPr>
      </w:pPr>
      <w:r>
        <w:rPr>
          <w:color w:val="000000"/>
        </w:rPr>
        <w:t>Due to recent legal challenges at CU with recording and publishing lectures, the use of recording devices is not allowed. Students with documented disabilities and a</w:t>
      </w:r>
      <w:r w:rsidR="005C4712">
        <w:rPr>
          <w:color w:val="000000"/>
        </w:rPr>
        <w:t>n official</w:t>
      </w:r>
      <w:r>
        <w:rPr>
          <w:color w:val="000000"/>
        </w:rPr>
        <w:t xml:space="preserve"> letter stating their needs for such</w:t>
      </w:r>
      <w:r w:rsidR="005C4712">
        <w:rPr>
          <w:color w:val="000000"/>
        </w:rPr>
        <w:t xml:space="preserve"> devices are the only exception.</w:t>
      </w:r>
    </w:p>
    <w:p w:rsidR="0018798F" w:rsidRDefault="0018798F" w:rsidP="00A5412F">
      <w:pPr>
        <w:rPr>
          <w:color w:val="000000"/>
        </w:rPr>
      </w:pPr>
    </w:p>
    <w:p w:rsidR="0018798F" w:rsidRPr="0018798F" w:rsidRDefault="0018798F" w:rsidP="00A5412F">
      <w:pPr>
        <w:rPr>
          <w:color w:val="000000"/>
          <w:u w:val="single"/>
        </w:rPr>
      </w:pPr>
      <w:r w:rsidRPr="0018798F">
        <w:rPr>
          <w:color w:val="000000"/>
          <w:u w:val="single"/>
        </w:rPr>
        <w:t>Instructor's Notes and Other Materials</w:t>
      </w:r>
    </w:p>
    <w:p w:rsidR="00817DCD" w:rsidRPr="00A5412F" w:rsidRDefault="0018798F" w:rsidP="00A5412F">
      <w:pPr>
        <w:rPr>
          <w:b/>
          <w:bCs/>
          <w:i/>
          <w:iCs/>
          <w:color w:val="000000"/>
        </w:rPr>
      </w:pPr>
      <w:r>
        <w:rPr>
          <w:color w:val="000000"/>
        </w:rPr>
        <w:t>The instructor will not provide any notes or other materials to stu</w:t>
      </w:r>
      <w:r w:rsidR="002F2577">
        <w:rPr>
          <w:color w:val="000000"/>
        </w:rPr>
        <w:t xml:space="preserve">dents who miss the lectures. </w:t>
      </w:r>
      <w:r w:rsidR="002F2577" w:rsidRPr="002F2577">
        <w:rPr>
          <w:b/>
          <w:i/>
          <w:color w:val="000000"/>
        </w:rPr>
        <w:t>It is</w:t>
      </w:r>
      <w:r w:rsidRPr="002F2577">
        <w:rPr>
          <w:b/>
          <w:i/>
          <w:color w:val="000000"/>
        </w:rPr>
        <w:t xml:space="preserve"> the responsibility of each student to obtain information that was missed from their colleagues. </w:t>
      </w:r>
      <w:r>
        <w:rPr>
          <w:color w:val="000000"/>
        </w:rPr>
        <w:t>Office hours will be used to discuss grades and progress in the class</w:t>
      </w:r>
      <w:r w:rsidR="00266FEA">
        <w:rPr>
          <w:color w:val="000000"/>
        </w:rPr>
        <w:t>,</w:t>
      </w:r>
      <w:r>
        <w:rPr>
          <w:color w:val="000000"/>
        </w:rPr>
        <w:t xml:space="preserve"> and to answer specific questions and address students' concerns, not to repeat lectures or provide content of media materials to students. At present there are no plans to use/provide PowerPoint for this class</w:t>
      </w:r>
      <w:r w:rsidR="00AE1832">
        <w:rPr>
          <w:color w:val="000000"/>
        </w:rPr>
        <w:t xml:space="preserve"> or to post any notes online.</w:t>
      </w:r>
      <w:r w:rsidR="00B4434B">
        <w:rPr>
          <w:color w:val="000000"/>
        </w:rPr>
        <w:t xml:space="preserve"> </w:t>
      </w:r>
      <w:r w:rsidR="009B7038">
        <w:rPr>
          <w:color w:val="000000"/>
        </w:rPr>
        <w:t xml:space="preserve">There will be a CU-Learn component for the class to post grades </w:t>
      </w:r>
      <w:r w:rsidR="008E60EB">
        <w:rPr>
          <w:color w:val="000000"/>
        </w:rPr>
        <w:t>ONLY</w:t>
      </w:r>
      <w:r w:rsidR="009B7038">
        <w:rPr>
          <w:color w:val="000000"/>
        </w:rPr>
        <w:t>.</w:t>
      </w:r>
    </w:p>
    <w:p w:rsidR="00A5412F" w:rsidRPr="00A5412F" w:rsidRDefault="00A5412F" w:rsidP="00A5412F">
      <w:pPr>
        <w:rPr>
          <w:color w:val="000000"/>
        </w:rPr>
      </w:pPr>
    </w:p>
    <w:p w:rsidR="00A5412F" w:rsidRPr="00A5412F" w:rsidRDefault="00A5412F" w:rsidP="00A5412F">
      <w:pPr>
        <w:rPr>
          <w:color w:val="000000"/>
        </w:rPr>
      </w:pPr>
      <w:r w:rsidRPr="00A5412F">
        <w:rPr>
          <w:color w:val="000000"/>
        </w:rPr>
        <w:t>Off</w:t>
      </w:r>
      <w:r w:rsidR="002A4195">
        <w:rPr>
          <w:color w:val="000000"/>
        </w:rPr>
        <w:t>icial University Policies</w:t>
      </w:r>
      <w:r w:rsidRPr="00A5412F">
        <w:rPr>
          <w:color w:val="000000"/>
        </w:rPr>
        <w:t>:</w:t>
      </w:r>
    </w:p>
    <w:p w:rsidR="00A5412F" w:rsidRPr="00A5412F" w:rsidRDefault="00A5412F" w:rsidP="00A5412F">
      <w:pPr>
        <w:rPr>
          <w:color w:val="000000"/>
        </w:rPr>
      </w:pPr>
    </w:p>
    <w:p w:rsidR="00A1660F" w:rsidRDefault="00A5412F" w:rsidP="00A1660F">
      <w:pPr>
        <w:rPr>
          <w:color w:val="000000"/>
          <w:sz w:val="23"/>
          <w:szCs w:val="23"/>
          <w:u w:val="single"/>
        </w:rPr>
      </w:pPr>
      <w:r w:rsidRPr="00A5412F">
        <w:rPr>
          <w:color w:val="000000"/>
          <w:sz w:val="23"/>
          <w:szCs w:val="23"/>
          <w:u w:val="single"/>
        </w:rPr>
        <w:t>Disability Accommodations</w:t>
      </w:r>
    </w:p>
    <w:p w:rsidR="00A1660F" w:rsidRDefault="00A1660F" w:rsidP="00A1660F">
      <w:pPr>
        <w:rPr>
          <w:color w:val="000000"/>
          <w:sz w:val="23"/>
          <w:szCs w:val="23"/>
          <w:u w:val="single"/>
        </w:rPr>
      </w:pPr>
    </w:p>
    <w:p w:rsidR="00A5412F" w:rsidRPr="00A5412F" w:rsidRDefault="00A5412F" w:rsidP="00A1660F">
      <w:pPr>
        <w:rPr>
          <w:color w:val="000000"/>
        </w:rPr>
      </w:pPr>
      <w:r w:rsidRPr="00A5412F">
        <w:rPr>
          <w:color w:val="000000"/>
          <w:sz w:val="23"/>
          <w:szCs w:val="23"/>
        </w:rPr>
        <w:t>If you qualify for accommodations because of a disability, please submit to the instructor a letter from Disability Services so that your needs may be addressed. Disability Services determines accommodations based on documented disabilities. Contact: 303-492-8671, Willard 322, or </w:t>
      </w:r>
      <w:hyperlink r:id="rId9" w:history="1">
        <w:r w:rsidRPr="00A5412F">
          <w:rPr>
            <w:rFonts w:ascii="Verdana" w:hAnsi="Verdana"/>
            <w:color w:val="0000FF"/>
            <w:sz w:val="22"/>
            <w:szCs w:val="22"/>
          </w:rPr>
          <w:t>www.Colorado.EDU/disabilityservices</w:t>
        </w:r>
      </w:hyperlink>
      <w:r w:rsidRPr="00A5412F">
        <w:rPr>
          <w:color w:val="000000"/>
          <w:sz w:val="23"/>
          <w:szCs w:val="23"/>
        </w:rPr>
        <w:t>.</w:t>
      </w:r>
    </w:p>
    <w:p w:rsidR="00A1660F" w:rsidRDefault="00A5412F" w:rsidP="00A5412F">
      <w:pPr>
        <w:spacing w:before="100" w:beforeAutospacing="1" w:after="100" w:afterAutospacing="1"/>
        <w:rPr>
          <w:color w:val="000000"/>
          <w:sz w:val="23"/>
          <w:szCs w:val="23"/>
          <w:u w:val="single"/>
        </w:rPr>
      </w:pPr>
      <w:r w:rsidRPr="00A5412F">
        <w:rPr>
          <w:color w:val="000000"/>
          <w:sz w:val="23"/>
          <w:szCs w:val="23"/>
          <w:u w:val="single"/>
        </w:rPr>
        <w:t>Religious Holidays</w:t>
      </w:r>
    </w:p>
    <w:p w:rsidR="00A5412F" w:rsidRPr="00A5412F" w:rsidRDefault="00A5412F" w:rsidP="00A5412F">
      <w:pPr>
        <w:spacing w:before="100" w:beforeAutospacing="1" w:after="100" w:afterAutospacing="1"/>
        <w:rPr>
          <w:color w:val="000000"/>
        </w:rPr>
      </w:pPr>
      <w:r w:rsidRPr="00A5412F">
        <w:rPr>
          <w:color w:val="000000"/>
          <w:sz w:val="23"/>
          <w:szCs w:val="23"/>
        </w:rPr>
        <w:t>Campus policy regarding religious observances requires that faculty make every effort to reasonably and fairly deal with all students who, because of religious obligations, have conflicts with scheduled exams, assignments, or required attendance. If you need to miss class for a religious holiday please submit a letter to the inst</w:t>
      </w:r>
      <w:r w:rsidR="002A4195">
        <w:rPr>
          <w:color w:val="000000"/>
          <w:sz w:val="23"/>
          <w:szCs w:val="23"/>
        </w:rPr>
        <w:t>ructor before the end of September</w:t>
      </w:r>
      <w:r w:rsidRPr="00A5412F">
        <w:rPr>
          <w:color w:val="000000"/>
          <w:sz w:val="23"/>
          <w:szCs w:val="23"/>
        </w:rPr>
        <w:t xml:space="preserve">. For a copy of CU’s policy regarding religious holidays, visit: </w:t>
      </w:r>
      <w:r w:rsidRPr="00A5412F">
        <w:rPr>
          <w:color w:val="0000FF"/>
          <w:sz w:val="23"/>
          <w:szCs w:val="23"/>
        </w:rPr>
        <w:t>http://www.colorado.edu/policies/fac_relig.html</w:t>
      </w:r>
      <w:r w:rsidRPr="00A5412F">
        <w:rPr>
          <w:color w:val="000000"/>
          <w:sz w:val="23"/>
          <w:szCs w:val="23"/>
        </w:rPr>
        <w:t>.</w:t>
      </w:r>
    </w:p>
    <w:p w:rsidR="00A1660F" w:rsidRDefault="00A5412F" w:rsidP="00A5412F">
      <w:pPr>
        <w:spacing w:before="100" w:beforeAutospacing="1" w:after="100" w:afterAutospacing="1"/>
        <w:rPr>
          <w:color w:val="000000"/>
          <w:sz w:val="23"/>
          <w:szCs w:val="23"/>
          <w:u w:val="single"/>
        </w:rPr>
      </w:pPr>
      <w:r w:rsidRPr="00A5412F">
        <w:rPr>
          <w:color w:val="000000"/>
          <w:sz w:val="23"/>
          <w:szCs w:val="23"/>
          <w:u w:val="single"/>
        </w:rPr>
        <w:t>Class Behavior</w:t>
      </w:r>
    </w:p>
    <w:p w:rsidR="00A5412F" w:rsidRPr="00A5412F" w:rsidRDefault="00A5412F" w:rsidP="00A5412F">
      <w:pPr>
        <w:spacing w:before="100" w:beforeAutospacing="1" w:after="100" w:afterAutospacing="1"/>
        <w:rPr>
          <w:color w:val="000000"/>
        </w:rPr>
      </w:pPr>
      <w:r w:rsidRPr="00A5412F">
        <w:rPr>
          <w:color w:val="000000"/>
          <w:sz w:val="23"/>
          <w:szCs w:val="23"/>
        </w:rPr>
        <w:t xml:space="preserve">Students and faculty each have the responsibility to maintain an appropriate learning environment. Students who do not adhere to behavioral expectations will be asked to leave the class. Severe or repeated infractions of behavioral expectations will be subject to further discipline. Instructors have the professional responsibility to treat students with understanding, dignity and respect, to guide classroom discussion, and to set reasonable limits on the manner in which students express opinions. </w:t>
      </w:r>
      <w:r w:rsidRPr="00A5412F">
        <w:rPr>
          <w:color w:val="000000"/>
          <w:sz w:val="23"/>
          <w:szCs w:val="23"/>
        </w:rPr>
        <w:lastRenderedPageBreak/>
        <w:t xml:space="preserve">See CU’s behavioral polices at </w:t>
      </w:r>
      <w:hyperlink r:id="rId10" w:history="1">
        <w:r w:rsidRPr="00A5412F">
          <w:rPr>
            <w:rFonts w:ascii="Verdana" w:hAnsi="Verdana"/>
            <w:color w:val="0000FF"/>
            <w:sz w:val="22"/>
            <w:szCs w:val="22"/>
          </w:rPr>
          <w:t>www.colorado.edu/policies/classbehavior.html</w:t>
        </w:r>
      </w:hyperlink>
      <w:r w:rsidRPr="00A5412F">
        <w:rPr>
          <w:color w:val="000000"/>
          <w:sz w:val="23"/>
          <w:szCs w:val="23"/>
        </w:rPr>
        <w:t xml:space="preserve"> and at</w:t>
      </w:r>
      <w:r w:rsidRPr="00A5412F">
        <w:rPr>
          <w:color w:val="000000"/>
          <w:sz w:val="23"/>
          <w:szCs w:val="23"/>
        </w:rPr>
        <w:br/>
      </w:r>
      <w:hyperlink r:id="rId11" w:anchor="student','new_frame','width=600,height=420,menubar=1,toolbar=1,scrollbars=1,status=1,location=1,resizable=1',0)" w:history="1">
        <w:r w:rsidRPr="00A5412F">
          <w:rPr>
            <w:rFonts w:ascii="Verdana" w:hAnsi="Verdana"/>
            <w:color w:val="0000FF"/>
            <w:sz w:val="22"/>
            <w:szCs w:val="22"/>
          </w:rPr>
          <w:t>www.colorado.edu/studentaffairs/judicialaffairs/code.html#student</w:t>
        </w:r>
      </w:hyperlink>
      <w:r w:rsidRPr="00A5412F">
        <w:rPr>
          <w:color w:val="000000"/>
          <w:sz w:val="23"/>
          <w:szCs w:val="23"/>
        </w:rPr>
        <w:t>.</w:t>
      </w:r>
    </w:p>
    <w:p w:rsidR="00A5412F" w:rsidRPr="00A5412F" w:rsidRDefault="00A5412F" w:rsidP="00A5412F">
      <w:pPr>
        <w:spacing w:before="100" w:beforeAutospacing="1" w:after="100" w:afterAutospacing="1"/>
        <w:rPr>
          <w:color w:val="000000"/>
        </w:rPr>
      </w:pPr>
      <w:r w:rsidRPr="00A5412F">
        <w:rPr>
          <w:color w:val="000000"/>
          <w:sz w:val="23"/>
          <w:szCs w:val="23"/>
          <w:u w:val="single"/>
        </w:rPr>
        <w:t>Academic Integrity</w:t>
      </w:r>
    </w:p>
    <w:p w:rsidR="00A5412F" w:rsidRPr="00A5412F" w:rsidRDefault="00A5412F" w:rsidP="00A5412F">
      <w:pPr>
        <w:spacing w:before="100" w:beforeAutospacing="1" w:after="100" w:afterAutospacing="1"/>
        <w:rPr>
          <w:color w:val="000000"/>
        </w:rPr>
      </w:pPr>
      <w:r w:rsidRPr="00A5412F">
        <w:rPr>
          <w:color w:val="000000"/>
          <w:sz w:val="23"/>
          <w:szCs w:val="23"/>
        </w:rPr>
        <w:t xml:space="preserve">All students of the University of Colorado at Boulder are responsible for knowing and adhering to the academic integrity policy of this institution. Violations of this policy may include: cheating, plagiarism, aid of academic dishonesty, fabrication, lying, bribery, and threatening behavior. All incidents of academic misconduct shall be reported to the Honor Code Council (honor@colorado.edu; 303-725-2273). Students who are found to be in violation of the academic integrity policy will be subject to both academic sanctions from the faculty member and non-academic sanctions (including, but not limited to university probation, suspension, or expulsion).  Other information on the Honor Code can be found at </w:t>
      </w:r>
      <w:r w:rsidRPr="00A5412F">
        <w:rPr>
          <w:color w:val="0000FF"/>
          <w:sz w:val="23"/>
          <w:szCs w:val="23"/>
        </w:rPr>
        <w:t>http://www.colorado.edu/policies/honor.html</w:t>
      </w:r>
      <w:r w:rsidRPr="00A5412F">
        <w:rPr>
          <w:color w:val="000000"/>
          <w:sz w:val="23"/>
          <w:szCs w:val="23"/>
        </w:rPr>
        <w:t xml:space="preserve"> and at </w:t>
      </w:r>
      <w:r w:rsidRPr="00A5412F">
        <w:rPr>
          <w:color w:val="0000FF"/>
          <w:sz w:val="23"/>
          <w:szCs w:val="23"/>
        </w:rPr>
        <w:t>http://www.colorado.edu/academics/honorcode/</w:t>
      </w:r>
      <w:r w:rsidRPr="00A5412F">
        <w:rPr>
          <w:color w:val="000000"/>
          <w:sz w:val="23"/>
          <w:szCs w:val="23"/>
        </w:rPr>
        <w:t>.</w:t>
      </w:r>
    </w:p>
    <w:p w:rsidR="00A5412F" w:rsidRPr="00A5412F" w:rsidRDefault="00A5412F" w:rsidP="00A5412F">
      <w:pPr>
        <w:spacing w:before="100" w:beforeAutospacing="1" w:after="100" w:afterAutospacing="1"/>
        <w:rPr>
          <w:color w:val="000000"/>
        </w:rPr>
      </w:pPr>
      <w:r w:rsidRPr="00A5412F">
        <w:rPr>
          <w:color w:val="000000"/>
          <w:sz w:val="23"/>
          <w:szCs w:val="23"/>
          <w:u w:val="single"/>
        </w:rPr>
        <w:t>Sexual Harassment Policy</w:t>
      </w:r>
    </w:p>
    <w:p w:rsidR="00A5412F" w:rsidRPr="00A5412F" w:rsidRDefault="00A5412F" w:rsidP="00A5412F">
      <w:pPr>
        <w:spacing w:before="100" w:beforeAutospacing="1" w:after="100" w:afterAutospacing="1"/>
        <w:rPr>
          <w:color w:val="000000"/>
        </w:rPr>
      </w:pPr>
      <w:r w:rsidRPr="00A5412F">
        <w:rPr>
          <w:color w:val="000000"/>
          <w:sz w:val="23"/>
          <w:szCs w:val="23"/>
        </w:rPr>
        <w:t xml:space="preserve">The University of Colorado Policy on Sexual Harassment applies to all students, staff, and faculty. Sexual harassment is unwelcome sexual attention. It can involve intimidation, threats, coercion, or promises that create an environment that is hostile or offensive. Harassment may occur between members of the same or opposite gender and between any combinations of members in the campus community: students, faculty, staff, and administrators. Harassment can occur anywhere on campus, including the classroom, the workplace, or a residence hall. Any student, staff or faculty member who believes s/he has been sexually harassed should contact the Office of Sexual Harassment (OSH) at 303-492-2127 or the Office of Judicial Affairs at 303-492-5550. Information about the OSH and the campus resources available to assist individuals who believe they have been sexually harassed can be obtained at: </w:t>
      </w:r>
      <w:r w:rsidRPr="00A5412F">
        <w:rPr>
          <w:color w:val="0000FF"/>
          <w:sz w:val="23"/>
          <w:szCs w:val="23"/>
        </w:rPr>
        <w:t>http://www.colorado.edu/sexualharassment/</w:t>
      </w:r>
      <w:r w:rsidRPr="00A5412F">
        <w:rPr>
          <w:color w:val="000000"/>
          <w:sz w:val="23"/>
          <w:szCs w:val="23"/>
        </w:rPr>
        <w:t>.</w:t>
      </w:r>
    </w:p>
    <w:p w:rsidR="00237134" w:rsidRDefault="00A5412F" w:rsidP="007A0B73">
      <w:pPr>
        <w:spacing w:before="100" w:beforeAutospacing="1" w:after="100" w:afterAutospacing="1"/>
      </w:pPr>
      <w:r w:rsidRPr="00A5412F">
        <w:rPr>
          <w:color w:val="000000"/>
          <w:sz w:val="23"/>
          <w:szCs w:val="23"/>
        </w:rPr>
        <w:t>The syllabus, including the grading scheme</w:t>
      </w:r>
      <w:r w:rsidR="00B93824">
        <w:rPr>
          <w:color w:val="000000"/>
          <w:sz w:val="23"/>
          <w:szCs w:val="23"/>
        </w:rPr>
        <w:t xml:space="preserve">, schedule, and assignments, </w:t>
      </w:r>
      <w:r w:rsidR="008E60EB">
        <w:rPr>
          <w:color w:val="000000"/>
          <w:sz w:val="23"/>
          <w:szCs w:val="23"/>
        </w:rPr>
        <w:t>i</w:t>
      </w:r>
      <w:r w:rsidR="00FD2E94">
        <w:rPr>
          <w:color w:val="000000"/>
          <w:sz w:val="23"/>
          <w:szCs w:val="23"/>
        </w:rPr>
        <w:t>s</w:t>
      </w:r>
      <w:r w:rsidR="00B93824">
        <w:rPr>
          <w:color w:val="000000"/>
          <w:sz w:val="23"/>
          <w:szCs w:val="23"/>
        </w:rPr>
        <w:t xml:space="preserve"> subject to changes </w:t>
      </w:r>
      <w:r w:rsidR="00817DCD">
        <w:rPr>
          <w:color w:val="000000"/>
          <w:sz w:val="23"/>
          <w:szCs w:val="23"/>
        </w:rPr>
        <w:t>at any time</w:t>
      </w:r>
      <w:r w:rsidRPr="00A5412F">
        <w:rPr>
          <w:color w:val="000000"/>
          <w:sz w:val="23"/>
          <w:szCs w:val="23"/>
        </w:rPr>
        <w:t>.</w:t>
      </w:r>
      <w:r w:rsidR="007A0B73">
        <w:rPr>
          <w:color w:val="000000"/>
          <w:sz w:val="23"/>
          <w:szCs w:val="23"/>
        </w:rPr>
        <w:t xml:space="preserve"> </w:t>
      </w:r>
      <w:r w:rsidRPr="00A5412F">
        <w:rPr>
          <w:color w:val="000000"/>
        </w:rPr>
        <w:t>I am hoping for an educational</w:t>
      </w:r>
      <w:r w:rsidR="00B93824">
        <w:rPr>
          <w:color w:val="000000"/>
        </w:rPr>
        <w:t>, fun,</w:t>
      </w:r>
      <w:r w:rsidRPr="00A5412F">
        <w:rPr>
          <w:color w:val="000000"/>
        </w:rPr>
        <w:t xml:space="preserve"> and dynamic semester together!</w:t>
      </w:r>
    </w:p>
    <w:sectPr w:rsidR="00237134" w:rsidSect="004E1AD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FFE" w:rsidRDefault="00882FFE" w:rsidP="002A4195">
      <w:r>
        <w:separator/>
      </w:r>
    </w:p>
  </w:endnote>
  <w:endnote w:type="continuationSeparator" w:id="0">
    <w:p w:rsidR="00882FFE" w:rsidRDefault="00882FFE" w:rsidP="002A4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26819"/>
      <w:docPartObj>
        <w:docPartGallery w:val="Page Numbers (Bottom of Page)"/>
        <w:docPartUnique/>
      </w:docPartObj>
    </w:sdtPr>
    <w:sdtEndPr/>
    <w:sdtContent>
      <w:p w:rsidR="0018798F" w:rsidRDefault="00882FFE">
        <w:pPr>
          <w:pStyle w:val="Footer"/>
          <w:jc w:val="center"/>
        </w:pPr>
        <w:r>
          <w:fldChar w:fldCharType="begin"/>
        </w:r>
        <w:r>
          <w:instrText xml:space="preserve"> PAGE   \* MERGEFORMAT </w:instrText>
        </w:r>
        <w:r>
          <w:fldChar w:fldCharType="separate"/>
        </w:r>
        <w:r w:rsidR="00C96F4F">
          <w:rPr>
            <w:noProof/>
          </w:rPr>
          <w:t>1</w:t>
        </w:r>
        <w:r>
          <w:rPr>
            <w:noProof/>
          </w:rPr>
          <w:fldChar w:fldCharType="end"/>
        </w:r>
      </w:p>
    </w:sdtContent>
  </w:sdt>
  <w:p w:rsidR="0018798F" w:rsidRDefault="001879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FFE" w:rsidRDefault="00882FFE" w:rsidP="002A4195">
      <w:r>
        <w:separator/>
      </w:r>
    </w:p>
  </w:footnote>
  <w:footnote w:type="continuationSeparator" w:id="0">
    <w:p w:rsidR="00882FFE" w:rsidRDefault="00882FFE" w:rsidP="002A41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12F"/>
    <w:rsid w:val="00001660"/>
    <w:rsid w:val="00004FCD"/>
    <w:rsid w:val="00006B6D"/>
    <w:rsid w:val="000A3F26"/>
    <w:rsid w:val="000C7663"/>
    <w:rsid w:val="000F447B"/>
    <w:rsid w:val="00185AED"/>
    <w:rsid w:val="0018798F"/>
    <w:rsid w:val="00194660"/>
    <w:rsid w:val="001C53AF"/>
    <w:rsid w:val="001E3CBA"/>
    <w:rsid w:val="001F4D81"/>
    <w:rsid w:val="00237134"/>
    <w:rsid w:val="0025149A"/>
    <w:rsid w:val="00266FEA"/>
    <w:rsid w:val="002A4159"/>
    <w:rsid w:val="002A4195"/>
    <w:rsid w:val="002B25D7"/>
    <w:rsid w:val="002F2577"/>
    <w:rsid w:val="003554BB"/>
    <w:rsid w:val="00355F8F"/>
    <w:rsid w:val="00403F5A"/>
    <w:rsid w:val="004A39C1"/>
    <w:rsid w:val="004A6322"/>
    <w:rsid w:val="004E1ADB"/>
    <w:rsid w:val="004E6E30"/>
    <w:rsid w:val="005A2C8B"/>
    <w:rsid w:val="005C4712"/>
    <w:rsid w:val="005C6E33"/>
    <w:rsid w:val="005E1992"/>
    <w:rsid w:val="00610440"/>
    <w:rsid w:val="006447FE"/>
    <w:rsid w:val="006873EB"/>
    <w:rsid w:val="006F0CD0"/>
    <w:rsid w:val="007264B1"/>
    <w:rsid w:val="007A0B73"/>
    <w:rsid w:val="007C1921"/>
    <w:rsid w:val="00807122"/>
    <w:rsid w:val="00817DCD"/>
    <w:rsid w:val="00826BE1"/>
    <w:rsid w:val="008519DB"/>
    <w:rsid w:val="00882FFE"/>
    <w:rsid w:val="0088780C"/>
    <w:rsid w:val="008D79C5"/>
    <w:rsid w:val="008E60EB"/>
    <w:rsid w:val="00911598"/>
    <w:rsid w:val="009B7038"/>
    <w:rsid w:val="009C4FD3"/>
    <w:rsid w:val="00A1660F"/>
    <w:rsid w:val="00A5412F"/>
    <w:rsid w:val="00AA5E6C"/>
    <w:rsid w:val="00AA6257"/>
    <w:rsid w:val="00AD5D83"/>
    <w:rsid w:val="00AE1832"/>
    <w:rsid w:val="00B27484"/>
    <w:rsid w:val="00B27EDF"/>
    <w:rsid w:val="00B4434B"/>
    <w:rsid w:val="00B450FF"/>
    <w:rsid w:val="00B93824"/>
    <w:rsid w:val="00C46D9E"/>
    <w:rsid w:val="00C52CDD"/>
    <w:rsid w:val="00C96F4F"/>
    <w:rsid w:val="00CF52E9"/>
    <w:rsid w:val="00D1617F"/>
    <w:rsid w:val="00DA5220"/>
    <w:rsid w:val="00DC6A77"/>
    <w:rsid w:val="00E65BBE"/>
    <w:rsid w:val="00EA2212"/>
    <w:rsid w:val="00EB4EEB"/>
    <w:rsid w:val="00ED4D86"/>
    <w:rsid w:val="00EF24C3"/>
    <w:rsid w:val="00F6725F"/>
    <w:rsid w:val="00F95703"/>
    <w:rsid w:val="00FD2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F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Style"/>
    <w:uiPriority w:val="1"/>
    <w:rsid w:val="00004FCD"/>
    <w:rPr>
      <w:sz w:val="24"/>
      <w:szCs w:val="28"/>
    </w:rPr>
  </w:style>
  <w:style w:type="paragraph" w:styleId="Header">
    <w:name w:val="header"/>
    <w:basedOn w:val="Normal"/>
    <w:link w:val="HeaderChar"/>
    <w:uiPriority w:val="99"/>
    <w:semiHidden/>
    <w:unhideWhenUsed/>
    <w:rsid w:val="002A4195"/>
    <w:pPr>
      <w:tabs>
        <w:tab w:val="center" w:pos="4680"/>
        <w:tab w:val="right" w:pos="9360"/>
      </w:tabs>
    </w:pPr>
  </w:style>
  <w:style w:type="character" w:customStyle="1" w:styleId="HeaderChar">
    <w:name w:val="Header Char"/>
    <w:basedOn w:val="DefaultParagraphFont"/>
    <w:link w:val="Header"/>
    <w:uiPriority w:val="99"/>
    <w:semiHidden/>
    <w:rsid w:val="002A4195"/>
    <w:rPr>
      <w:sz w:val="24"/>
      <w:szCs w:val="24"/>
    </w:rPr>
  </w:style>
  <w:style w:type="paragraph" w:styleId="Footer">
    <w:name w:val="footer"/>
    <w:basedOn w:val="Normal"/>
    <w:link w:val="FooterChar"/>
    <w:uiPriority w:val="99"/>
    <w:unhideWhenUsed/>
    <w:rsid w:val="002A4195"/>
    <w:pPr>
      <w:tabs>
        <w:tab w:val="center" w:pos="4680"/>
        <w:tab w:val="right" w:pos="9360"/>
      </w:tabs>
    </w:pPr>
  </w:style>
  <w:style w:type="character" w:customStyle="1" w:styleId="FooterChar">
    <w:name w:val="Footer Char"/>
    <w:basedOn w:val="DefaultParagraphFont"/>
    <w:link w:val="Footer"/>
    <w:uiPriority w:val="99"/>
    <w:rsid w:val="002A4195"/>
    <w:rPr>
      <w:sz w:val="24"/>
      <w:szCs w:val="24"/>
    </w:rPr>
  </w:style>
  <w:style w:type="paragraph" w:styleId="BalloonText">
    <w:name w:val="Balloon Text"/>
    <w:basedOn w:val="Normal"/>
    <w:link w:val="BalloonTextChar"/>
    <w:uiPriority w:val="99"/>
    <w:semiHidden/>
    <w:unhideWhenUsed/>
    <w:rsid w:val="00EB4EEB"/>
    <w:rPr>
      <w:rFonts w:ascii="Tahoma" w:hAnsi="Tahoma" w:cs="Tahoma"/>
      <w:sz w:val="16"/>
      <w:szCs w:val="16"/>
    </w:rPr>
  </w:style>
  <w:style w:type="character" w:customStyle="1" w:styleId="BalloonTextChar">
    <w:name w:val="Balloon Text Char"/>
    <w:basedOn w:val="DefaultParagraphFont"/>
    <w:link w:val="BalloonText"/>
    <w:uiPriority w:val="99"/>
    <w:semiHidden/>
    <w:rsid w:val="00EB4E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F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Style"/>
    <w:uiPriority w:val="1"/>
    <w:rsid w:val="00004FCD"/>
    <w:rPr>
      <w:sz w:val="24"/>
      <w:szCs w:val="28"/>
    </w:rPr>
  </w:style>
  <w:style w:type="paragraph" w:styleId="Header">
    <w:name w:val="header"/>
    <w:basedOn w:val="Normal"/>
    <w:link w:val="HeaderChar"/>
    <w:uiPriority w:val="99"/>
    <w:semiHidden/>
    <w:unhideWhenUsed/>
    <w:rsid w:val="002A4195"/>
    <w:pPr>
      <w:tabs>
        <w:tab w:val="center" w:pos="4680"/>
        <w:tab w:val="right" w:pos="9360"/>
      </w:tabs>
    </w:pPr>
  </w:style>
  <w:style w:type="character" w:customStyle="1" w:styleId="HeaderChar">
    <w:name w:val="Header Char"/>
    <w:basedOn w:val="DefaultParagraphFont"/>
    <w:link w:val="Header"/>
    <w:uiPriority w:val="99"/>
    <w:semiHidden/>
    <w:rsid w:val="002A4195"/>
    <w:rPr>
      <w:sz w:val="24"/>
      <w:szCs w:val="24"/>
    </w:rPr>
  </w:style>
  <w:style w:type="paragraph" w:styleId="Footer">
    <w:name w:val="footer"/>
    <w:basedOn w:val="Normal"/>
    <w:link w:val="FooterChar"/>
    <w:uiPriority w:val="99"/>
    <w:unhideWhenUsed/>
    <w:rsid w:val="002A4195"/>
    <w:pPr>
      <w:tabs>
        <w:tab w:val="center" w:pos="4680"/>
        <w:tab w:val="right" w:pos="9360"/>
      </w:tabs>
    </w:pPr>
  </w:style>
  <w:style w:type="character" w:customStyle="1" w:styleId="FooterChar">
    <w:name w:val="Footer Char"/>
    <w:basedOn w:val="DefaultParagraphFont"/>
    <w:link w:val="Footer"/>
    <w:uiPriority w:val="99"/>
    <w:rsid w:val="002A4195"/>
    <w:rPr>
      <w:sz w:val="24"/>
      <w:szCs w:val="24"/>
    </w:rPr>
  </w:style>
  <w:style w:type="paragraph" w:styleId="BalloonText">
    <w:name w:val="Balloon Text"/>
    <w:basedOn w:val="Normal"/>
    <w:link w:val="BalloonTextChar"/>
    <w:uiPriority w:val="99"/>
    <w:semiHidden/>
    <w:unhideWhenUsed/>
    <w:rsid w:val="00EB4EEB"/>
    <w:rPr>
      <w:rFonts w:ascii="Tahoma" w:hAnsi="Tahoma" w:cs="Tahoma"/>
      <w:sz w:val="16"/>
      <w:szCs w:val="16"/>
    </w:rPr>
  </w:style>
  <w:style w:type="character" w:customStyle="1" w:styleId="BalloonTextChar">
    <w:name w:val="Balloon Text Char"/>
    <w:basedOn w:val="DefaultParagraphFont"/>
    <w:link w:val="BalloonText"/>
    <w:uiPriority w:val="99"/>
    <w:semiHidden/>
    <w:rsid w:val="00EB4E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05240">
      <w:bodyDiv w:val="1"/>
      <w:marLeft w:val="0"/>
      <w:marRight w:val="0"/>
      <w:marTop w:val="0"/>
      <w:marBottom w:val="0"/>
      <w:divBdr>
        <w:top w:val="none" w:sz="0" w:space="0" w:color="auto"/>
        <w:left w:val="none" w:sz="0" w:space="0" w:color="auto"/>
        <w:bottom w:val="none" w:sz="0" w:space="0" w:color="auto"/>
        <w:right w:val="none" w:sz="0" w:space="0" w:color="auto"/>
      </w:divBdr>
      <w:divsChild>
        <w:div w:id="815221762">
          <w:marLeft w:val="0"/>
          <w:marRight w:val="0"/>
          <w:marTop w:val="0"/>
          <w:marBottom w:val="0"/>
          <w:divBdr>
            <w:top w:val="none" w:sz="0" w:space="0" w:color="auto"/>
            <w:left w:val="none" w:sz="0" w:space="0" w:color="auto"/>
            <w:bottom w:val="none" w:sz="0" w:space="0" w:color="auto"/>
            <w:right w:val="none" w:sz="0" w:space="0" w:color="auto"/>
          </w:divBdr>
          <w:divsChild>
            <w:div w:id="2104908561">
              <w:marLeft w:val="0"/>
              <w:marRight w:val="0"/>
              <w:marTop w:val="0"/>
              <w:marBottom w:val="0"/>
              <w:divBdr>
                <w:top w:val="none" w:sz="0" w:space="0" w:color="auto"/>
                <w:left w:val="none" w:sz="0" w:space="0" w:color="auto"/>
                <w:bottom w:val="none" w:sz="0" w:space="0" w:color="auto"/>
                <w:right w:val="none" w:sz="0" w:space="0" w:color="auto"/>
              </w:divBdr>
              <w:divsChild>
                <w:div w:id="151160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636495">
      <w:bodyDiv w:val="1"/>
      <w:marLeft w:val="0"/>
      <w:marRight w:val="0"/>
      <w:marTop w:val="0"/>
      <w:marBottom w:val="0"/>
      <w:divBdr>
        <w:top w:val="none" w:sz="0" w:space="0" w:color="auto"/>
        <w:left w:val="none" w:sz="0" w:space="0" w:color="auto"/>
        <w:bottom w:val="none" w:sz="0" w:space="0" w:color="auto"/>
        <w:right w:val="none" w:sz="0" w:space="0" w:color="auto"/>
      </w:divBdr>
      <w:divsChild>
        <w:div w:id="1608583573">
          <w:marLeft w:val="0"/>
          <w:marRight w:val="0"/>
          <w:marTop w:val="0"/>
          <w:marBottom w:val="0"/>
          <w:divBdr>
            <w:top w:val="none" w:sz="0" w:space="0" w:color="auto"/>
            <w:left w:val="none" w:sz="0" w:space="0" w:color="auto"/>
            <w:bottom w:val="none" w:sz="0" w:space="0" w:color="auto"/>
            <w:right w:val="none" w:sz="0" w:space="0" w:color="auto"/>
          </w:divBdr>
          <w:divsChild>
            <w:div w:id="534391169">
              <w:marLeft w:val="0"/>
              <w:marRight w:val="0"/>
              <w:marTop w:val="0"/>
              <w:marBottom w:val="0"/>
              <w:divBdr>
                <w:top w:val="none" w:sz="0" w:space="0" w:color="auto"/>
                <w:left w:val="none" w:sz="0" w:space="0" w:color="auto"/>
                <w:bottom w:val="none" w:sz="0" w:space="0" w:color="auto"/>
                <w:right w:val="none" w:sz="0" w:space="0" w:color="auto"/>
              </w:divBdr>
              <w:divsChild>
                <w:div w:id="82354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292127">
      <w:bodyDiv w:val="1"/>
      <w:marLeft w:val="240"/>
      <w:marRight w:val="240"/>
      <w:marTop w:val="240"/>
      <w:marBottom w:val="240"/>
      <w:divBdr>
        <w:top w:val="none" w:sz="0" w:space="0" w:color="auto"/>
        <w:left w:val="none" w:sz="0" w:space="0" w:color="auto"/>
        <w:bottom w:val="none" w:sz="0" w:space="0" w:color="auto"/>
        <w:right w:val="none" w:sz="0" w:space="0" w:color="auto"/>
      </w:divBdr>
      <w:divsChild>
        <w:div w:id="498886182">
          <w:marLeft w:val="0"/>
          <w:marRight w:val="0"/>
          <w:marTop w:val="0"/>
          <w:marBottom w:val="0"/>
          <w:divBdr>
            <w:top w:val="none" w:sz="0" w:space="0" w:color="auto"/>
            <w:left w:val="none" w:sz="0" w:space="0" w:color="auto"/>
            <w:bottom w:val="none" w:sz="0" w:space="0" w:color="auto"/>
            <w:right w:val="none" w:sz="0" w:space="0" w:color="auto"/>
          </w:divBdr>
          <w:divsChild>
            <w:div w:id="725832714">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1711345519">
      <w:bodyDiv w:val="1"/>
      <w:marLeft w:val="240"/>
      <w:marRight w:val="240"/>
      <w:marTop w:val="240"/>
      <w:marBottom w:val="240"/>
      <w:divBdr>
        <w:top w:val="none" w:sz="0" w:space="0" w:color="auto"/>
        <w:left w:val="none" w:sz="0" w:space="0" w:color="auto"/>
        <w:bottom w:val="none" w:sz="0" w:space="0" w:color="auto"/>
        <w:right w:val="none" w:sz="0" w:space="0" w:color="auto"/>
      </w:divBdr>
      <w:divsChild>
        <w:div w:id="27413579">
          <w:marLeft w:val="0"/>
          <w:marRight w:val="0"/>
          <w:marTop w:val="0"/>
          <w:marBottom w:val="0"/>
          <w:divBdr>
            <w:top w:val="none" w:sz="0" w:space="0" w:color="auto"/>
            <w:left w:val="none" w:sz="0" w:space="0" w:color="auto"/>
            <w:bottom w:val="none" w:sz="0" w:space="0" w:color="auto"/>
            <w:right w:val="none" w:sz="0" w:space="0" w:color="auto"/>
          </w:divBdr>
          <w:divsChild>
            <w:div w:id="2064405860">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2073382791">
      <w:bodyDiv w:val="1"/>
      <w:marLeft w:val="240"/>
      <w:marRight w:val="240"/>
      <w:marTop w:val="240"/>
      <w:marBottom w:val="240"/>
      <w:divBdr>
        <w:top w:val="none" w:sz="0" w:space="0" w:color="auto"/>
        <w:left w:val="none" w:sz="0" w:space="0" w:color="auto"/>
        <w:bottom w:val="none" w:sz="0" w:space="0" w:color="auto"/>
        <w:right w:val="none" w:sz="0" w:space="0" w:color="auto"/>
      </w:divBdr>
      <w:divsChild>
        <w:div w:id="630063477">
          <w:marLeft w:val="0"/>
          <w:marRight w:val="0"/>
          <w:marTop w:val="0"/>
          <w:marBottom w:val="0"/>
          <w:divBdr>
            <w:top w:val="none" w:sz="0" w:space="0" w:color="auto"/>
            <w:left w:val="none" w:sz="0" w:space="0" w:color="auto"/>
            <w:bottom w:val="none" w:sz="0" w:space="0" w:color="auto"/>
            <w:right w:val="none" w:sz="0" w:space="0" w:color="auto"/>
          </w:divBdr>
          <w:divsChild>
            <w:div w:id="726029599">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doWindowOpen('http://www.colorado.edu/catalog/catalog08-09/search.pl?abbr=SOCY&amp;num=1021','new_frame','width=600,height=420,menubar=1,toolbar=1,scrollbars=1,status=1,location=1,resizable=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vla.harris@colorado.edu"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avascript:doWindowOpen('http://www.colorado.edu/studentaffairs/judicialaffairs/code.html" TargetMode="External"/><Relationship Id="rId5" Type="http://schemas.openxmlformats.org/officeDocument/2006/relationships/footnotes" Target="footnotes.xml"/><Relationship Id="rId10" Type="http://schemas.openxmlformats.org/officeDocument/2006/relationships/hyperlink" Target="javascript:doWindowOpen('http://www.colorado.edu/policies/classbehavior.html','new_frame','width=600,height=420,menubar=1,toolbar=1,scrollbars=1,status=1,location=1,resizable=1',0)" TargetMode="External"/><Relationship Id="rId4" Type="http://schemas.openxmlformats.org/officeDocument/2006/relationships/webSettings" Target="webSettings.xml"/><Relationship Id="rId9" Type="http://schemas.openxmlformats.org/officeDocument/2006/relationships/hyperlink" Target="javascript:doWindowOpen('http://www.colorado.edu/disabilityservices','new_frame','width=600,height=420,menubar=1,toolbar=1,scrollbars=1,status=1,location=1,resizable=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Harris</dc:creator>
  <cp:lastModifiedBy>Rebekah Dury</cp:lastModifiedBy>
  <cp:revision>2</cp:revision>
  <cp:lastPrinted>2011-08-11T21:06:00Z</cp:lastPrinted>
  <dcterms:created xsi:type="dcterms:W3CDTF">2011-09-13T21:03:00Z</dcterms:created>
  <dcterms:modified xsi:type="dcterms:W3CDTF">2011-09-13T21:03:00Z</dcterms:modified>
</cp:coreProperties>
</file>