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11228" w14:textId="37515BE3" w:rsidR="00AB4D77" w:rsidRPr="003B058C" w:rsidRDefault="00BD4B36" w:rsidP="00906A5D">
      <w:pPr>
        <w:spacing w:after="0" w:line="240" w:lineRule="auto"/>
        <w:jc w:val="center"/>
        <w:outlineLvl w:val="0"/>
        <w:rPr>
          <w:rFonts w:ascii="Garamond" w:hAnsi="Garamond" w:cstheme="minorHAnsi"/>
          <w:b/>
          <w:sz w:val="24"/>
          <w:szCs w:val="24"/>
        </w:rPr>
      </w:pPr>
      <w:bookmarkStart w:id="0" w:name="_GoBack"/>
      <w:bookmarkEnd w:id="0"/>
      <w:r w:rsidRPr="003B058C">
        <w:rPr>
          <w:rFonts w:ascii="Garamond" w:hAnsi="Garamond" w:cstheme="minorHAnsi"/>
          <w:b/>
          <w:sz w:val="24"/>
          <w:szCs w:val="24"/>
        </w:rPr>
        <w:t xml:space="preserve">University of </w:t>
      </w:r>
      <w:r w:rsidR="00F81914" w:rsidRPr="003B058C">
        <w:rPr>
          <w:rFonts w:ascii="Garamond" w:hAnsi="Garamond" w:cstheme="minorHAnsi"/>
          <w:b/>
          <w:sz w:val="24"/>
          <w:szCs w:val="24"/>
        </w:rPr>
        <w:t>Colorado Boulder</w:t>
      </w:r>
    </w:p>
    <w:p w14:paraId="447494F0" w14:textId="3DFD5012" w:rsidR="00AB4D77" w:rsidRPr="003B058C" w:rsidRDefault="00AB4D77" w:rsidP="003B058C">
      <w:pPr>
        <w:spacing w:after="0" w:line="240" w:lineRule="auto"/>
        <w:jc w:val="center"/>
        <w:outlineLvl w:val="0"/>
        <w:rPr>
          <w:rFonts w:ascii="Garamond" w:hAnsi="Garamond" w:cstheme="minorHAnsi"/>
          <w:b/>
          <w:sz w:val="24"/>
          <w:szCs w:val="24"/>
        </w:rPr>
      </w:pPr>
      <w:r w:rsidRPr="003B058C">
        <w:rPr>
          <w:rFonts w:ascii="Garamond" w:hAnsi="Garamond" w:cstheme="minorHAnsi"/>
          <w:b/>
          <w:sz w:val="24"/>
          <w:szCs w:val="24"/>
        </w:rPr>
        <w:t xml:space="preserve">Department of </w:t>
      </w:r>
      <w:r w:rsidR="00F81914" w:rsidRPr="003B058C">
        <w:rPr>
          <w:rFonts w:ascii="Garamond" w:hAnsi="Garamond" w:cstheme="minorHAnsi"/>
          <w:b/>
          <w:sz w:val="24"/>
          <w:szCs w:val="24"/>
        </w:rPr>
        <w:t>Sociology</w:t>
      </w:r>
    </w:p>
    <w:p w14:paraId="4782988C" w14:textId="1F8E3945" w:rsidR="00AB4D77" w:rsidRPr="003B058C" w:rsidRDefault="00F81914" w:rsidP="00906A5D">
      <w:pPr>
        <w:spacing w:after="0" w:line="240" w:lineRule="auto"/>
        <w:jc w:val="center"/>
        <w:outlineLvl w:val="0"/>
        <w:rPr>
          <w:rFonts w:ascii="Garamond" w:hAnsi="Garamond" w:cstheme="minorHAnsi"/>
          <w:b/>
          <w:sz w:val="24"/>
          <w:szCs w:val="24"/>
        </w:rPr>
      </w:pPr>
      <w:r w:rsidRPr="003B058C">
        <w:rPr>
          <w:rFonts w:ascii="Garamond" w:hAnsi="Garamond" w:cstheme="minorHAnsi"/>
          <w:b/>
          <w:sz w:val="24"/>
          <w:szCs w:val="24"/>
        </w:rPr>
        <w:t>SOCY 4014</w:t>
      </w:r>
      <w:r w:rsidR="00AB4D77" w:rsidRPr="003B058C">
        <w:rPr>
          <w:rFonts w:ascii="Garamond" w:hAnsi="Garamond" w:cstheme="minorHAnsi"/>
          <w:b/>
          <w:sz w:val="24"/>
          <w:szCs w:val="24"/>
        </w:rPr>
        <w:t xml:space="preserve">: </w:t>
      </w:r>
      <w:r w:rsidRPr="003B058C">
        <w:rPr>
          <w:rFonts w:ascii="Garamond" w:hAnsi="Garamond" w:cstheme="minorHAnsi"/>
          <w:b/>
          <w:sz w:val="24"/>
          <w:szCs w:val="24"/>
        </w:rPr>
        <w:t>Criminology</w:t>
      </w:r>
    </w:p>
    <w:p w14:paraId="78231922" w14:textId="2CC47D45" w:rsidR="00AB4D77" w:rsidRPr="003B058C" w:rsidRDefault="00F81914" w:rsidP="00906A5D">
      <w:pPr>
        <w:spacing w:after="0" w:line="240" w:lineRule="auto"/>
        <w:jc w:val="center"/>
        <w:outlineLvl w:val="0"/>
        <w:rPr>
          <w:rFonts w:ascii="Garamond" w:hAnsi="Garamond" w:cstheme="minorHAnsi"/>
          <w:b/>
          <w:sz w:val="24"/>
          <w:szCs w:val="24"/>
        </w:rPr>
      </w:pPr>
      <w:r w:rsidRPr="003B058C">
        <w:rPr>
          <w:rFonts w:ascii="Garamond" w:hAnsi="Garamond" w:cstheme="minorHAnsi"/>
          <w:b/>
          <w:sz w:val="24"/>
          <w:szCs w:val="24"/>
        </w:rPr>
        <w:t>Spring 2020</w:t>
      </w:r>
    </w:p>
    <w:p w14:paraId="75882B3A" w14:textId="77777777" w:rsidR="00AB4D77" w:rsidRPr="003B058C" w:rsidRDefault="00AB4D77" w:rsidP="004F42BD">
      <w:pPr>
        <w:spacing w:after="0" w:line="240" w:lineRule="auto"/>
        <w:rPr>
          <w:rFonts w:ascii="Garamond" w:hAnsi="Garamond" w:cstheme="minorHAnsi"/>
          <w:sz w:val="24"/>
          <w:szCs w:val="24"/>
        </w:rPr>
      </w:pPr>
    </w:p>
    <w:p w14:paraId="03EF5645" w14:textId="450E5CA1" w:rsidR="00AB4D77" w:rsidRPr="003B058C" w:rsidRDefault="00AB4D77" w:rsidP="00906A5D">
      <w:pPr>
        <w:spacing w:after="0" w:line="240" w:lineRule="auto"/>
        <w:jc w:val="center"/>
        <w:outlineLvl w:val="0"/>
        <w:rPr>
          <w:rFonts w:ascii="Garamond" w:hAnsi="Garamond" w:cstheme="minorHAnsi"/>
          <w:sz w:val="24"/>
          <w:szCs w:val="24"/>
        </w:rPr>
      </w:pPr>
      <w:r w:rsidRPr="003B058C">
        <w:rPr>
          <w:rFonts w:ascii="Garamond" w:hAnsi="Garamond" w:cstheme="minorHAnsi"/>
          <w:sz w:val="24"/>
          <w:szCs w:val="24"/>
        </w:rPr>
        <w:t xml:space="preserve">Class Hours:  </w:t>
      </w:r>
      <w:r w:rsidR="00BD4B36" w:rsidRPr="003B058C">
        <w:rPr>
          <w:rFonts w:ascii="Garamond" w:hAnsi="Garamond" w:cstheme="minorHAnsi"/>
          <w:sz w:val="24"/>
          <w:szCs w:val="24"/>
        </w:rPr>
        <w:t>Monday and Wednesday</w:t>
      </w:r>
      <w:r w:rsidRPr="003B058C">
        <w:rPr>
          <w:rFonts w:ascii="Garamond" w:hAnsi="Garamond" w:cstheme="minorHAnsi"/>
          <w:sz w:val="24"/>
          <w:szCs w:val="24"/>
        </w:rPr>
        <w:t xml:space="preserve">, </w:t>
      </w:r>
      <w:r w:rsidR="00F81914" w:rsidRPr="003B058C">
        <w:rPr>
          <w:rFonts w:ascii="Garamond" w:hAnsi="Garamond" w:cstheme="minorHAnsi"/>
          <w:sz w:val="24"/>
          <w:szCs w:val="24"/>
        </w:rPr>
        <w:t>9:00a</w:t>
      </w:r>
      <w:r w:rsidR="00DB63AC" w:rsidRPr="003B058C">
        <w:rPr>
          <w:rFonts w:ascii="Garamond" w:hAnsi="Garamond" w:cstheme="minorHAnsi"/>
          <w:sz w:val="24"/>
          <w:szCs w:val="24"/>
        </w:rPr>
        <w:t>m –</w:t>
      </w:r>
      <w:r w:rsidR="00F81914" w:rsidRPr="003B058C">
        <w:rPr>
          <w:rFonts w:ascii="Garamond" w:hAnsi="Garamond" w:cstheme="minorHAnsi"/>
          <w:sz w:val="24"/>
          <w:szCs w:val="24"/>
        </w:rPr>
        <w:t xml:space="preserve"> 9:50a</w:t>
      </w:r>
      <w:r w:rsidR="00DB63AC" w:rsidRPr="003B058C">
        <w:rPr>
          <w:rFonts w:ascii="Garamond" w:hAnsi="Garamond" w:cstheme="minorHAnsi"/>
          <w:sz w:val="24"/>
          <w:szCs w:val="24"/>
        </w:rPr>
        <w:t>m</w:t>
      </w:r>
    </w:p>
    <w:p w14:paraId="0FCD54D5" w14:textId="6F9FF961" w:rsidR="00AB4D77" w:rsidRPr="003B058C" w:rsidRDefault="00AB4D77" w:rsidP="00906A5D">
      <w:pPr>
        <w:spacing w:after="0" w:line="240" w:lineRule="auto"/>
        <w:jc w:val="center"/>
        <w:outlineLvl w:val="0"/>
        <w:rPr>
          <w:rFonts w:ascii="Garamond" w:hAnsi="Garamond" w:cstheme="minorHAnsi"/>
          <w:sz w:val="24"/>
          <w:szCs w:val="24"/>
        </w:rPr>
      </w:pPr>
      <w:r w:rsidRPr="003B058C">
        <w:rPr>
          <w:rFonts w:ascii="Garamond" w:hAnsi="Garamond" w:cstheme="minorHAnsi"/>
          <w:sz w:val="24"/>
          <w:szCs w:val="24"/>
        </w:rPr>
        <w:t xml:space="preserve">Class Location: </w:t>
      </w:r>
      <w:proofErr w:type="spellStart"/>
      <w:r w:rsidR="00272AA2" w:rsidRPr="003B058C">
        <w:rPr>
          <w:rFonts w:ascii="Garamond" w:hAnsi="Garamond" w:cstheme="minorHAnsi"/>
          <w:sz w:val="24"/>
          <w:szCs w:val="24"/>
        </w:rPr>
        <w:t>Hellems</w:t>
      </w:r>
      <w:proofErr w:type="spellEnd"/>
      <w:r w:rsidR="00272AA2" w:rsidRPr="003B058C">
        <w:rPr>
          <w:rFonts w:ascii="Garamond" w:hAnsi="Garamond" w:cstheme="minorHAnsi"/>
          <w:sz w:val="24"/>
          <w:szCs w:val="24"/>
        </w:rPr>
        <w:t xml:space="preserve"> 199</w:t>
      </w:r>
    </w:p>
    <w:p w14:paraId="533C38F5" w14:textId="77777777" w:rsidR="00AB4D77" w:rsidRPr="003B058C" w:rsidRDefault="00AB4D77" w:rsidP="004F42BD">
      <w:pPr>
        <w:spacing w:after="0" w:line="240" w:lineRule="auto"/>
        <w:jc w:val="center"/>
        <w:rPr>
          <w:rFonts w:ascii="Garamond" w:hAnsi="Garamond" w:cstheme="minorHAnsi"/>
          <w:sz w:val="24"/>
          <w:szCs w:val="24"/>
        </w:rPr>
      </w:pPr>
    </w:p>
    <w:p w14:paraId="4861F714" w14:textId="516B735D" w:rsidR="00AB4D77" w:rsidRPr="003B058C" w:rsidRDefault="00AB4D77" w:rsidP="00906A5D">
      <w:pPr>
        <w:spacing w:after="0" w:line="240" w:lineRule="auto"/>
        <w:ind w:left="720" w:firstLine="720"/>
        <w:outlineLvl w:val="0"/>
        <w:rPr>
          <w:rFonts w:ascii="Garamond" w:hAnsi="Garamond" w:cstheme="minorHAnsi"/>
          <w:sz w:val="24"/>
          <w:szCs w:val="24"/>
        </w:rPr>
      </w:pPr>
      <w:r w:rsidRPr="003B058C">
        <w:rPr>
          <w:rFonts w:ascii="Garamond" w:hAnsi="Garamond" w:cstheme="minorHAnsi"/>
          <w:sz w:val="24"/>
          <w:szCs w:val="24"/>
        </w:rPr>
        <w:t>Instructor:</w:t>
      </w:r>
      <w:r w:rsidRPr="003B058C">
        <w:rPr>
          <w:rFonts w:ascii="Garamond" w:hAnsi="Garamond" w:cstheme="minorHAnsi"/>
          <w:sz w:val="24"/>
          <w:szCs w:val="24"/>
        </w:rPr>
        <w:tab/>
      </w:r>
      <w:r w:rsidRPr="003B058C">
        <w:rPr>
          <w:rFonts w:ascii="Garamond" w:hAnsi="Garamond" w:cstheme="minorHAnsi"/>
          <w:sz w:val="24"/>
          <w:szCs w:val="24"/>
        </w:rPr>
        <w:tab/>
      </w:r>
      <w:r w:rsidRPr="003B058C">
        <w:rPr>
          <w:rFonts w:ascii="Garamond" w:hAnsi="Garamond" w:cstheme="minorHAnsi"/>
          <w:sz w:val="24"/>
          <w:szCs w:val="24"/>
        </w:rPr>
        <w:tab/>
      </w:r>
      <w:r w:rsidRPr="003B058C">
        <w:rPr>
          <w:rFonts w:ascii="Garamond" w:hAnsi="Garamond" w:cstheme="minorHAnsi"/>
          <w:sz w:val="24"/>
          <w:szCs w:val="24"/>
        </w:rPr>
        <w:tab/>
      </w:r>
      <w:r w:rsidRPr="003B058C">
        <w:rPr>
          <w:rFonts w:ascii="Garamond" w:hAnsi="Garamond" w:cstheme="minorHAnsi"/>
          <w:sz w:val="24"/>
          <w:szCs w:val="24"/>
        </w:rPr>
        <w:tab/>
      </w:r>
      <w:r w:rsidR="00182207" w:rsidRPr="003B058C">
        <w:rPr>
          <w:rFonts w:ascii="Garamond" w:hAnsi="Garamond" w:cstheme="minorHAnsi"/>
          <w:sz w:val="24"/>
          <w:szCs w:val="24"/>
        </w:rPr>
        <w:t>Kyle Thomas</w:t>
      </w:r>
      <w:r w:rsidR="00AE089F" w:rsidRPr="003B058C">
        <w:rPr>
          <w:rFonts w:ascii="Garamond" w:hAnsi="Garamond" w:cstheme="minorHAnsi"/>
          <w:sz w:val="24"/>
          <w:szCs w:val="24"/>
        </w:rPr>
        <w:t xml:space="preserve">, </w:t>
      </w:r>
      <w:proofErr w:type="spellStart"/>
      <w:proofErr w:type="gramStart"/>
      <w:r w:rsidR="00AE089F" w:rsidRPr="003B058C">
        <w:rPr>
          <w:rFonts w:ascii="Garamond" w:hAnsi="Garamond" w:cstheme="minorHAnsi"/>
          <w:sz w:val="24"/>
          <w:szCs w:val="24"/>
        </w:rPr>
        <w:t>Ph.D</w:t>
      </w:r>
      <w:proofErr w:type="spellEnd"/>
      <w:proofErr w:type="gramEnd"/>
    </w:p>
    <w:p w14:paraId="71509F91" w14:textId="63CE8A25" w:rsidR="00AB4D77" w:rsidRPr="003B058C" w:rsidRDefault="00DB63AC" w:rsidP="004F42BD">
      <w:pPr>
        <w:spacing w:after="0" w:line="240" w:lineRule="auto"/>
        <w:ind w:left="720" w:firstLine="720"/>
        <w:rPr>
          <w:rFonts w:ascii="Garamond" w:hAnsi="Garamond" w:cstheme="minorHAnsi"/>
          <w:sz w:val="24"/>
          <w:szCs w:val="24"/>
        </w:rPr>
      </w:pPr>
      <w:r w:rsidRPr="003B058C">
        <w:rPr>
          <w:rFonts w:ascii="Garamond" w:hAnsi="Garamond" w:cstheme="minorHAnsi"/>
          <w:sz w:val="24"/>
          <w:szCs w:val="24"/>
        </w:rPr>
        <w:t>Office:</w:t>
      </w:r>
      <w:r w:rsidRPr="003B058C">
        <w:rPr>
          <w:rFonts w:ascii="Garamond" w:hAnsi="Garamond" w:cstheme="minorHAnsi"/>
          <w:sz w:val="24"/>
          <w:szCs w:val="24"/>
        </w:rPr>
        <w:tab/>
      </w:r>
      <w:r w:rsidRPr="003B058C">
        <w:rPr>
          <w:rFonts w:ascii="Garamond" w:hAnsi="Garamond" w:cstheme="minorHAnsi"/>
          <w:sz w:val="24"/>
          <w:szCs w:val="24"/>
        </w:rPr>
        <w:tab/>
      </w:r>
      <w:r w:rsidRPr="003B058C">
        <w:rPr>
          <w:rFonts w:ascii="Garamond" w:hAnsi="Garamond" w:cstheme="minorHAnsi"/>
          <w:sz w:val="24"/>
          <w:szCs w:val="24"/>
        </w:rPr>
        <w:tab/>
      </w:r>
      <w:r w:rsidRPr="003B058C">
        <w:rPr>
          <w:rFonts w:ascii="Garamond" w:hAnsi="Garamond" w:cstheme="minorHAnsi"/>
          <w:sz w:val="24"/>
          <w:szCs w:val="24"/>
        </w:rPr>
        <w:tab/>
      </w:r>
      <w:r w:rsidRPr="003B058C">
        <w:rPr>
          <w:rFonts w:ascii="Garamond" w:hAnsi="Garamond" w:cstheme="minorHAnsi"/>
          <w:sz w:val="24"/>
          <w:szCs w:val="24"/>
        </w:rPr>
        <w:tab/>
      </w:r>
      <w:r w:rsidRPr="003B058C">
        <w:rPr>
          <w:rFonts w:ascii="Garamond" w:hAnsi="Garamond" w:cstheme="minorHAnsi"/>
          <w:sz w:val="24"/>
          <w:szCs w:val="24"/>
        </w:rPr>
        <w:tab/>
      </w:r>
      <w:r w:rsidR="00AD664A" w:rsidRPr="003B058C">
        <w:rPr>
          <w:rFonts w:ascii="Garamond" w:hAnsi="Garamond" w:cstheme="minorHAnsi"/>
          <w:sz w:val="24"/>
          <w:szCs w:val="24"/>
        </w:rPr>
        <w:t>173 Ketchum</w:t>
      </w:r>
    </w:p>
    <w:p w14:paraId="3D066DB2" w14:textId="363933A6" w:rsidR="00AB4D77" w:rsidRPr="003B058C" w:rsidRDefault="00AB4D77" w:rsidP="004F42BD">
      <w:pPr>
        <w:spacing w:after="0" w:line="240" w:lineRule="auto"/>
        <w:ind w:left="720" w:firstLine="720"/>
        <w:rPr>
          <w:rFonts w:ascii="Garamond" w:hAnsi="Garamond" w:cstheme="minorHAnsi"/>
          <w:sz w:val="24"/>
          <w:szCs w:val="24"/>
        </w:rPr>
      </w:pPr>
      <w:r w:rsidRPr="003B058C">
        <w:rPr>
          <w:rFonts w:ascii="Garamond" w:hAnsi="Garamond" w:cstheme="minorHAnsi"/>
          <w:sz w:val="24"/>
          <w:szCs w:val="24"/>
        </w:rPr>
        <w:t>Email:</w:t>
      </w:r>
      <w:r w:rsidRPr="003B058C">
        <w:rPr>
          <w:rFonts w:ascii="Garamond" w:hAnsi="Garamond" w:cstheme="minorHAnsi"/>
          <w:sz w:val="24"/>
          <w:szCs w:val="24"/>
        </w:rPr>
        <w:tab/>
      </w:r>
      <w:r w:rsidRPr="003B058C">
        <w:rPr>
          <w:rFonts w:ascii="Garamond" w:hAnsi="Garamond" w:cstheme="minorHAnsi"/>
          <w:sz w:val="24"/>
          <w:szCs w:val="24"/>
        </w:rPr>
        <w:tab/>
      </w:r>
      <w:r w:rsidRPr="003B058C">
        <w:rPr>
          <w:rFonts w:ascii="Garamond" w:hAnsi="Garamond" w:cstheme="minorHAnsi"/>
          <w:sz w:val="24"/>
          <w:szCs w:val="24"/>
        </w:rPr>
        <w:tab/>
      </w:r>
      <w:r w:rsidRPr="003B058C">
        <w:rPr>
          <w:rFonts w:ascii="Garamond" w:hAnsi="Garamond" w:cstheme="minorHAnsi"/>
          <w:sz w:val="24"/>
          <w:szCs w:val="24"/>
        </w:rPr>
        <w:tab/>
      </w:r>
      <w:r w:rsidRPr="003B058C">
        <w:rPr>
          <w:rFonts w:ascii="Garamond" w:hAnsi="Garamond" w:cstheme="minorHAnsi"/>
          <w:sz w:val="24"/>
          <w:szCs w:val="24"/>
        </w:rPr>
        <w:tab/>
      </w:r>
      <w:r w:rsidRPr="003B058C">
        <w:rPr>
          <w:rFonts w:ascii="Garamond" w:hAnsi="Garamond" w:cstheme="minorHAnsi"/>
          <w:sz w:val="24"/>
          <w:szCs w:val="24"/>
        </w:rPr>
        <w:tab/>
      </w:r>
      <w:hyperlink r:id="rId8" w:history="1">
        <w:r w:rsidR="00E47E05" w:rsidRPr="004D7B20">
          <w:rPr>
            <w:rStyle w:val="Hyperlink"/>
            <w:rFonts w:ascii="Garamond" w:hAnsi="Garamond" w:cstheme="minorHAnsi"/>
            <w:sz w:val="24"/>
            <w:szCs w:val="24"/>
          </w:rPr>
          <w:t>kyle.thomas@colorado.edu</w:t>
        </w:r>
      </w:hyperlink>
      <w:r w:rsidR="00E47E05">
        <w:rPr>
          <w:rFonts w:ascii="Garamond" w:hAnsi="Garamond" w:cstheme="minorHAnsi"/>
          <w:sz w:val="24"/>
          <w:szCs w:val="24"/>
        </w:rPr>
        <w:t xml:space="preserve"> </w:t>
      </w:r>
    </w:p>
    <w:p w14:paraId="3AAB0E6C" w14:textId="6D89E832" w:rsidR="00AB4D77" w:rsidRPr="003B058C" w:rsidRDefault="00AB4D77" w:rsidP="004F42BD">
      <w:pPr>
        <w:spacing w:after="0" w:line="240" w:lineRule="auto"/>
        <w:ind w:left="720" w:firstLine="720"/>
        <w:rPr>
          <w:rFonts w:ascii="Garamond" w:hAnsi="Garamond" w:cstheme="minorHAnsi"/>
          <w:sz w:val="24"/>
          <w:szCs w:val="24"/>
        </w:rPr>
      </w:pPr>
      <w:r w:rsidRPr="003B058C">
        <w:rPr>
          <w:rFonts w:ascii="Garamond" w:hAnsi="Garamond" w:cstheme="minorHAnsi"/>
          <w:sz w:val="24"/>
          <w:szCs w:val="24"/>
        </w:rPr>
        <w:t>Mailbox:</w:t>
      </w:r>
      <w:r w:rsidRPr="003B058C">
        <w:rPr>
          <w:rFonts w:ascii="Garamond" w:hAnsi="Garamond" w:cstheme="minorHAnsi"/>
          <w:sz w:val="24"/>
          <w:szCs w:val="24"/>
        </w:rPr>
        <w:tab/>
      </w:r>
      <w:r w:rsidRPr="003B058C">
        <w:rPr>
          <w:rFonts w:ascii="Garamond" w:hAnsi="Garamond" w:cstheme="minorHAnsi"/>
          <w:sz w:val="24"/>
          <w:szCs w:val="24"/>
        </w:rPr>
        <w:tab/>
      </w:r>
      <w:r w:rsidRPr="003B058C">
        <w:rPr>
          <w:rFonts w:ascii="Garamond" w:hAnsi="Garamond" w:cstheme="minorHAnsi"/>
          <w:sz w:val="24"/>
          <w:szCs w:val="24"/>
        </w:rPr>
        <w:tab/>
      </w:r>
      <w:r w:rsidRPr="003B058C">
        <w:rPr>
          <w:rFonts w:ascii="Garamond" w:hAnsi="Garamond" w:cstheme="minorHAnsi"/>
          <w:sz w:val="24"/>
          <w:szCs w:val="24"/>
        </w:rPr>
        <w:tab/>
      </w:r>
      <w:r w:rsidRPr="003B058C">
        <w:rPr>
          <w:rFonts w:ascii="Garamond" w:hAnsi="Garamond" w:cstheme="minorHAnsi"/>
          <w:sz w:val="24"/>
          <w:szCs w:val="24"/>
        </w:rPr>
        <w:tab/>
      </w:r>
      <w:r w:rsidR="00AD664A" w:rsidRPr="003B058C">
        <w:rPr>
          <w:rFonts w:ascii="Garamond" w:hAnsi="Garamond" w:cstheme="minorHAnsi"/>
          <w:sz w:val="24"/>
          <w:szCs w:val="24"/>
        </w:rPr>
        <w:t>195 Ketchum</w:t>
      </w:r>
    </w:p>
    <w:p w14:paraId="4F550705" w14:textId="77777777" w:rsidR="00AB4D77" w:rsidRPr="003B058C" w:rsidRDefault="00AB4D77" w:rsidP="004F42BD">
      <w:pPr>
        <w:spacing w:after="0" w:line="240" w:lineRule="auto"/>
        <w:ind w:firstLine="720"/>
        <w:jc w:val="center"/>
        <w:rPr>
          <w:rFonts w:ascii="Garamond" w:hAnsi="Garamond" w:cstheme="minorHAnsi"/>
          <w:sz w:val="24"/>
          <w:szCs w:val="24"/>
        </w:rPr>
      </w:pPr>
    </w:p>
    <w:p w14:paraId="0BFB3717" w14:textId="4E640EE6" w:rsidR="00AB4D77" w:rsidRPr="003B058C" w:rsidRDefault="00AB4D77" w:rsidP="00906A5D">
      <w:pPr>
        <w:spacing w:after="0" w:line="240" w:lineRule="auto"/>
        <w:jc w:val="center"/>
        <w:outlineLvl w:val="0"/>
        <w:rPr>
          <w:rFonts w:ascii="Garamond" w:hAnsi="Garamond" w:cstheme="minorHAnsi"/>
          <w:sz w:val="24"/>
          <w:szCs w:val="24"/>
        </w:rPr>
      </w:pPr>
      <w:r w:rsidRPr="003B058C">
        <w:rPr>
          <w:rFonts w:ascii="Garamond" w:hAnsi="Garamond" w:cstheme="minorHAnsi"/>
          <w:sz w:val="24"/>
          <w:szCs w:val="24"/>
        </w:rPr>
        <w:t xml:space="preserve">Office Hours: </w:t>
      </w:r>
      <w:r w:rsidR="00AC377A" w:rsidRPr="003B058C">
        <w:rPr>
          <w:rFonts w:ascii="Garamond" w:hAnsi="Garamond" w:cstheme="minorHAnsi"/>
          <w:sz w:val="24"/>
          <w:szCs w:val="24"/>
        </w:rPr>
        <w:t>Monday &amp; Wednesday</w:t>
      </w:r>
      <w:r w:rsidRPr="003B058C">
        <w:rPr>
          <w:rFonts w:ascii="Garamond" w:hAnsi="Garamond" w:cstheme="minorHAnsi"/>
          <w:sz w:val="24"/>
          <w:szCs w:val="24"/>
        </w:rPr>
        <w:t xml:space="preserve"> </w:t>
      </w:r>
      <w:r w:rsidR="007C6371" w:rsidRPr="003B058C">
        <w:rPr>
          <w:rFonts w:ascii="Garamond" w:hAnsi="Garamond" w:cstheme="minorHAnsi"/>
          <w:sz w:val="24"/>
          <w:szCs w:val="24"/>
        </w:rPr>
        <w:t>1</w:t>
      </w:r>
      <w:r w:rsidR="00BD4B36" w:rsidRPr="003B058C">
        <w:rPr>
          <w:rFonts w:ascii="Garamond" w:hAnsi="Garamond" w:cstheme="minorHAnsi"/>
          <w:sz w:val="24"/>
          <w:szCs w:val="24"/>
        </w:rPr>
        <w:t>1</w:t>
      </w:r>
      <w:r w:rsidR="007C6371" w:rsidRPr="003B058C">
        <w:rPr>
          <w:rFonts w:ascii="Garamond" w:hAnsi="Garamond" w:cstheme="minorHAnsi"/>
          <w:sz w:val="24"/>
          <w:szCs w:val="24"/>
        </w:rPr>
        <w:t>a</w:t>
      </w:r>
      <w:r w:rsidR="00EF6716" w:rsidRPr="003B058C">
        <w:rPr>
          <w:rFonts w:ascii="Garamond" w:hAnsi="Garamond" w:cstheme="minorHAnsi"/>
          <w:sz w:val="24"/>
          <w:szCs w:val="24"/>
        </w:rPr>
        <w:t xml:space="preserve">m – </w:t>
      </w:r>
      <w:r w:rsidR="00BD4B36" w:rsidRPr="003B058C">
        <w:rPr>
          <w:rFonts w:ascii="Garamond" w:hAnsi="Garamond" w:cstheme="minorHAnsi"/>
          <w:sz w:val="24"/>
          <w:szCs w:val="24"/>
        </w:rPr>
        <w:t>12:00pm</w:t>
      </w:r>
      <w:r w:rsidRPr="003B058C">
        <w:rPr>
          <w:rFonts w:ascii="Garamond" w:hAnsi="Garamond" w:cstheme="minorHAnsi"/>
          <w:sz w:val="24"/>
          <w:szCs w:val="24"/>
        </w:rPr>
        <w:t>, or by appointment</w:t>
      </w:r>
    </w:p>
    <w:p w14:paraId="1958F2C0" w14:textId="77777777" w:rsidR="00173D27" w:rsidRPr="003B058C" w:rsidRDefault="00173D27" w:rsidP="004F42BD">
      <w:pPr>
        <w:spacing w:after="0" w:line="240" w:lineRule="auto"/>
        <w:jc w:val="center"/>
        <w:rPr>
          <w:rFonts w:ascii="Garamond" w:hAnsi="Garamond" w:cstheme="minorHAnsi"/>
          <w:sz w:val="24"/>
          <w:szCs w:val="24"/>
        </w:rPr>
      </w:pPr>
    </w:p>
    <w:p w14:paraId="5D6BCA4E" w14:textId="02F5C7E5" w:rsidR="00173D27" w:rsidRPr="003B058C" w:rsidRDefault="00173D27" w:rsidP="00906A5D">
      <w:pPr>
        <w:spacing w:after="0" w:line="100" w:lineRule="atLeast"/>
        <w:ind w:left="720" w:firstLine="720"/>
        <w:outlineLvl w:val="0"/>
        <w:rPr>
          <w:rFonts w:ascii="Garamond" w:hAnsi="Garamond"/>
          <w:sz w:val="24"/>
          <w:szCs w:val="24"/>
        </w:rPr>
      </w:pPr>
      <w:r w:rsidRPr="003B058C">
        <w:rPr>
          <w:rFonts w:ascii="Garamond" w:hAnsi="Garamond"/>
          <w:sz w:val="24"/>
          <w:szCs w:val="24"/>
        </w:rPr>
        <w:t>Teaching Assistant:</w:t>
      </w:r>
      <w:r w:rsidRPr="003B058C">
        <w:rPr>
          <w:rFonts w:ascii="Garamond" w:hAnsi="Garamond"/>
          <w:sz w:val="24"/>
          <w:szCs w:val="24"/>
        </w:rPr>
        <w:tab/>
      </w:r>
      <w:r w:rsidRPr="003B058C">
        <w:rPr>
          <w:rFonts w:ascii="Garamond" w:hAnsi="Garamond"/>
          <w:sz w:val="24"/>
          <w:szCs w:val="24"/>
        </w:rPr>
        <w:tab/>
      </w:r>
      <w:r w:rsidRPr="003B058C">
        <w:rPr>
          <w:rFonts w:ascii="Garamond" w:hAnsi="Garamond"/>
          <w:sz w:val="24"/>
          <w:szCs w:val="24"/>
        </w:rPr>
        <w:tab/>
      </w:r>
      <w:r w:rsidRPr="003B058C">
        <w:rPr>
          <w:rFonts w:ascii="Garamond" w:hAnsi="Garamond"/>
          <w:sz w:val="24"/>
          <w:szCs w:val="24"/>
        </w:rPr>
        <w:tab/>
      </w:r>
      <w:r w:rsidR="006E6DE4" w:rsidRPr="003B058C">
        <w:rPr>
          <w:rFonts w:ascii="Garamond" w:hAnsi="Garamond"/>
          <w:sz w:val="24"/>
          <w:szCs w:val="24"/>
        </w:rPr>
        <w:t>Alaina Iacobucci</w:t>
      </w:r>
    </w:p>
    <w:p w14:paraId="0B3CF8D7" w14:textId="3652DBA8" w:rsidR="00173D27" w:rsidRPr="003B058C" w:rsidRDefault="00173D27" w:rsidP="00173D27">
      <w:pPr>
        <w:spacing w:after="0" w:line="100" w:lineRule="atLeast"/>
        <w:ind w:left="720" w:firstLine="720"/>
        <w:rPr>
          <w:rFonts w:ascii="Garamond" w:hAnsi="Garamond"/>
          <w:sz w:val="24"/>
          <w:szCs w:val="24"/>
        </w:rPr>
      </w:pPr>
      <w:r w:rsidRPr="003B058C">
        <w:rPr>
          <w:rFonts w:ascii="Garamond" w:hAnsi="Garamond"/>
          <w:sz w:val="24"/>
          <w:szCs w:val="24"/>
        </w:rPr>
        <w:t>Office:</w:t>
      </w:r>
      <w:r w:rsidRPr="003B058C">
        <w:rPr>
          <w:rFonts w:ascii="Garamond" w:hAnsi="Garamond"/>
          <w:sz w:val="24"/>
          <w:szCs w:val="24"/>
        </w:rPr>
        <w:tab/>
      </w:r>
      <w:r w:rsidRPr="003B058C">
        <w:rPr>
          <w:rFonts w:ascii="Garamond" w:hAnsi="Garamond"/>
          <w:sz w:val="24"/>
          <w:szCs w:val="24"/>
        </w:rPr>
        <w:tab/>
      </w:r>
      <w:r w:rsidRPr="003B058C">
        <w:rPr>
          <w:rFonts w:ascii="Garamond" w:hAnsi="Garamond"/>
          <w:sz w:val="24"/>
          <w:szCs w:val="24"/>
        </w:rPr>
        <w:tab/>
      </w:r>
      <w:r w:rsidRPr="003B058C">
        <w:rPr>
          <w:rFonts w:ascii="Garamond" w:hAnsi="Garamond"/>
          <w:sz w:val="24"/>
          <w:szCs w:val="24"/>
        </w:rPr>
        <w:tab/>
      </w:r>
      <w:r w:rsidRPr="003B058C">
        <w:rPr>
          <w:rFonts w:ascii="Garamond" w:hAnsi="Garamond"/>
          <w:sz w:val="24"/>
          <w:szCs w:val="24"/>
        </w:rPr>
        <w:tab/>
      </w:r>
      <w:r w:rsidRPr="003B058C">
        <w:rPr>
          <w:rFonts w:ascii="Garamond" w:hAnsi="Garamond"/>
          <w:sz w:val="24"/>
          <w:szCs w:val="24"/>
        </w:rPr>
        <w:tab/>
      </w:r>
      <w:r w:rsidR="004D70E1">
        <w:rPr>
          <w:rFonts w:ascii="Garamond" w:hAnsi="Garamond"/>
          <w:sz w:val="24"/>
          <w:szCs w:val="24"/>
        </w:rPr>
        <w:t>482 Ketchum</w:t>
      </w:r>
    </w:p>
    <w:p w14:paraId="3D23162A" w14:textId="441AAA82" w:rsidR="00173D27" w:rsidRPr="003B058C" w:rsidRDefault="00173D27" w:rsidP="00173D27">
      <w:pPr>
        <w:spacing w:after="0" w:line="100" w:lineRule="atLeast"/>
        <w:ind w:left="720" w:firstLine="720"/>
        <w:rPr>
          <w:rFonts w:ascii="Garamond" w:hAnsi="Garamond"/>
          <w:sz w:val="24"/>
          <w:szCs w:val="24"/>
        </w:rPr>
      </w:pPr>
      <w:r w:rsidRPr="003B058C">
        <w:rPr>
          <w:rFonts w:ascii="Garamond" w:hAnsi="Garamond"/>
          <w:sz w:val="24"/>
          <w:szCs w:val="24"/>
        </w:rPr>
        <w:t>Email:</w:t>
      </w:r>
      <w:r w:rsidRPr="003B058C">
        <w:rPr>
          <w:rFonts w:ascii="Garamond" w:hAnsi="Garamond"/>
          <w:sz w:val="24"/>
          <w:szCs w:val="24"/>
        </w:rPr>
        <w:tab/>
      </w:r>
      <w:r w:rsidRPr="003B058C">
        <w:rPr>
          <w:rFonts w:ascii="Garamond" w:hAnsi="Garamond"/>
          <w:sz w:val="24"/>
          <w:szCs w:val="24"/>
        </w:rPr>
        <w:tab/>
      </w:r>
      <w:r w:rsidRPr="003B058C">
        <w:rPr>
          <w:rFonts w:ascii="Garamond" w:hAnsi="Garamond"/>
          <w:sz w:val="24"/>
          <w:szCs w:val="24"/>
        </w:rPr>
        <w:tab/>
      </w:r>
      <w:r w:rsidRPr="003B058C">
        <w:rPr>
          <w:rFonts w:ascii="Garamond" w:hAnsi="Garamond"/>
          <w:sz w:val="24"/>
          <w:szCs w:val="24"/>
        </w:rPr>
        <w:tab/>
      </w:r>
      <w:r w:rsidRPr="003B058C">
        <w:rPr>
          <w:rFonts w:ascii="Garamond" w:hAnsi="Garamond"/>
          <w:sz w:val="24"/>
          <w:szCs w:val="24"/>
        </w:rPr>
        <w:tab/>
      </w:r>
      <w:r w:rsidRPr="003B058C">
        <w:rPr>
          <w:rFonts w:ascii="Garamond" w:hAnsi="Garamond"/>
          <w:sz w:val="24"/>
          <w:szCs w:val="24"/>
        </w:rPr>
        <w:tab/>
      </w:r>
      <w:hyperlink r:id="rId9" w:history="1">
        <w:r w:rsidR="00AD664A" w:rsidRPr="003B058C">
          <w:rPr>
            <w:rStyle w:val="Hyperlink"/>
            <w:rFonts w:ascii="Garamond" w:hAnsi="Garamond"/>
            <w:sz w:val="24"/>
            <w:szCs w:val="24"/>
          </w:rPr>
          <w:t>alia4848@colorado.edu</w:t>
        </w:r>
      </w:hyperlink>
      <w:r w:rsidR="00AD664A" w:rsidRPr="003B058C">
        <w:rPr>
          <w:rFonts w:ascii="Garamond" w:hAnsi="Garamond"/>
          <w:sz w:val="24"/>
          <w:szCs w:val="24"/>
        </w:rPr>
        <w:t xml:space="preserve"> </w:t>
      </w:r>
    </w:p>
    <w:p w14:paraId="06161CBB" w14:textId="6587F934" w:rsidR="00173D27" w:rsidRPr="003B058C" w:rsidRDefault="008F07D9" w:rsidP="00173D27">
      <w:pPr>
        <w:spacing w:after="0" w:line="100" w:lineRule="atLeast"/>
        <w:ind w:left="720" w:firstLine="720"/>
        <w:rPr>
          <w:rFonts w:ascii="Garamond" w:hAnsi="Garamond"/>
          <w:sz w:val="24"/>
          <w:szCs w:val="24"/>
        </w:rPr>
      </w:pPr>
      <w:r w:rsidRPr="003B058C">
        <w:rPr>
          <w:rFonts w:ascii="Garamond" w:hAnsi="Garamond"/>
          <w:sz w:val="24"/>
          <w:szCs w:val="24"/>
        </w:rPr>
        <w:t>Mailbox:</w:t>
      </w:r>
      <w:r w:rsidRPr="003B058C">
        <w:rPr>
          <w:rFonts w:ascii="Garamond" w:hAnsi="Garamond"/>
          <w:sz w:val="24"/>
          <w:szCs w:val="24"/>
        </w:rPr>
        <w:tab/>
      </w:r>
      <w:r w:rsidRPr="003B058C">
        <w:rPr>
          <w:rFonts w:ascii="Garamond" w:hAnsi="Garamond"/>
          <w:sz w:val="24"/>
          <w:szCs w:val="24"/>
        </w:rPr>
        <w:tab/>
      </w:r>
      <w:r w:rsidRPr="003B058C">
        <w:rPr>
          <w:rFonts w:ascii="Garamond" w:hAnsi="Garamond"/>
          <w:sz w:val="24"/>
          <w:szCs w:val="24"/>
        </w:rPr>
        <w:tab/>
      </w:r>
      <w:r w:rsidRPr="003B058C">
        <w:rPr>
          <w:rFonts w:ascii="Garamond" w:hAnsi="Garamond"/>
          <w:sz w:val="24"/>
          <w:szCs w:val="24"/>
        </w:rPr>
        <w:tab/>
      </w:r>
      <w:r w:rsidRPr="003B058C">
        <w:rPr>
          <w:rFonts w:ascii="Garamond" w:hAnsi="Garamond"/>
          <w:sz w:val="24"/>
          <w:szCs w:val="24"/>
        </w:rPr>
        <w:tab/>
      </w:r>
      <w:r w:rsidR="00AD664A" w:rsidRPr="003B058C">
        <w:rPr>
          <w:rFonts w:ascii="Garamond" w:hAnsi="Garamond"/>
          <w:sz w:val="24"/>
          <w:szCs w:val="24"/>
        </w:rPr>
        <w:t>195 Ketchum</w:t>
      </w:r>
    </w:p>
    <w:p w14:paraId="1F154101" w14:textId="77777777" w:rsidR="00173D27" w:rsidRPr="003B058C" w:rsidRDefault="00173D27" w:rsidP="00173D27">
      <w:pPr>
        <w:spacing w:after="0" w:line="100" w:lineRule="atLeast"/>
        <w:jc w:val="center"/>
        <w:rPr>
          <w:rFonts w:ascii="Garamond" w:hAnsi="Garamond"/>
          <w:sz w:val="24"/>
          <w:szCs w:val="24"/>
        </w:rPr>
      </w:pPr>
    </w:p>
    <w:p w14:paraId="3B9771D7" w14:textId="4306FF25" w:rsidR="00173D27" w:rsidRPr="003B058C" w:rsidRDefault="00173D27" w:rsidP="00906A5D">
      <w:pPr>
        <w:spacing w:after="0" w:line="100" w:lineRule="atLeast"/>
        <w:jc w:val="center"/>
        <w:outlineLvl w:val="0"/>
        <w:rPr>
          <w:rFonts w:ascii="Garamond" w:hAnsi="Garamond"/>
          <w:sz w:val="24"/>
          <w:szCs w:val="24"/>
        </w:rPr>
      </w:pPr>
      <w:r w:rsidRPr="003B058C">
        <w:rPr>
          <w:rFonts w:ascii="Garamond" w:hAnsi="Garamond"/>
          <w:sz w:val="24"/>
          <w:szCs w:val="24"/>
        </w:rPr>
        <w:t xml:space="preserve">Office Hours: </w:t>
      </w:r>
      <w:r w:rsidR="004D70E1">
        <w:rPr>
          <w:rFonts w:ascii="Garamond" w:hAnsi="Garamond"/>
          <w:sz w:val="24"/>
          <w:szCs w:val="24"/>
        </w:rPr>
        <w:t>Thursday</w:t>
      </w:r>
      <w:r w:rsidR="005D0C7C" w:rsidRPr="003B058C">
        <w:rPr>
          <w:rFonts w:ascii="Garamond" w:hAnsi="Garamond"/>
          <w:sz w:val="24"/>
          <w:szCs w:val="24"/>
        </w:rPr>
        <w:t xml:space="preserve"> </w:t>
      </w:r>
      <w:r w:rsidR="004D70E1">
        <w:rPr>
          <w:rFonts w:ascii="Garamond" w:hAnsi="Garamond"/>
          <w:sz w:val="24"/>
          <w:szCs w:val="24"/>
        </w:rPr>
        <w:t>9:30am</w:t>
      </w:r>
      <w:r w:rsidR="005D0C7C" w:rsidRPr="003B058C">
        <w:rPr>
          <w:rFonts w:ascii="Garamond" w:hAnsi="Garamond"/>
          <w:sz w:val="24"/>
          <w:szCs w:val="24"/>
        </w:rPr>
        <w:t xml:space="preserve"> -</w:t>
      </w:r>
      <w:r w:rsidR="004D70E1">
        <w:rPr>
          <w:rFonts w:ascii="Garamond" w:hAnsi="Garamond"/>
          <w:sz w:val="24"/>
          <w:szCs w:val="24"/>
        </w:rPr>
        <w:t>11:30a</w:t>
      </w:r>
      <w:r w:rsidRPr="003B058C">
        <w:rPr>
          <w:rFonts w:ascii="Garamond" w:hAnsi="Garamond"/>
          <w:sz w:val="24"/>
          <w:szCs w:val="24"/>
        </w:rPr>
        <w:t>m</w:t>
      </w:r>
    </w:p>
    <w:p w14:paraId="0D6B7917" w14:textId="77777777" w:rsidR="00173D27" w:rsidRPr="003B058C" w:rsidRDefault="00173D27" w:rsidP="00173D27">
      <w:pPr>
        <w:spacing w:after="0" w:line="100" w:lineRule="atLeast"/>
        <w:jc w:val="center"/>
        <w:rPr>
          <w:rFonts w:ascii="Garamond" w:hAnsi="Garamond" w:cstheme="minorHAnsi"/>
          <w:b/>
          <w:sz w:val="24"/>
          <w:szCs w:val="24"/>
        </w:rPr>
      </w:pPr>
    </w:p>
    <w:p w14:paraId="41161DE2" w14:textId="77777777" w:rsidR="00AB4D77" w:rsidRPr="003B058C" w:rsidRDefault="00AB4D77" w:rsidP="00906A5D">
      <w:pPr>
        <w:spacing w:after="0" w:line="240" w:lineRule="auto"/>
        <w:jc w:val="both"/>
        <w:outlineLvl w:val="0"/>
        <w:rPr>
          <w:rFonts w:ascii="Garamond" w:hAnsi="Garamond" w:cstheme="minorHAnsi"/>
          <w:b/>
          <w:sz w:val="24"/>
          <w:szCs w:val="24"/>
          <w:u w:val="single"/>
        </w:rPr>
      </w:pPr>
      <w:r w:rsidRPr="003B058C">
        <w:rPr>
          <w:rFonts w:ascii="Garamond" w:hAnsi="Garamond" w:cstheme="minorHAnsi"/>
          <w:b/>
          <w:sz w:val="24"/>
          <w:szCs w:val="24"/>
          <w:u w:val="single"/>
        </w:rPr>
        <w:t>Course Description</w:t>
      </w:r>
    </w:p>
    <w:p w14:paraId="088544C4" w14:textId="062564B4" w:rsidR="00AB4D77" w:rsidRPr="003B058C" w:rsidRDefault="00AB4D77" w:rsidP="004F42BD">
      <w:pPr>
        <w:spacing w:after="0" w:line="240" w:lineRule="auto"/>
        <w:jc w:val="both"/>
        <w:rPr>
          <w:rFonts w:ascii="Garamond" w:hAnsi="Garamond" w:cstheme="minorHAnsi"/>
          <w:sz w:val="24"/>
          <w:szCs w:val="24"/>
        </w:rPr>
      </w:pPr>
      <w:r w:rsidRPr="003B058C">
        <w:rPr>
          <w:rFonts w:ascii="Garamond" w:hAnsi="Garamond" w:cstheme="minorHAnsi"/>
          <w:sz w:val="24"/>
          <w:szCs w:val="24"/>
        </w:rPr>
        <w:t>This course provides a</w:t>
      </w:r>
      <w:r w:rsidR="00B62D82">
        <w:rPr>
          <w:rFonts w:ascii="Garamond" w:hAnsi="Garamond" w:cstheme="minorHAnsi"/>
          <w:sz w:val="24"/>
          <w:szCs w:val="24"/>
        </w:rPr>
        <w:t>n</w:t>
      </w:r>
      <w:r w:rsidRPr="003B058C">
        <w:rPr>
          <w:rFonts w:ascii="Garamond" w:hAnsi="Garamond" w:cstheme="minorHAnsi"/>
          <w:sz w:val="24"/>
          <w:szCs w:val="24"/>
        </w:rPr>
        <w:t xml:space="preserve"> </w:t>
      </w:r>
      <w:r w:rsidR="00B62D82">
        <w:rPr>
          <w:rFonts w:ascii="Garamond" w:hAnsi="Garamond" w:cstheme="minorHAnsi"/>
          <w:sz w:val="24"/>
          <w:szCs w:val="24"/>
        </w:rPr>
        <w:t>over</w:t>
      </w:r>
      <w:r w:rsidRPr="003B058C">
        <w:rPr>
          <w:rFonts w:ascii="Garamond" w:hAnsi="Garamond" w:cstheme="minorHAnsi"/>
          <w:sz w:val="24"/>
          <w:szCs w:val="24"/>
        </w:rPr>
        <w:t xml:space="preserve">view of </w:t>
      </w:r>
      <w:r w:rsidR="00B62D82">
        <w:rPr>
          <w:rFonts w:ascii="Garamond" w:hAnsi="Garamond" w:cstheme="minorHAnsi"/>
          <w:sz w:val="24"/>
          <w:szCs w:val="24"/>
        </w:rPr>
        <w:t>core</w:t>
      </w:r>
      <w:r w:rsidR="008A14B2" w:rsidRPr="003B058C">
        <w:rPr>
          <w:rFonts w:ascii="Garamond" w:hAnsi="Garamond" w:cstheme="minorHAnsi"/>
          <w:sz w:val="24"/>
          <w:szCs w:val="24"/>
        </w:rPr>
        <w:t xml:space="preserve"> </w:t>
      </w:r>
      <w:r w:rsidRPr="003B058C">
        <w:rPr>
          <w:rFonts w:ascii="Garamond" w:hAnsi="Garamond" w:cstheme="minorHAnsi"/>
          <w:sz w:val="24"/>
          <w:szCs w:val="24"/>
        </w:rPr>
        <w:t xml:space="preserve">criminological </w:t>
      </w:r>
      <w:r w:rsidR="008A14B2" w:rsidRPr="003B058C">
        <w:rPr>
          <w:rFonts w:ascii="Garamond" w:hAnsi="Garamond" w:cstheme="minorHAnsi"/>
          <w:sz w:val="24"/>
          <w:szCs w:val="24"/>
        </w:rPr>
        <w:t>concepts</w:t>
      </w:r>
      <w:r w:rsidRPr="003B058C">
        <w:rPr>
          <w:rFonts w:ascii="Garamond" w:hAnsi="Garamond" w:cstheme="minorHAnsi"/>
          <w:sz w:val="24"/>
          <w:szCs w:val="24"/>
        </w:rPr>
        <w:t xml:space="preserve">, followed by an examination of </w:t>
      </w:r>
      <w:r w:rsidR="00E26621" w:rsidRPr="003B058C">
        <w:rPr>
          <w:rFonts w:ascii="Garamond" w:hAnsi="Garamond" w:cstheme="minorHAnsi"/>
          <w:sz w:val="24"/>
          <w:szCs w:val="24"/>
        </w:rPr>
        <w:t xml:space="preserve">the main </w:t>
      </w:r>
      <w:r w:rsidR="008A14B2" w:rsidRPr="003B058C">
        <w:rPr>
          <w:rFonts w:ascii="Garamond" w:hAnsi="Garamond" w:cstheme="minorHAnsi"/>
          <w:sz w:val="24"/>
          <w:szCs w:val="24"/>
        </w:rPr>
        <w:t xml:space="preserve">schools of </w:t>
      </w:r>
      <w:r w:rsidRPr="003B058C">
        <w:rPr>
          <w:rFonts w:ascii="Garamond" w:hAnsi="Garamond" w:cstheme="minorHAnsi"/>
          <w:sz w:val="24"/>
          <w:szCs w:val="24"/>
        </w:rPr>
        <w:t>criminological t</w:t>
      </w:r>
      <w:r w:rsidR="00771A3E" w:rsidRPr="003B058C">
        <w:rPr>
          <w:rFonts w:ascii="Garamond" w:hAnsi="Garamond" w:cstheme="minorHAnsi"/>
          <w:sz w:val="24"/>
          <w:szCs w:val="24"/>
        </w:rPr>
        <w:t xml:space="preserve">heory.  We will explore several modern </w:t>
      </w:r>
      <w:r w:rsidRPr="003B058C">
        <w:rPr>
          <w:rFonts w:ascii="Garamond" w:hAnsi="Garamond" w:cstheme="minorHAnsi"/>
          <w:sz w:val="24"/>
          <w:szCs w:val="24"/>
        </w:rPr>
        <w:t>theories in-depth.  Theoretical propositions, assumptions, evaluation criteria, empirical evidence and policy will be discussed.</w:t>
      </w:r>
    </w:p>
    <w:p w14:paraId="7BABC8A0" w14:textId="77777777" w:rsidR="00AB4D77" w:rsidRPr="003B058C" w:rsidRDefault="00AB4D77" w:rsidP="004F42BD">
      <w:pPr>
        <w:spacing w:after="0" w:line="240" w:lineRule="auto"/>
        <w:jc w:val="both"/>
        <w:rPr>
          <w:rFonts w:ascii="Garamond" w:hAnsi="Garamond" w:cstheme="minorHAnsi"/>
          <w:b/>
          <w:sz w:val="24"/>
          <w:szCs w:val="24"/>
        </w:rPr>
      </w:pPr>
    </w:p>
    <w:p w14:paraId="083C8F86" w14:textId="77777777" w:rsidR="00AB4D77" w:rsidRPr="003B058C" w:rsidRDefault="00AB4D77" w:rsidP="00906A5D">
      <w:pPr>
        <w:spacing w:after="0" w:line="240" w:lineRule="auto"/>
        <w:jc w:val="both"/>
        <w:outlineLvl w:val="0"/>
        <w:rPr>
          <w:rFonts w:ascii="Garamond" w:hAnsi="Garamond" w:cstheme="minorHAnsi"/>
          <w:b/>
          <w:sz w:val="24"/>
          <w:szCs w:val="24"/>
          <w:u w:val="single"/>
        </w:rPr>
      </w:pPr>
      <w:r w:rsidRPr="003B058C">
        <w:rPr>
          <w:rFonts w:ascii="Garamond" w:hAnsi="Garamond" w:cstheme="minorHAnsi"/>
          <w:b/>
          <w:sz w:val="24"/>
          <w:szCs w:val="24"/>
          <w:u w:val="single"/>
        </w:rPr>
        <w:t>Reading Materials</w:t>
      </w:r>
    </w:p>
    <w:p w14:paraId="32EA3246" w14:textId="7B9D03CD" w:rsidR="00AB4D77" w:rsidRPr="003B058C" w:rsidRDefault="00CF1FC9" w:rsidP="004F42BD">
      <w:pPr>
        <w:numPr>
          <w:ilvl w:val="0"/>
          <w:numId w:val="1"/>
        </w:numPr>
        <w:autoSpaceDE w:val="0"/>
        <w:autoSpaceDN w:val="0"/>
        <w:adjustRightInd w:val="0"/>
        <w:spacing w:after="0" w:line="240" w:lineRule="auto"/>
        <w:jc w:val="both"/>
        <w:rPr>
          <w:rFonts w:ascii="Garamond" w:hAnsi="Garamond" w:cstheme="minorHAnsi"/>
          <w:bCs/>
          <w:color w:val="000000"/>
          <w:sz w:val="24"/>
          <w:szCs w:val="24"/>
        </w:rPr>
      </w:pPr>
      <w:r w:rsidRPr="003B058C">
        <w:rPr>
          <w:rFonts w:ascii="Garamond" w:hAnsi="Garamond" w:cstheme="minorHAnsi"/>
          <w:bCs/>
          <w:color w:val="000000"/>
          <w:sz w:val="24"/>
          <w:szCs w:val="24"/>
        </w:rPr>
        <w:t>Akers, R.L.,</w:t>
      </w:r>
      <w:r w:rsidR="00725480" w:rsidRPr="003B058C">
        <w:rPr>
          <w:rFonts w:ascii="Garamond" w:hAnsi="Garamond" w:cstheme="minorHAnsi"/>
          <w:bCs/>
          <w:color w:val="000000"/>
          <w:sz w:val="24"/>
          <w:szCs w:val="24"/>
        </w:rPr>
        <w:t xml:space="preserve"> Sellers, C.S.</w:t>
      </w:r>
      <w:r w:rsidRPr="003B058C">
        <w:rPr>
          <w:rFonts w:ascii="Garamond" w:hAnsi="Garamond" w:cstheme="minorHAnsi"/>
          <w:bCs/>
          <w:color w:val="000000"/>
          <w:sz w:val="24"/>
          <w:szCs w:val="24"/>
        </w:rPr>
        <w:t xml:space="preserve"> &amp; Jennings, W. G.</w:t>
      </w:r>
      <w:r w:rsidR="00725480" w:rsidRPr="003B058C">
        <w:rPr>
          <w:rFonts w:ascii="Garamond" w:hAnsi="Garamond" w:cstheme="minorHAnsi"/>
          <w:bCs/>
          <w:color w:val="000000"/>
          <w:sz w:val="24"/>
          <w:szCs w:val="24"/>
        </w:rPr>
        <w:t xml:space="preserve"> (201</w:t>
      </w:r>
      <w:r w:rsidR="00826BF2" w:rsidRPr="003B058C">
        <w:rPr>
          <w:rFonts w:ascii="Garamond" w:hAnsi="Garamond" w:cstheme="minorHAnsi"/>
          <w:bCs/>
          <w:color w:val="000000"/>
          <w:sz w:val="24"/>
          <w:szCs w:val="24"/>
        </w:rPr>
        <w:t>6</w:t>
      </w:r>
      <w:r w:rsidR="00AB4D77" w:rsidRPr="003B058C">
        <w:rPr>
          <w:rFonts w:ascii="Garamond" w:hAnsi="Garamond" w:cstheme="minorHAnsi"/>
          <w:bCs/>
          <w:color w:val="000000"/>
          <w:sz w:val="24"/>
          <w:szCs w:val="24"/>
        </w:rPr>
        <w:t xml:space="preserve">). </w:t>
      </w:r>
      <w:r w:rsidR="001D550A" w:rsidRPr="003B058C">
        <w:rPr>
          <w:rFonts w:ascii="Garamond" w:hAnsi="Garamond" w:cstheme="minorHAnsi"/>
          <w:bCs/>
          <w:i/>
          <w:color w:val="000000"/>
          <w:sz w:val="24"/>
          <w:szCs w:val="24"/>
        </w:rPr>
        <w:t>Criminological Theories: Introduction, Evaluation, and Application, 6</w:t>
      </w:r>
      <w:r w:rsidR="00AB4D77" w:rsidRPr="003B058C">
        <w:rPr>
          <w:rFonts w:ascii="Garamond" w:hAnsi="Garamond" w:cstheme="minorHAnsi"/>
          <w:bCs/>
          <w:i/>
          <w:color w:val="000000"/>
          <w:sz w:val="24"/>
          <w:szCs w:val="24"/>
          <w:vertAlign w:val="superscript"/>
        </w:rPr>
        <w:t>th</w:t>
      </w:r>
      <w:r w:rsidR="00AB4D77" w:rsidRPr="003B058C">
        <w:rPr>
          <w:rFonts w:ascii="Garamond" w:hAnsi="Garamond" w:cstheme="minorHAnsi"/>
          <w:bCs/>
          <w:i/>
          <w:color w:val="000000"/>
          <w:sz w:val="24"/>
          <w:szCs w:val="24"/>
        </w:rPr>
        <w:t xml:space="preserve"> Edition.</w:t>
      </w:r>
      <w:r w:rsidR="00AB4D77" w:rsidRPr="003B058C">
        <w:rPr>
          <w:rFonts w:ascii="Garamond" w:hAnsi="Garamond" w:cstheme="minorHAnsi"/>
          <w:bCs/>
          <w:color w:val="000000"/>
          <w:sz w:val="24"/>
          <w:szCs w:val="24"/>
        </w:rPr>
        <w:t xml:space="preserve">  Oxford U</w:t>
      </w:r>
      <w:r w:rsidR="001D550A" w:rsidRPr="003B058C">
        <w:rPr>
          <w:rFonts w:ascii="Garamond" w:hAnsi="Garamond" w:cstheme="minorHAnsi"/>
          <w:bCs/>
          <w:color w:val="000000"/>
          <w:sz w:val="24"/>
          <w:szCs w:val="24"/>
        </w:rPr>
        <w:t xml:space="preserve">niversity Press: New York. </w:t>
      </w:r>
    </w:p>
    <w:p w14:paraId="5D976458" w14:textId="0FFDA320" w:rsidR="0092758E" w:rsidRPr="003B058C" w:rsidRDefault="00EE2D4A" w:rsidP="004F42BD">
      <w:pPr>
        <w:numPr>
          <w:ilvl w:val="0"/>
          <w:numId w:val="1"/>
        </w:numPr>
        <w:autoSpaceDE w:val="0"/>
        <w:autoSpaceDN w:val="0"/>
        <w:adjustRightInd w:val="0"/>
        <w:spacing w:after="0" w:line="240" w:lineRule="auto"/>
        <w:jc w:val="both"/>
        <w:rPr>
          <w:rFonts w:ascii="Garamond" w:hAnsi="Garamond" w:cstheme="minorHAnsi"/>
          <w:bCs/>
          <w:color w:val="000000"/>
          <w:sz w:val="24"/>
          <w:szCs w:val="24"/>
        </w:rPr>
      </w:pPr>
      <w:r w:rsidRPr="003B058C">
        <w:rPr>
          <w:rFonts w:ascii="Garamond" w:hAnsi="Garamond" w:cstheme="minorHAnsi"/>
          <w:bCs/>
          <w:color w:val="000000"/>
          <w:sz w:val="24"/>
          <w:szCs w:val="24"/>
        </w:rPr>
        <w:t xml:space="preserve">Additional readings </w:t>
      </w:r>
      <w:r w:rsidR="00AB4D77" w:rsidRPr="003B058C">
        <w:rPr>
          <w:rFonts w:ascii="Garamond" w:hAnsi="Garamond" w:cstheme="minorHAnsi"/>
          <w:bCs/>
          <w:color w:val="000000"/>
          <w:sz w:val="24"/>
          <w:szCs w:val="24"/>
        </w:rPr>
        <w:t xml:space="preserve">will be assigned and posted on </w:t>
      </w:r>
      <w:r w:rsidR="00CF1FC9" w:rsidRPr="003B058C">
        <w:rPr>
          <w:rFonts w:ascii="Garamond" w:hAnsi="Garamond" w:cstheme="minorHAnsi"/>
          <w:bCs/>
          <w:color w:val="000000"/>
          <w:sz w:val="24"/>
          <w:szCs w:val="24"/>
        </w:rPr>
        <w:t>Canvas</w:t>
      </w:r>
      <w:r w:rsidR="00814DA3" w:rsidRPr="003B058C">
        <w:rPr>
          <w:rFonts w:ascii="Garamond" w:hAnsi="Garamond" w:cstheme="minorHAnsi"/>
          <w:bCs/>
          <w:color w:val="000000"/>
          <w:sz w:val="24"/>
          <w:szCs w:val="24"/>
        </w:rPr>
        <w:t>.</w:t>
      </w:r>
    </w:p>
    <w:p w14:paraId="13F177A9" w14:textId="77777777" w:rsidR="00AB4D77" w:rsidRPr="003B058C" w:rsidRDefault="00AB4D77" w:rsidP="004F42BD">
      <w:pPr>
        <w:autoSpaceDE w:val="0"/>
        <w:autoSpaceDN w:val="0"/>
        <w:adjustRightInd w:val="0"/>
        <w:spacing w:after="0" w:line="240" w:lineRule="auto"/>
        <w:jc w:val="both"/>
        <w:rPr>
          <w:rFonts w:ascii="Garamond" w:hAnsi="Garamond" w:cstheme="minorHAnsi"/>
          <w:bCs/>
          <w:color w:val="000000"/>
          <w:sz w:val="24"/>
          <w:szCs w:val="24"/>
        </w:rPr>
      </w:pPr>
    </w:p>
    <w:p w14:paraId="31885341" w14:textId="2C8C7779" w:rsidR="00AB4D77" w:rsidRPr="003B058C" w:rsidRDefault="00AB4D77" w:rsidP="00906A5D">
      <w:pPr>
        <w:spacing w:after="0" w:line="240" w:lineRule="auto"/>
        <w:outlineLvl w:val="0"/>
        <w:rPr>
          <w:rFonts w:ascii="Garamond" w:hAnsi="Garamond" w:cstheme="minorHAnsi"/>
          <w:b/>
          <w:sz w:val="24"/>
          <w:szCs w:val="24"/>
          <w:u w:val="single"/>
        </w:rPr>
      </w:pPr>
      <w:r w:rsidRPr="003B058C">
        <w:rPr>
          <w:rFonts w:ascii="Garamond" w:hAnsi="Garamond" w:cstheme="minorHAnsi"/>
          <w:b/>
          <w:sz w:val="24"/>
          <w:szCs w:val="24"/>
          <w:u w:val="single"/>
        </w:rPr>
        <w:t xml:space="preserve">Course Website - </w:t>
      </w:r>
      <w:r w:rsidR="00826BF2" w:rsidRPr="003B058C">
        <w:rPr>
          <w:rFonts w:ascii="Garamond" w:hAnsi="Garamond" w:cstheme="minorHAnsi"/>
          <w:b/>
          <w:sz w:val="24"/>
          <w:szCs w:val="24"/>
          <w:u w:val="single"/>
        </w:rPr>
        <w:t>Canvas</w:t>
      </w:r>
    </w:p>
    <w:p w14:paraId="55EEBBAE" w14:textId="7AA71FA0" w:rsidR="00AB4D77" w:rsidRPr="003B058C" w:rsidRDefault="00FE3945" w:rsidP="004F42BD">
      <w:pPr>
        <w:spacing w:after="0" w:line="240" w:lineRule="auto"/>
        <w:jc w:val="both"/>
        <w:rPr>
          <w:rFonts w:ascii="Garamond" w:hAnsi="Garamond" w:cstheme="minorHAnsi"/>
          <w:sz w:val="24"/>
          <w:szCs w:val="24"/>
        </w:rPr>
      </w:pPr>
      <w:r w:rsidRPr="003B058C">
        <w:rPr>
          <w:rFonts w:ascii="Garamond" w:hAnsi="Garamond" w:cstheme="minorHAnsi"/>
          <w:sz w:val="24"/>
          <w:szCs w:val="24"/>
        </w:rPr>
        <w:t xml:space="preserve">This course utilizes </w:t>
      </w:r>
      <w:r w:rsidR="001F5AB4" w:rsidRPr="003B058C">
        <w:rPr>
          <w:rFonts w:ascii="Garamond" w:hAnsi="Garamond" w:cstheme="minorHAnsi"/>
          <w:sz w:val="24"/>
          <w:szCs w:val="24"/>
        </w:rPr>
        <w:t>Canvas</w:t>
      </w:r>
      <w:r w:rsidR="00AB4D77" w:rsidRPr="003B058C">
        <w:rPr>
          <w:rFonts w:ascii="Garamond" w:hAnsi="Garamond" w:cstheme="minorHAnsi"/>
          <w:sz w:val="24"/>
          <w:szCs w:val="24"/>
        </w:rPr>
        <w:t xml:space="preserve"> to provide easy access to important course information</w:t>
      </w:r>
      <w:r w:rsidR="00771A3E" w:rsidRPr="003B058C">
        <w:rPr>
          <w:rFonts w:ascii="Garamond" w:hAnsi="Garamond" w:cstheme="minorHAnsi"/>
          <w:sz w:val="24"/>
          <w:szCs w:val="24"/>
        </w:rPr>
        <w:t>.</w:t>
      </w:r>
      <w:r w:rsidR="00AB4D77" w:rsidRPr="003B058C">
        <w:rPr>
          <w:rFonts w:ascii="Garamond" w:hAnsi="Garamond" w:cstheme="minorHAnsi"/>
          <w:sz w:val="24"/>
          <w:szCs w:val="24"/>
        </w:rPr>
        <w:t xml:space="preserve"> </w:t>
      </w:r>
      <w:r w:rsidR="00771A3E" w:rsidRPr="003B058C">
        <w:rPr>
          <w:rFonts w:ascii="Garamond" w:hAnsi="Garamond" w:cstheme="minorHAnsi"/>
          <w:sz w:val="24"/>
          <w:szCs w:val="24"/>
        </w:rPr>
        <w:t xml:space="preserve"> </w:t>
      </w:r>
      <w:r w:rsidR="00AB4D77" w:rsidRPr="003B058C">
        <w:rPr>
          <w:rFonts w:ascii="Garamond" w:hAnsi="Garamond" w:cstheme="minorHAnsi"/>
          <w:sz w:val="24"/>
          <w:szCs w:val="24"/>
        </w:rPr>
        <w:t>This web site will includ</w:t>
      </w:r>
      <w:r w:rsidR="001F5AB4" w:rsidRPr="003B058C">
        <w:rPr>
          <w:rFonts w:ascii="Garamond" w:hAnsi="Garamond" w:cstheme="minorHAnsi"/>
          <w:sz w:val="24"/>
          <w:szCs w:val="24"/>
        </w:rPr>
        <w:t xml:space="preserve">e copies of the syllabus, </w:t>
      </w:r>
      <w:r w:rsidR="00AB4D77" w:rsidRPr="003B058C">
        <w:rPr>
          <w:rFonts w:ascii="Garamond" w:hAnsi="Garamond" w:cstheme="minorHAnsi"/>
          <w:sz w:val="24"/>
          <w:szCs w:val="24"/>
        </w:rPr>
        <w:t xml:space="preserve">readings, and will also contain class announcements, which contain information that all students are responsible to know.  Grades will also be posted on </w:t>
      </w:r>
      <w:r w:rsidR="001F5AB4" w:rsidRPr="003B058C">
        <w:rPr>
          <w:rFonts w:ascii="Garamond" w:hAnsi="Garamond" w:cstheme="minorHAnsi"/>
          <w:sz w:val="24"/>
          <w:szCs w:val="24"/>
        </w:rPr>
        <w:t>Canvas</w:t>
      </w:r>
      <w:r w:rsidR="00BD4B36" w:rsidRPr="003B058C">
        <w:rPr>
          <w:rFonts w:ascii="Garamond" w:hAnsi="Garamond" w:cstheme="minorHAnsi"/>
          <w:sz w:val="24"/>
          <w:szCs w:val="24"/>
        </w:rPr>
        <w:t>.</w:t>
      </w:r>
      <w:r w:rsidR="00AB4D77" w:rsidRPr="003B058C">
        <w:rPr>
          <w:rFonts w:ascii="Garamond" w:hAnsi="Garamond" w:cstheme="minorHAnsi"/>
          <w:sz w:val="24"/>
          <w:szCs w:val="24"/>
        </w:rPr>
        <w:t xml:space="preserve"> You are </w:t>
      </w:r>
      <w:r w:rsidR="00AB4D77" w:rsidRPr="003B058C">
        <w:rPr>
          <w:rFonts w:ascii="Garamond" w:hAnsi="Garamond" w:cstheme="minorHAnsi"/>
          <w:sz w:val="24"/>
          <w:szCs w:val="24"/>
          <w:u w:val="single"/>
        </w:rPr>
        <w:t>strongly encouraged</w:t>
      </w:r>
      <w:r w:rsidR="00AB4D77" w:rsidRPr="003B058C">
        <w:rPr>
          <w:rFonts w:ascii="Garamond" w:hAnsi="Garamond" w:cstheme="minorHAnsi"/>
          <w:sz w:val="24"/>
          <w:szCs w:val="24"/>
        </w:rPr>
        <w:t xml:space="preserve"> to access th</w:t>
      </w:r>
      <w:r w:rsidRPr="003B058C">
        <w:rPr>
          <w:rFonts w:ascii="Garamond" w:hAnsi="Garamond" w:cstheme="minorHAnsi"/>
          <w:sz w:val="24"/>
          <w:szCs w:val="24"/>
        </w:rPr>
        <w:t>is web site on a regular basis.</w:t>
      </w:r>
      <w:r w:rsidR="00AB4D77" w:rsidRPr="003B058C">
        <w:rPr>
          <w:rFonts w:ascii="Garamond" w:hAnsi="Garamond" w:cstheme="minorHAnsi"/>
          <w:sz w:val="24"/>
          <w:szCs w:val="24"/>
        </w:rPr>
        <w:t xml:space="preserve"> To access</w:t>
      </w:r>
      <w:r w:rsidRPr="003B058C">
        <w:rPr>
          <w:rFonts w:ascii="Garamond" w:hAnsi="Garamond" w:cstheme="minorHAnsi"/>
          <w:sz w:val="24"/>
          <w:szCs w:val="24"/>
        </w:rPr>
        <w:t xml:space="preserve"> </w:t>
      </w:r>
      <w:r w:rsidR="001F5AB4" w:rsidRPr="003B058C">
        <w:rPr>
          <w:rFonts w:ascii="Garamond" w:hAnsi="Garamond" w:cstheme="minorHAnsi"/>
          <w:sz w:val="24"/>
          <w:szCs w:val="24"/>
        </w:rPr>
        <w:t>Canvas</w:t>
      </w:r>
      <w:r w:rsidR="00AB4D77" w:rsidRPr="003B058C">
        <w:rPr>
          <w:rFonts w:ascii="Garamond" w:hAnsi="Garamond" w:cstheme="minorHAnsi"/>
          <w:sz w:val="24"/>
          <w:szCs w:val="24"/>
        </w:rPr>
        <w:t xml:space="preserve">, go to </w:t>
      </w:r>
      <w:r w:rsidR="00BD4B36" w:rsidRPr="003B058C">
        <w:rPr>
          <w:rFonts w:ascii="Garamond" w:hAnsi="Garamond" w:cstheme="minorHAnsi"/>
          <w:sz w:val="24"/>
          <w:szCs w:val="24"/>
        </w:rPr>
        <w:t>http</w:t>
      </w:r>
      <w:r w:rsidR="008152EB" w:rsidRPr="003B058C">
        <w:rPr>
          <w:rFonts w:ascii="Garamond" w:hAnsi="Garamond" w:cstheme="minorHAnsi"/>
          <w:sz w:val="24"/>
          <w:szCs w:val="24"/>
        </w:rPr>
        <w:t>s</w:t>
      </w:r>
      <w:r w:rsidR="001F5AB4" w:rsidRPr="003B058C">
        <w:rPr>
          <w:rFonts w:ascii="Garamond" w:hAnsi="Garamond" w:cstheme="minorHAnsi"/>
          <w:sz w:val="24"/>
          <w:szCs w:val="24"/>
        </w:rPr>
        <w:t>://canvas.colorado</w:t>
      </w:r>
      <w:r w:rsidR="00BD4B36" w:rsidRPr="003B058C">
        <w:rPr>
          <w:rFonts w:ascii="Garamond" w:hAnsi="Garamond" w:cstheme="minorHAnsi"/>
          <w:sz w:val="24"/>
          <w:szCs w:val="24"/>
        </w:rPr>
        <w:t>.edu</w:t>
      </w:r>
      <w:r w:rsidR="00AB4D77" w:rsidRPr="003B058C">
        <w:rPr>
          <w:rFonts w:ascii="Garamond" w:hAnsi="Garamond" w:cstheme="minorHAnsi"/>
          <w:sz w:val="24"/>
          <w:szCs w:val="24"/>
        </w:rPr>
        <w:t xml:space="preserve"> and log in with your Directory ID (login ID) and password.</w:t>
      </w:r>
    </w:p>
    <w:p w14:paraId="42A2DE99" w14:textId="77777777" w:rsidR="00AB4D77" w:rsidRPr="003B058C" w:rsidRDefault="00AB4D77" w:rsidP="004F42BD">
      <w:pPr>
        <w:spacing w:after="0" w:line="240" w:lineRule="auto"/>
        <w:rPr>
          <w:rFonts w:ascii="Garamond" w:hAnsi="Garamond" w:cstheme="minorHAnsi"/>
          <w:sz w:val="24"/>
          <w:szCs w:val="24"/>
        </w:rPr>
      </w:pPr>
    </w:p>
    <w:p w14:paraId="038E0625" w14:textId="77777777" w:rsidR="00A34324" w:rsidRPr="003B058C" w:rsidRDefault="00A34324" w:rsidP="00906A5D">
      <w:pPr>
        <w:spacing w:after="0" w:line="240" w:lineRule="auto"/>
        <w:outlineLvl w:val="0"/>
        <w:rPr>
          <w:rFonts w:ascii="Garamond" w:hAnsi="Garamond"/>
          <w:b/>
          <w:sz w:val="24"/>
          <w:szCs w:val="24"/>
        </w:rPr>
      </w:pPr>
      <w:r w:rsidRPr="003B058C">
        <w:rPr>
          <w:rFonts w:ascii="Garamond" w:hAnsi="Garamond"/>
          <w:b/>
          <w:sz w:val="24"/>
          <w:szCs w:val="24"/>
        </w:rPr>
        <w:t>Class Attendance:</w:t>
      </w:r>
    </w:p>
    <w:p w14:paraId="7A8E73A8" w14:textId="77777777" w:rsidR="00A34324" w:rsidRPr="003B058C" w:rsidRDefault="00A34324" w:rsidP="00A34324">
      <w:pPr>
        <w:spacing w:after="0" w:line="240" w:lineRule="auto"/>
        <w:rPr>
          <w:rFonts w:ascii="Garamond" w:hAnsi="Garamond"/>
          <w:b/>
          <w:sz w:val="24"/>
          <w:szCs w:val="24"/>
        </w:rPr>
      </w:pPr>
    </w:p>
    <w:p w14:paraId="45F7F967" w14:textId="5BD54300" w:rsidR="00A34324" w:rsidRPr="003B058C" w:rsidRDefault="00A34324" w:rsidP="00A34324">
      <w:pPr>
        <w:spacing w:after="0" w:line="240" w:lineRule="auto"/>
        <w:rPr>
          <w:rFonts w:ascii="Garamond" w:hAnsi="Garamond"/>
          <w:sz w:val="24"/>
          <w:szCs w:val="24"/>
        </w:rPr>
      </w:pPr>
      <w:r w:rsidRPr="003B058C">
        <w:rPr>
          <w:rFonts w:ascii="Garamond" w:hAnsi="Garamond"/>
          <w:sz w:val="24"/>
          <w:szCs w:val="24"/>
        </w:rPr>
        <w:t xml:space="preserve">All students are expected to attend class </w:t>
      </w:r>
      <w:r w:rsidR="00DF5A18">
        <w:rPr>
          <w:rFonts w:ascii="Garamond" w:hAnsi="Garamond"/>
          <w:sz w:val="24"/>
          <w:szCs w:val="24"/>
        </w:rPr>
        <w:t xml:space="preserve">(both lecture and recitation) </w:t>
      </w:r>
      <w:r w:rsidRPr="003B058C">
        <w:rPr>
          <w:rFonts w:ascii="Garamond" w:hAnsi="Garamond"/>
          <w:sz w:val="24"/>
          <w:szCs w:val="24"/>
        </w:rPr>
        <w:t>regularly and come prepared to participate. Absences will affect your participation, performance on</w:t>
      </w:r>
      <w:r w:rsidR="002702EC">
        <w:rPr>
          <w:rFonts w:ascii="Garamond" w:hAnsi="Garamond"/>
          <w:sz w:val="24"/>
          <w:szCs w:val="24"/>
        </w:rPr>
        <w:t xml:space="preserve"> exams, the quality of the</w:t>
      </w:r>
      <w:r w:rsidRPr="003B058C">
        <w:rPr>
          <w:rFonts w:ascii="Garamond" w:hAnsi="Garamond"/>
          <w:sz w:val="24"/>
          <w:szCs w:val="24"/>
        </w:rPr>
        <w:t xml:space="preserve"> paper</w:t>
      </w:r>
      <w:r w:rsidR="002702EC">
        <w:rPr>
          <w:rFonts w:ascii="Garamond" w:hAnsi="Garamond"/>
          <w:sz w:val="24"/>
          <w:szCs w:val="24"/>
        </w:rPr>
        <w:t>s</w:t>
      </w:r>
      <w:r w:rsidRPr="003B058C">
        <w:rPr>
          <w:rFonts w:ascii="Garamond" w:hAnsi="Garamond"/>
          <w:sz w:val="24"/>
          <w:szCs w:val="24"/>
        </w:rPr>
        <w:t xml:space="preserve"> and, hence, your</w:t>
      </w:r>
      <w:r w:rsidR="002D2BEE">
        <w:rPr>
          <w:rFonts w:ascii="Garamond" w:hAnsi="Garamond"/>
          <w:sz w:val="24"/>
          <w:szCs w:val="24"/>
        </w:rPr>
        <w:t xml:space="preserve"> overall course</w:t>
      </w:r>
      <w:r w:rsidRPr="003B058C">
        <w:rPr>
          <w:rFonts w:ascii="Garamond" w:hAnsi="Garamond"/>
          <w:sz w:val="24"/>
          <w:szCs w:val="24"/>
        </w:rPr>
        <w:t xml:space="preserve"> grade.</w:t>
      </w:r>
    </w:p>
    <w:p w14:paraId="5527CA8B" w14:textId="77777777" w:rsidR="00A34324" w:rsidRPr="003B058C" w:rsidRDefault="00A34324" w:rsidP="00A34324">
      <w:pPr>
        <w:spacing w:after="0" w:line="240" w:lineRule="auto"/>
        <w:rPr>
          <w:rFonts w:ascii="Garamond" w:hAnsi="Garamond"/>
          <w:sz w:val="24"/>
          <w:szCs w:val="24"/>
        </w:rPr>
      </w:pPr>
    </w:p>
    <w:p w14:paraId="72922670" w14:textId="77777777" w:rsidR="00A34324" w:rsidRPr="003B058C" w:rsidRDefault="00A34324" w:rsidP="00906A5D">
      <w:pPr>
        <w:spacing w:after="0" w:line="240" w:lineRule="auto"/>
        <w:outlineLvl w:val="0"/>
        <w:rPr>
          <w:rFonts w:ascii="Garamond" w:hAnsi="Garamond"/>
          <w:b/>
          <w:sz w:val="24"/>
          <w:szCs w:val="24"/>
        </w:rPr>
      </w:pPr>
      <w:r w:rsidRPr="003B058C">
        <w:rPr>
          <w:rFonts w:ascii="Garamond" w:hAnsi="Garamond"/>
          <w:b/>
          <w:sz w:val="24"/>
          <w:szCs w:val="24"/>
        </w:rPr>
        <w:t>Disability Accommodations:</w:t>
      </w:r>
    </w:p>
    <w:p w14:paraId="6BD97EC3" w14:textId="77777777" w:rsidR="00A34324" w:rsidRPr="003B058C" w:rsidRDefault="00A34324" w:rsidP="00A34324">
      <w:pPr>
        <w:spacing w:after="0" w:line="240" w:lineRule="auto"/>
        <w:rPr>
          <w:rFonts w:ascii="Garamond" w:hAnsi="Garamond"/>
          <w:b/>
          <w:sz w:val="24"/>
          <w:szCs w:val="24"/>
        </w:rPr>
      </w:pPr>
    </w:p>
    <w:p w14:paraId="11E0E439" w14:textId="77777777" w:rsidR="00A34324" w:rsidRPr="003B058C" w:rsidRDefault="00A34324" w:rsidP="00A34324">
      <w:pPr>
        <w:rPr>
          <w:rFonts w:ascii="Garamond" w:hAnsi="Garamond" w:cstheme="minorHAnsi"/>
          <w:sz w:val="24"/>
          <w:szCs w:val="24"/>
        </w:rPr>
      </w:pPr>
      <w:r w:rsidRPr="003B058C">
        <w:rPr>
          <w:rFonts w:ascii="Garamond" w:hAnsi="Garamond" w:cstheme="minorHAnsi"/>
          <w:sz w:val="24"/>
          <w:szCs w:val="24"/>
        </w:rPr>
        <w:t xml:space="preserve">If you qualify for accommodations because of a disability, please submit your accommodation letter from Disability Services to your faculty member in a timely manner so that your needs can be addressed (preferably within two weeks after classes start).  Disability Services determines accommodations based on documented disabilities in the </w:t>
      </w:r>
      <w:r w:rsidRPr="003B058C">
        <w:rPr>
          <w:rFonts w:ascii="Garamond" w:hAnsi="Garamond" w:cstheme="minorHAnsi"/>
          <w:sz w:val="24"/>
          <w:szCs w:val="24"/>
        </w:rPr>
        <w:lastRenderedPageBreak/>
        <w:t xml:space="preserve">academic environment.  Information on requesting accommodations is located on the </w:t>
      </w:r>
      <w:hyperlink r:id="rId10" w:history="1">
        <w:r w:rsidRPr="003B058C">
          <w:rPr>
            <w:rStyle w:val="Hyperlink"/>
            <w:rFonts w:ascii="Garamond" w:hAnsi="Garamond" w:cstheme="minorHAnsi"/>
            <w:sz w:val="24"/>
            <w:szCs w:val="24"/>
          </w:rPr>
          <w:t>Disability Services website</w:t>
        </w:r>
      </w:hyperlink>
      <w:r w:rsidRPr="003B058C">
        <w:rPr>
          <w:rFonts w:ascii="Garamond" w:hAnsi="Garamond" w:cstheme="minorHAnsi"/>
          <w:sz w:val="24"/>
          <w:szCs w:val="24"/>
        </w:rPr>
        <w:t xml:space="preserve">. Contact Disability Services at 303-492-8671 or </w:t>
      </w:r>
      <w:hyperlink r:id="rId11" w:history="1">
        <w:r w:rsidRPr="003B058C">
          <w:rPr>
            <w:rStyle w:val="Hyperlink"/>
            <w:rFonts w:ascii="Garamond" w:hAnsi="Garamond" w:cstheme="minorHAnsi"/>
            <w:sz w:val="24"/>
            <w:szCs w:val="24"/>
          </w:rPr>
          <w:t>dsinfo@colorado.edu</w:t>
        </w:r>
      </w:hyperlink>
      <w:r w:rsidRPr="003B058C">
        <w:rPr>
          <w:rFonts w:ascii="Garamond" w:hAnsi="Garamond" w:cstheme="minorHAnsi"/>
          <w:sz w:val="24"/>
          <w:szCs w:val="24"/>
        </w:rPr>
        <w:t xml:space="preserve"> </w:t>
      </w:r>
      <w:r w:rsidRPr="003B058C">
        <w:rPr>
          <w:rFonts w:ascii="Garamond" w:hAnsi="Garamond"/>
          <w:sz w:val="24"/>
          <w:szCs w:val="24"/>
        </w:rPr>
        <w:t>for further assistance</w:t>
      </w:r>
      <w:r w:rsidRPr="003B058C">
        <w:rPr>
          <w:rFonts w:ascii="Garamond" w:hAnsi="Garamond" w:cstheme="minorHAnsi"/>
          <w:sz w:val="24"/>
          <w:szCs w:val="24"/>
        </w:rPr>
        <w:t xml:space="preserve">.  If you have a temporary medical condition or injury, see </w:t>
      </w:r>
      <w:hyperlink r:id="rId12" w:history="1">
        <w:r w:rsidRPr="003B058C">
          <w:rPr>
            <w:rStyle w:val="Hyperlink"/>
            <w:rFonts w:ascii="Garamond" w:hAnsi="Garamond" w:cstheme="minorHAnsi"/>
            <w:sz w:val="24"/>
            <w:szCs w:val="24"/>
          </w:rPr>
          <w:t>Temporary Medical Conditions</w:t>
        </w:r>
      </w:hyperlink>
      <w:r w:rsidRPr="003B058C">
        <w:rPr>
          <w:rFonts w:ascii="Garamond" w:hAnsi="Garamond" w:cstheme="minorHAnsi"/>
          <w:sz w:val="24"/>
          <w:szCs w:val="24"/>
        </w:rPr>
        <w:t xml:space="preserve"> under the Students tab on the Disability Services website.</w:t>
      </w:r>
    </w:p>
    <w:p w14:paraId="7BA0090A" w14:textId="77777777" w:rsidR="00A34324" w:rsidRPr="003B058C" w:rsidRDefault="00A34324" w:rsidP="00906A5D">
      <w:pPr>
        <w:spacing w:after="0" w:line="240" w:lineRule="auto"/>
        <w:outlineLvl w:val="0"/>
        <w:rPr>
          <w:rFonts w:ascii="Garamond" w:hAnsi="Garamond"/>
          <w:b/>
          <w:sz w:val="24"/>
          <w:szCs w:val="24"/>
        </w:rPr>
      </w:pPr>
      <w:r w:rsidRPr="003B058C">
        <w:rPr>
          <w:rFonts w:ascii="Garamond" w:hAnsi="Garamond"/>
          <w:b/>
          <w:sz w:val="24"/>
          <w:szCs w:val="24"/>
        </w:rPr>
        <w:t>Religious Observations:</w:t>
      </w:r>
    </w:p>
    <w:p w14:paraId="4587B686" w14:textId="77777777" w:rsidR="00A34324" w:rsidRPr="003B058C" w:rsidRDefault="00A34324" w:rsidP="00A34324">
      <w:pPr>
        <w:spacing w:after="0" w:line="240" w:lineRule="auto"/>
        <w:rPr>
          <w:rFonts w:ascii="Garamond" w:hAnsi="Garamond"/>
          <w:b/>
          <w:sz w:val="24"/>
          <w:szCs w:val="24"/>
        </w:rPr>
      </w:pPr>
    </w:p>
    <w:p w14:paraId="0272101F" w14:textId="77777777" w:rsidR="00A34324" w:rsidRPr="003B058C" w:rsidRDefault="00A34324" w:rsidP="00A34324">
      <w:pPr>
        <w:spacing w:after="0" w:line="240" w:lineRule="auto"/>
        <w:rPr>
          <w:rFonts w:ascii="Garamond" w:hAnsi="Garamond"/>
          <w:sz w:val="24"/>
          <w:szCs w:val="24"/>
        </w:rPr>
      </w:pPr>
      <w:r w:rsidRPr="003B058C">
        <w:rPr>
          <w:rFonts w:ascii="Garamond" w:hAnsi="Garamond"/>
          <w:sz w:val="24"/>
          <w:szCs w:val="24"/>
        </w:rPr>
        <w:t xml:space="preserve">Campus policy regarding religious observances requires that faculty make every effort to deal reasonably and fairly with all students who, because of religious obligations, have conflicts with scheduled exams, assignments or required attendance.  In this class, any student who anticipates being absent due to the observation of a religious holiday should provide notice to me </w:t>
      </w:r>
      <w:r w:rsidRPr="003B058C">
        <w:rPr>
          <w:rFonts w:ascii="Garamond" w:hAnsi="Garamond"/>
          <w:i/>
          <w:sz w:val="24"/>
          <w:szCs w:val="24"/>
        </w:rPr>
        <w:t xml:space="preserve">at least one week before that class. </w:t>
      </w:r>
    </w:p>
    <w:p w14:paraId="6CE115C7" w14:textId="77777777" w:rsidR="00A34324" w:rsidRPr="003B058C" w:rsidRDefault="00A34324" w:rsidP="00A34324">
      <w:pPr>
        <w:spacing w:after="0" w:line="240" w:lineRule="auto"/>
        <w:rPr>
          <w:rFonts w:ascii="Garamond" w:hAnsi="Garamond"/>
          <w:sz w:val="24"/>
          <w:szCs w:val="24"/>
        </w:rPr>
      </w:pPr>
    </w:p>
    <w:p w14:paraId="120D6D0F" w14:textId="77777777" w:rsidR="00A34324" w:rsidRPr="003B058C" w:rsidRDefault="00A34324" w:rsidP="00906A5D">
      <w:pPr>
        <w:outlineLvl w:val="0"/>
        <w:rPr>
          <w:rFonts w:ascii="Garamond" w:hAnsi="Garamond"/>
          <w:sz w:val="24"/>
          <w:szCs w:val="24"/>
        </w:rPr>
      </w:pPr>
      <w:r w:rsidRPr="003B058C">
        <w:rPr>
          <w:rFonts w:ascii="Garamond" w:hAnsi="Garamond"/>
          <w:sz w:val="24"/>
          <w:szCs w:val="24"/>
        </w:rPr>
        <w:t xml:space="preserve">See the </w:t>
      </w:r>
      <w:hyperlink r:id="rId13" w:history="1">
        <w:r w:rsidRPr="003B058C">
          <w:rPr>
            <w:rStyle w:val="Hyperlink"/>
            <w:rFonts w:ascii="Garamond" w:hAnsi="Garamond"/>
            <w:sz w:val="24"/>
            <w:szCs w:val="24"/>
          </w:rPr>
          <w:t>campus policy regarding religious observances</w:t>
        </w:r>
      </w:hyperlink>
      <w:r w:rsidRPr="003B058C">
        <w:rPr>
          <w:rFonts w:ascii="Garamond" w:hAnsi="Garamond"/>
          <w:sz w:val="24"/>
          <w:szCs w:val="24"/>
        </w:rPr>
        <w:t xml:space="preserve"> for full details.</w:t>
      </w:r>
    </w:p>
    <w:p w14:paraId="281D82EF" w14:textId="77777777" w:rsidR="00A34324" w:rsidRPr="003B058C" w:rsidRDefault="00A34324" w:rsidP="00A34324">
      <w:pPr>
        <w:spacing w:after="0" w:line="240" w:lineRule="auto"/>
        <w:rPr>
          <w:rFonts w:ascii="Garamond" w:hAnsi="Garamond"/>
          <w:sz w:val="24"/>
          <w:szCs w:val="24"/>
        </w:rPr>
      </w:pPr>
    </w:p>
    <w:p w14:paraId="0F34E44B" w14:textId="77777777" w:rsidR="00A34324" w:rsidRPr="003B058C" w:rsidRDefault="00A34324" w:rsidP="00906A5D">
      <w:pPr>
        <w:spacing w:after="0" w:line="240" w:lineRule="auto"/>
        <w:outlineLvl w:val="0"/>
        <w:rPr>
          <w:rFonts w:ascii="Garamond" w:hAnsi="Garamond"/>
          <w:b/>
          <w:sz w:val="24"/>
          <w:szCs w:val="24"/>
        </w:rPr>
      </w:pPr>
      <w:r w:rsidRPr="003B058C">
        <w:rPr>
          <w:rFonts w:ascii="Garamond" w:hAnsi="Garamond"/>
          <w:b/>
          <w:sz w:val="24"/>
          <w:szCs w:val="24"/>
        </w:rPr>
        <w:t>Late Work, Missed Exams and Incomplete Assignments</w:t>
      </w:r>
    </w:p>
    <w:p w14:paraId="7B26C013" w14:textId="77777777" w:rsidR="00A34324" w:rsidRPr="003B058C" w:rsidRDefault="00A34324" w:rsidP="00A34324">
      <w:pPr>
        <w:spacing w:after="0" w:line="240" w:lineRule="auto"/>
        <w:rPr>
          <w:rFonts w:ascii="Garamond" w:hAnsi="Garamond"/>
          <w:b/>
          <w:sz w:val="24"/>
          <w:szCs w:val="24"/>
        </w:rPr>
      </w:pPr>
    </w:p>
    <w:p w14:paraId="18A386E6" w14:textId="77777777" w:rsidR="00A34324" w:rsidRPr="003B058C" w:rsidRDefault="00A34324" w:rsidP="00A34324">
      <w:pPr>
        <w:spacing w:after="0" w:line="240" w:lineRule="auto"/>
        <w:rPr>
          <w:rFonts w:ascii="Garamond" w:hAnsi="Garamond"/>
          <w:b/>
          <w:sz w:val="24"/>
          <w:szCs w:val="24"/>
        </w:rPr>
      </w:pPr>
    </w:p>
    <w:p w14:paraId="547AF1E8" w14:textId="1F7842C0" w:rsidR="00A34324" w:rsidRPr="003B058C" w:rsidRDefault="00A34324" w:rsidP="00A34324">
      <w:pPr>
        <w:spacing w:after="0" w:line="240" w:lineRule="auto"/>
        <w:rPr>
          <w:rFonts w:ascii="Garamond" w:hAnsi="Garamond"/>
          <w:sz w:val="24"/>
          <w:szCs w:val="24"/>
        </w:rPr>
      </w:pPr>
      <w:r w:rsidRPr="003B058C">
        <w:rPr>
          <w:rFonts w:ascii="Garamond" w:hAnsi="Garamond"/>
          <w:sz w:val="24"/>
          <w:szCs w:val="24"/>
        </w:rPr>
        <w:t xml:space="preserve">Extensions for assignments or exams will not be given except in cases of medical or family emergencies. The proper written documentation is required in these circumstances. Any problems that students encounter must be brought to my attention as soon as possible. If an exam is missed for reasons not specified above the student will receive a 0 on the exam. </w:t>
      </w:r>
      <w:r w:rsidR="002702EC">
        <w:rPr>
          <w:rFonts w:ascii="Garamond" w:hAnsi="Garamond"/>
          <w:sz w:val="24"/>
          <w:szCs w:val="24"/>
        </w:rPr>
        <w:t>All late work will receive a 10% deduction for each day the assignment is late.</w:t>
      </w:r>
    </w:p>
    <w:p w14:paraId="0B9F2EA5" w14:textId="77777777" w:rsidR="00A34324" w:rsidRPr="003B058C" w:rsidRDefault="00A34324" w:rsidP="00A34324">
      <w:pPr>
        <w:spacing w:after="0" w:line="240" w:lineRule="auto"/>
        <w:rPr>
          <w:rFonts w:ascii="Garamond" w:hAnsi="Garamond"/>
          <w:sz w:val="24"/>
          <w:szCs w:val="24"/>
        </w:rPr>
      </w:pPr>
    </w:p>
    <w:p w14:paraId="74CD2FDA" w14:textId="77777777" w:rsidR="00A34324" w:rsidRPr="003B058C" w:rsidRDefault="00A34324" w:rsidP="00A34324">
      <w:pPr>
        <w:spacing w:after="0" w:line="240" w:lineRule="auto"/>
        <w:rPr>
          <w:rFonts w:ascii="Garamond" w:hAnsi="Garamond"/>
          <w:sz w:val="24"/>
          <w:szCs w:val="24"/>
        </w:rPr>
      </w:pPr>
    </w:p>
    <w:p w14:paraId="7EB1BC12" w14:textId="77777777" w:rsidR="00A34324" w:rsidRPr="003B058C" w:rsidRDefault="00A34324" w:rsidP="00906A5D">
      <w:pPr>
        <w:spacing w:after="0" w:line="240" w:lineRule="auto"/>
        <w:outlineLvl w:val="0"/>
        <w:rPr>
          <w:rFonts w:ascii="Garamond" w:hAnsi="Garamond"/>
          <w:b/>
          <w:sz w:val="24"/>
          <w:szCs w:val="24"/>
        </w:rPr>
      </w:pPr>
      <w:r w:rsidRPr="003B058C">
        <w:rPr>
          <w:rFonts w:ascii="Garamond" w:hAnsi="Garamond"/>
          <w:b/>
          <w:sz w:val="24"/>
          <w:szCs w:val="24"/>
        </w:rPr>
        <w:t>Technology in the Classroom:</w:t>
      </w:r>
    </w:p>
    <w:p w14:paraId="038904BD" w14:textId="77777777" w:rsidR="00A34324" w:rsidRPr="003B058C" w:rsidRDefault="00A34324" w:rsidP="00A34324">
      <w:pPr>
        <w:spacing w:after="0" w:line="240" w:lineRule="auto"/>
        <w:rPr>
          <w:rFonts w:ascii="Garamond" w:hAnsi="Garamond"/>
          <w:b/>
          <w:sz w:val="24"/>
          <w:szCs w:val="24"/>
        </w:rPr>
      </w:pPr>
    </w:p>
    <w:p w14:paraId="3A87866D" w14:textId="77777777" w:rsidR="00A34324" w:rsidRPr="003B058C" w:rsidRDefault="00A34324" w:rsidP="00A34324">
      <w:pPr>
        <w:pStyle w:val="ListParagraph"/>
        <w:ind w:left="0"/>
        <w:jc w:val="both"/>
        <w:rPr>
          <w:rFonts w:ascii="Garamond" w:hAnsi="Garamond" w:cs="Calibri"/>
          <w:sz w:val="24"/>
          <w:szCs w:val="24"/>
        </w:rPr>
      </w:pPr>
      <w:r w:rsidRPr="003B058C">
        <w:rPr>
          <w:rFonts w:ascii="Garamond" w:hAnsi="Garamond" w:cs="Calibri"/>
          <w:b/>
          <w:sz w:val="24"/>
          <w:szCs w:val="24"/>
        </w:rPr>
        <w:t>The use of laptops or cellular phones is prohibited in this course.</w:t>
      </w:r>
      <w:r w:rsidRPr="003B058C">
        <w:rPr>
          <w:rFonts w:ascii="Garamond" w:hAnsi="Garamond" w:cs="Calibri"/>
          <w:sz w:val="24"/>
          <w:szCs w:val="24"/>
        </w:rPr>
        <w:t xml:space="preserve"> </w:t>
      </w:r>
      <w:r w:rsidRPr="003B058C">
        <w:rPr>
          <w:rFonts w:ascii="Garamond" w:eastAsia="Times New Roman" w:hAnsi="Garamond" w:cstheme="minorHAnsi"/>
          <w:sz w:val="24"/>
          <w:szCs w:val="24"/>
        </w:rPr>
        <w:t xml:space="preserve">Unless you have a documented disability that warrants its use, the use of laptops is prohibited in this course. Cell phones are not to be used during the class at any time. If you are caught using your cellphone during the lecture, you will be asked to leave for the remainder of class.  </w:t>
      </w:r>
    </w:p>
    <w:p w14:paraId="7C3CCD2D" w14:textId="77777777" w:rsidR="00A34324" w:rsidRPr="003B058C" w:rsidRDefault="00A34324" w:rsidP="00A34324">
      <w:pPr>
        <w:spacing w:after="0" w:line="240" w:lineRule="auto"/>
        <w:rPr>
          <w:rFonts w:ascii="Garamond" w:hAnsi="Garamond"/>
          <w:sz w:val="24"/>
          <w:szCs w:val="24"/>
        </w:rPr>
      </w:pPr>
    </w:p>
    <w:p w14:paraId="43981F6C" w14:textId="77777777" w:rsidR="00A34324" w:rsidRPr="003B058C" w:rsidRDefault="00A34324" w:rsidP="00A34324">
      <w:pPr>
        <w:spacing w:after="0" w:line="240" w:lineRule="auto"/>
        <w:rPr>
          <w:rFonts w:ascii="Garamond" w:hAnsi="Garamond"/>
          <w:sz w:val="24"/>
          <w:szCs w:val="24"/>
        </w:rPr>
      </w:pPr>
    </w:p>
    <w:p w14:paraId="410D01F4" w14:textId="77777777" w:rsidR="00A34324" w:rsidRPr="003B058C" w:rsidRDefault="00A34324" w:rsidP="00A34324">
      <w:pPr>
        <w:spacing w:after="0" w:line="240" w:lineRule="auto"/>
        <w:rPr>
          <w:rFonts w:ascii="Garamond" w:hAnsi="Garamond"/>
          <w:sz w:val="24"/>
          <w:szCs w:val="24"/>
        </w:rPr>
      </w:pPr>
    </w:p>
    <w:p w14:paraId="2B10CF33" w14:textId="77777777" w:rsidR="00A34324" w:rsidRPr="003B058C" w:rsidRDefault="00A34324" w:rsidP="00906A5D">
      <w:pPr>
        <w:spacing w:after="0" w:line="240" w:lineRule="auto"/>
        <w:outlineLvl w:val="0"/>
        <w:rPr>
          <w:rFonts w:ascii="Garamond" w:hAnsi="Garamond"/>
          <w:b/>
          <w:sz w:val="24"/>
          <w:szCs w:val="24"/>
        </w:rPr>
      </w:pPr>
      <w:r w:rsidRPr="003B058C">
        <w:rPr>
          <w:rFonts w:ascii="Garamond" w:hAnsi="Garamond"/>
          <w:b/>
          <w:sz w:val="24"/>
          <w:szCs w:val="24"/>
        </w:rPr>
        <w:t>Academic Dishonesty:</w:t>
      </w:r>
    </w:p>
    <w:p w14:paraId="3EE99E09" w14:textId="77777777" w:rsidR="00A34324" w:rsidRPr="003B058C" w:rsidRDefault="00A34324" w:rsidP="00A34324">
      <w:pPr>
        <w:pStyle w:val="NormalWeb"/>
        <w:rPr>
          <w:rFonts w:ascii="Garamond" w:hAnsi="Garamond"/>
          <w:color w:val="000000"/>
        </w:rPr>
      </w:pPr>
      <w:r w:rsidRPr="003B058C">
        <w:rPr>
          <w:rFonts w:ascii="Garamond" w:hAnsi="Garamond" w:cs="Calibri Light"/>
          <w:color w:val="000000"/>
        </w:rPr>
        <w:t xml:space="preserve">All students enrolled in a University of Colorado Boulder course are responsible for knowing and adhering to the Honor Code. Violations of the policy may </w:t>
      </w:r>
      <w:proofErr w:type="gramStart"/>
      <w:r w:rsidRPr="003B058C">
        <w:rPr>
          <w:rFonts w:ascii="Garamond" w:hAnsi="Garamond" w:cs="Calibri Light"/>
          <w:color w:val="000000"/>
        </w:rPr>
        <w:t>include:</w:t>
      </w:r>
      <w:proofErr w:type="gramEnd"/>
      <w:r w:rsidRPr="003B058C">
        <w:rPr>
          <w:rFonts w:ascii="Garamond" w:hAnsi="Garamond" w:cs="Calibri Light"/>
          <w:color w:val="000000"/>
        </w:rPr>
        <w:t xml:space="preserve"> plagiarism, cheating, fabrication, lying, bribery, threat, unauthorized access to academic materials, clicker fraud, submitting the same or similar work in more than one course without permission from all course instructors involved, and aiding academic dishonesty. All incidents of academic misconduct will be reported to the Honor Code </w:t>
      </w:r>
      <w:r w:rsidRPr="003B058C">
        <w:rPr>
          <w:rFonts w:ascii="Garamond" w:hAnsi="Garamond"/>
          <w:color w:val="000000"/>
        </w:rPr>
        <w:t>(</w:t>
      </w:r>
      <w:hyperlink r:id="rId14" w:tgtFrame="_blank" w:history="1">
        <w:r w:rsidRPr="003B058C">
          <w:rPr>
            <w:rStyle w:val="Hyperlink"/>
            <w:rFonts w:ascii="Garamond" w:hAnsi="Garamond" w:cs="Calibri Light"/>
            <w:color w:val="954F72"/>
          </w:rPr>
          <w:t>honor@colorado.edu</w:t>
        </w:r>
      </w:hyperlink>
      <w:r w:rsidRPr="003B058C">
        <w:rPr>
          <w:rStyle w:val="Hyperlink"/>
          <w:rFonts w:ascii="Garamond" w:hAnsi="Garamond" w:cs="Calibri Light"/>
          <w:color w:val="954F72"/>
        </w:rPr>
        <w:t>)</w:t>
      </w:r>
      <w:r w:rsidRPr="003B058C">
        <w:rPr>
          <w:rFonts w:ascii="Garamond" w:hAnsi="Garamond" w:cs="Calibri Light"/>
          <w:color w:val="000000" w:themeColor="text1"/>
        </w:rPr>
        <w:t>; </w:t>
      </w:r>
      <w:r w:rsidRPr="003B058C">
        <w:rPr>
          <w:rFonts w:ascii="Garamond" w:hAnsi="Garamond" w:cs="Calibri Light"/>
          <w:color w:val="000000"/>
        </w:rPr>
        <w:t>303-492-5550). Students who are found responsible for violating the academic integrity policy will be subject to nonacademic sanctions from the Honor Code as well as academic sanctions from the faculty member. Additional information regarding the Honor Code academic integrity policy can be found at the </w:t>
      </w:r>
      <w:hyperlink r:id="rId15" w:tgtFrame="_blank" w:history="1">
        <w:r w:rsidRPr="003B058C">
          <w:rPr>
            <w:rStyle w:val="Hyperlink"/>
            <w:rFonts w:ascii="Garamond" w:hAnsi="Garamond" w:cs="Calibri Light"/>
          </w:rPr>
          <w:t>Honor Code Office website</w:t>
        </w:r>
      </w:hyperlink>
      <w:r w:rsidRPr="003B058C">
        <w:rPr>
          <w:rFonts w:ascii="Garamond" w:hAnsi="Garamond" w:cs="Calibri Light"/>
          <w:color w:val="000000"/>
        </w:rPr>
        <w:t>.</w:t>
      </w:r>
    </w:p>
    <w:p w14:paraId="23609630" w14:textId="77777777" w:rsidR="00A34324" w:rsidRPr="003B058C" w:rsidRDefault="00A34324" w:rsidP="00A34324">
      <w:pPr>
        <w:spacing w:after="0" w:line="240" w:lineRule="auto"/>
        <w:rPr>
          <w:rFonts w:ascii="Garamond" w:hAnsi="Garamond"/>
          <w:sz w:val="24"/>
          <w:szCs w:val="24"/>
        </w:rPr>
      </w:pPr>
    </w:p>
    <w:p w14:paraId="4B6E7DE3" w14:textId="77777777" w:rsidR="00A34324" w:rsidRPr="003B058C" w:rsidRDefault="00A34324" w:rsidP="00906A5D">
      <w:pPr>
        <w:autoSpaceDE w:val="0"/>
        <w:autoSpaceDN w:val="0"/>
        <w:adjustRightInd w:val="0"/>
        <w:spacing w:after="0" w:line="240" w:lineRule="auto"/>
        <w:outlineLvl w:val="0"/>
        <w:rPr>
          <w:rFonts w:ascii="Garamond" w:hAnsi="Garamond" w:cs="Calibri"/>
          <w:b/>
          <w:sz w:val="24"/>
          <w:szCs w:val="24"/>
        </w:rPr>
      </w:pPr>
      <w:r w:rsidRPr="003B058C">
        <w:rPr>
          <w:rFonts w:ascii="Garamond" w:hAnsi="Garamond" w:cs="Calibri"/>
          <w:b/>
          <w:sz w:val="24"/>
          <w:szCs w:val="24"/>
        </w:rPr>
        <w:t xml:space="preserve">Grading Criteria </w:t>
      </w:r>
    </w:p>
    <w:p w14:paraId="68E04E1F" w14:textId="77777777" w:rsidR="00A34324" w:rsidRPr="003B058C" w:rsidRDefault="00A34324" w:rsidP="00A34324">
      <w:pPr>
        <w:autoSpaceDE w:val="0"/>
        <w:autoSpaceDN w:val="0"/>
        <w:adjustRightInd w:val="0"/>
        <w:spacing w:after="0" w:line="240" w:lineRule="auto"/>
        <w:rPr>
          <w:rFonts w:ascii="Garamond" w:hAnsi="Garamond" w:cs="Calibri"/>
          <w:sz w:val="24"/>
          <w:szCs w:val="24"/>
        </w:rPr>
      </w:pPr>
    </w:p>
    <w:p w14:paraId="0021E13E" w14:textId="77777777" w:rsidR="00A34324" w:rsidRPr="003B058C" w:rsidRDefault="00A34324" w:rsidP="00A34324">
      <w:pPr>
        <w:autoSpaceDE w:val="0"/>
        <w:autoSpaceDN w:val="0"/>
        <w:adjustRightInd w:val="0"/>
        <w:spacing w:after="0" w:line="240" w:lineRule="auto"/>
        <w:rPr>
          <w:rFonts w:ascii="Garamond" w:hAnsi="Garamond" w:cs="Calibri"/>
          <w:sz w:val="24"/>
          <w:szCs w:val="24"/>
        </w:rPr>
      </w:pPr>
      <w:r w:rsidRPr="003B058C">
        <w:rPr>
          <w:rFonts w:ascii="Garamond" w:hAnsi="Garamond" w:cs="Calibri"/>
          <w:sz w:val="24"/>
          <w:szCs w:val="24"/>
        </w:rPr>
        <w:t>Your final grade for the course will be determined using the following formula:</w:t>
      </w:r>
    </w:p>
    <w:p w14:paraId="2ECAC32B" w14:textId="77777777" w:rsidR="00A34324" w:rsidRPr="003B058C" w:rsidRDefault="00A34324" w:rsidP="00A34324">
      <w:pPr>
        <w:autoSpaceDE w:val="0"/>
        <w:autoSpaceDN w:val="0"/>
        <w:adjustRightInd w:val="0"/>
        <w:spacing w:after="0" w:line="240" w:lineRule="auto"/>
        <w:rPr>
          <w:rFonts w:ascii="Garamond" w:hAnsi="Garamond" w:cs="Calibri"/>
          <w:sz w:val="24"/>
          <w:szCs w:val="24"/>
        </w:rPr>
      </w:pPr>
    </w:p>
    <w:p w14:paraId="33AE1294" w14:textId="7E1B9E61" w:rsidR="00A34324" w:rsidRPr="00841588" w:rsidRDefault="00A34324" w:rsidP="00BA079D">
      <w:pPr>
        <w:autoSpaceDE w:val="0"/>
        <w:autoSpaceDN w:val="0"/>
        <w:adjustRightInd w:val="0"/>
        <w:spacing w:after="0" w:line="240" w:lineRule="auto"/>
        <w:jc w:val="center"/>
        <w:rPr>
          <w:rFonts w:ascii="Garamond" w:hAnsi="Garamond" w:cs="Calibri"/>
          <w:sz w:val="24"/>
          <w:szCs w:val="24"/>
          <w:lang w:val="fr-FR"/>
        </w:rPr>
      </w:pPr>
      <w:r w:rsidRPr="00841588">
        <w:rPr>
          <w:rFonts w:ascii="Garamond" w:hAnsi="Garamond" w:cs="Calibri"/>
          <w:sz w:val="24"/>
          <w:szCs w:val="24"/>
          <w:lang w:val="fr-FR"/>
        </w:rPr>
        <w:t>Exam 1 (100 points)</w:t>
      </w:r>
    </w:p>
    <w:p w14:paraId="380B8458" w14:textId="0497FC68" w:rsidR="00A34324" w:rsidRPr="00841588" w:rsidRDefault="00A34324" w:rsidP="00BA079D">
      <w:pPr>
        <w:autoSpaceDE w:val="0"/>
        <w:autoSpaceDN w:val="0"/>
        <w:adjustRightInd w:val="0"/>
        <w:spacing w:after="0" w:line="240" w:lineRule="auto"/>
        <w:jc w:val="center"/>
        <w:rPr>
          <w:rFonts w:ascii="Garamond" w:hAnsi="Garamond" w:cs="Calibri"/>
          <w:sz w:val="24"/>
          <w:szCs w:val="24"/>
          <w:lang w:val="fr-FR"/>
        </w:rPr>
      </w:pPr>
      <w:r w:rsidRPr="00841588">
        <w:rPr>
          <w:rFonts w:ascii="Garamond" w:hAnsi="Garamond" w:cs="Calibri"/>
          <w:sz w:val="24"/>
          <w:szCs w:val="24"/>
          <w:lang w:val="fr-FR"/>
        </w:rPr>
        <w:t>Exam 2 (100 points)</w:t>
      </w:r>
    </w:p>
    <w:p w14:paraId="2CE0EFDF" w14:textId="55BADD59" w:rsidR="00A34324" w:rsidRPr="00841588" w:rsidRDefault="00A34324" w:rsidP="00BA079D">
      <w:pPr>
        <w:autoSpaceDE w:val="0"/>
        <w:autoSpaceDN w:val="0"/>
        <w:adjustRightInd w:val="0"/>
        <w:spacing w:after="0" w:line="240" w:lineRule="auto"/>
        <w:jc w:val="center"/>
        <w:rPr>
          <w:rFonts w:ascii="Garamond" w:hAnsi="Garamond" w:cs="Calibri"/>
          <w:sz w:val="24"/>
          <w:szCs w:val="24"/>
          <w:lang w:val="fr-FR"/>
        </w:rPr>
      </w:pPr>
      <w:r w:rsidRPr="00841588">
        <w:rPr>
          <w:rFonts w:ascii="Garamond" w:hAnsi="Garamond" w:cs="Calibri"/>
          <w:sz w:val="24"/>
          <w:szCs w:val="24"/>
          <w:lang w:val="fr-FR"/>
        </w:rPr>
        <w:t>Exam 3 (100 points)</w:t>
      </w:r>
    </w:p>
    <w:p w14:paraId="4C5F17ED" w14:textId="7CCA88AE" w:rsidR="00A34324" w:rsidRPr="00841588" w:rsidRDefault="00A34324" w:rsidP="00BA079D">
      <w:pPr>
        <w:autoSpaceDE w:val="0"/>
        <w:autoSpaceDN w:val="0"/>
        <w:adjustRightInd w:val="0"/>
        <w:spacing w:after="0" w:line="240" w:lineRule="auto"/>
        <w:jc w:val="center"/>
        <w:rPr>
          <w:rFonts w:ascii="Garamond" w:hAnsi="Garamond" w:cs="Calibri"/>
          <w:sz w:val="24"/>
          <w:szCs w:val="24"/>
          <w:lang w:val="fr-FR"/>
        </w:rPr>
      </w:pPr>
      <w:r w:rsidRPr="00841588">
        <w:rPr>
          <w:rFonts w:ascii="Garamond" w:hAnsi="Garamond" w:cs="Calibri"/>
          <w:sz w:val="24"/>
          <w:szCs w:val="24"/>
          <w:lang w:val="fr-FR"/>
        </w:rPr>
        <w:lastRenderedPageBreak/>
        <w:t>Paper</w:t>
      </w:r>
      <w:r w:rsidR="002D2BEE" w:rsidRPr="00841588">
        <w:rPr>
          <w:rFonts w:ascii="Garamond" w:hAnsi="Garamond" w:cs="Calibri"/>
          <w:sz w:val="24"/>
          <w:szCs w:val="24"/>
          <w:lang w:val="fr-FR"/>
        </w:rPr>
        <w:t>s</w:t>
      </w:r>
      <w:r w:rsidRPr="00841588">
        <w:rPr>
          <w:rFonts w:ascii="Garamond" w:hAnsi="Garamond" w:cs="Calibri"/>
          <w:sz w:val="24"/>
          <w:szCs w:val="24"/>
          <w:lang w:val="fr-FR"/>
        </w:rPr>
        <w:t xml:space="preserve"> (150 points)</w:t>
      </w:r>
    </w:p>
    <w:p w14:paraId="62BCB95E" w14:textId="710BD66B" w:rsidR="00A140B3" w:rsidRPr="00841588" w:rsidRDefault="00A140B3" w:rsidP="00BA079D">
      <w:pPr>
        <w:autoSpaceDE w:val="0"/>
        <w:autoSpaceDN w:val="0"/>
        <w:adjustRightInd w:val="0"/>
        <w:spacing w:after="0" w:line="240" w:lineRule="auto"/>
        <w:jc w:val="center"/>
        <w:rPr>
          <w:rFonts w:ascii="Garamond" w:hAnsi="Garamond" w:cs="Calibri"/>
          <w:sz w:val="24"/>
          <w:szCs w:val="24"/>
          <w:lang w:val="fr-FR"/>
        </w:rPr>
      </w:pPr>
      <w:r w:rsidRPr="00841588">
        <w:rPr>
          <w:rFonts w:ascii="Garamond" w:hAnsi="Garamond" w:cs="Calibri"/>
          <w:sz w:val="24"/>
          <w:szCs w:val="24"/>
          <w:lang w:val="fr-FR"/>
        </w:rPr>
        <w:t xml:space="preserve">Lecture </w:t>
      </w:r>
      <w:r w:rsidR="00A34324" w:rsidRPr="00841588">
        <w:rPr>
          <w:rFonts w:ascii="Garamond" w:hAnsi="Garamond" w:cs="Calibri"/>
          <w:sz w:val="24"/>
          <w:szCs w:val="24"/>
          <w:lang w:val="fr-FR"/>
        </w:rPr>
        <w:t>Attendance/</w:t>
      </w:r>
    </w:p>
    <w:p w14:paraId="7725B7BC" w14:textId="00EA63E4" w:rsidR="00A34324" w:rsidRPr="00841588" w:rsidRDefault="00A34324" w:rsidP="00BA079D">
      <w:pPr>
        <w:autoSpaceDE w:val="0"/>
        <w:autoSpaceDN w:val="0"/>
        <w:adjustRightInd w:val="0"/>
        <w:spacing w:after="0" w:line="240" w:lineRule="auto"/>
        <w:jc w:val="center"/>
        <w:rPr>
          <w:rFonts w:ascii="Garamond" w:hAnsi="Garamond" w:cs="Calibri"/>
          <w:sz w:val="24"/>
          <w:szCs w:val="24"/>
          <w:u w:val="single"/>
          <w:lang w:val="fr-FR"/>
        </w:rPr>
      </w:pPr>
      <w:r w:rsidRPr="00841588">
        <w:rPr>
          <w:rFonts w:ascii="Garamond" w:hAnsi="Garamond" w:cs="Calibri"/>
          <w:sz w:val="24"/>
          <w:szCs w:val="24"/>
          <w:lang w:val="fr-FR"/>
        </w:rPr>
        <w:t>Participation (50 points)</w:t>
      </w:r>
    </w:p>
    <w:p w14:paraId="23C487B9" w14:textId="668A7DDD" w:rsidR="00A140B3" w:rsidRPr="00841588" w:rsidRDefault="00A140B3" w:rsidP="00BA079D">
      <w:pPr>
        <w:autoSpaceDE w:val="0"/>
        <w:autoSpaceDN w:val="0"/>
        <w:adjustRightInd w:val="0"/>
        <w:spacing w:after="0" w:line="240" w:lineRule="auto"/>
        <w:jc w:val="center"/>
        <w:rPr>
          <w:rFonts w:ascii="Garamond" w:hAnsi="Garamond" w:cs="Calibri"/>
          <w:sz w:val="24"/>
          <w:szCs w:val="24"/>
          <w:lang w:val="fr-FR"/>
        </w:rPr>
      </w:pPr>
      <w:r w:rsidRPr="00841588">
        <w:rPr>
          <w:rFonts w:ascii="Garamond" w:hAnsi="Garamond" w:cs="Calibri"/>
          <w:sz w:val="24"/>
          <w:szCs w:val="24"/>
          <w:lang w:val="fr-FR"/>
        </w:rPr>
        <w:t>Recitation Attendance/</w:t>
      </w:r>
    </w:p>
    <w:p w14:paraId="6E2DC7D2" w14:textId="3B06CBDD" w:rsidR="00A140B3" w:rsidRPr="00841588" w:rsidRDefault="00A140B3" w:rsidP="00BA079D">
      <w:pPr>
        <w:autoSpaceDE w:val="0"/>
        <w:autoSpaceDN w:val="0"/>
        <w:adjustRightInd w:val="0"/>
        <w:spacing w:after="0" w:line="240" w:lineRule="auto"/>
        <w:jc w:val="center"/>
        <w:rPr>
          <w:rFonts w:ascii="Garamond" w:hAnsi="Garamond" w:cs="Calibri"/>
          <w:sz w:val="24"/>
          <w:szCs w:val="24"/>
          <w:u w:val="single"/>
          <w:lang w:val="fr-FR"/>
        </w:rPr>
      </w:pPr>
      <w:r w:rsidRPr="00841588">
        <w:rPr>
          <w:rFonts w:ascii="Garamond" w:hAnsi="Garamond" w:cs="Calibri"/>
          <w:sz w:val="24"/>
          <w:szCs w:val="24"/>
          <w:lang w:val="fr-FR"/>
        </w:rPr>
        <w:t>Participation (50 points)</w:t>
      </w:r>
    </w:p>
    <w:p w14:paraId="45344284" w14:textId="77777777" w:rsidR="00906A5D" w:rsidRPr="00841588" w:rsidRDefault="00906A5D" w:rsidP="00906A5D">
      <w:pPr>
        <w:autoSpaceDE w:val="0"/>
        <w:autoSpaceDN w:val="0"/>
        <w:adjustRightInd w:val="0"/>
        <w:spacing w:after="0" w:line="240" w:lineRule="auto"/>
        <w:outlineLvl w:val="0"/>
        <w:rPr>
          <w:rFonts w:ascii="Garamond" w:hAnsi="Garamond" w:cs="Calibri"/>
          <w:b/>
          <w:sz w:val="24"/>
          <w:szCs w:val="24"/>
          <w:lang w:val="fr-FR"/>
        </w:rPr>
      </w:pPr>
    </w:p>
    <w:p w14:paraId="02A55337" w14:textId="77777777" w:rsidR="00A34324" w:rsidRPr="003B058C" w:rsidRDefault="00A34324" w:rsidP="00906A5D">
      <w:pPr>
        <w:autoSpaceDE w:val="0"/>
        <w:autoSpaceDN w:val="0"/>
        <w:adjustRightInd w:val="0"/>
        <w:spacing w:after="0" w:line="240" w:lineRule="auto"/>
        <w:outlineLvl w:val="0"/>
        <w:rPr>
          <w:rFonts w:ascii="Garamond" w:hAnsi="Garamond" w:cs="Calibri"/>
          <w:b/>
          <w:sz w:val="24"/>
          <w:szCs w:val="24"/>
        </w:rPr>
      </w:pPr>
      <w:r w:rsidRPr="003B058C">
        <w:rPr>
          <w:rFonts w:ascii="Garamond" w:hAnsi="Garamond" w:cs="Calibri"/>
          <w:b/>
          <w:sz w:val="24"/>
          <w:szCs w:val="24"/>
        </w:rPr>
        <w:t>Exams</w:t>
      </w:r>
    </w:p>
    <w:p w14:paraId="1B7614DD" w14:textId="77777777" w:rsidR="00A34324" w:rsidRPr="003B058C" w:rsidRDefault="00A34324" w:rsidP="00A34324">
      <w:pPr>
        <w:autoSpaceDE w:val="0"/>
        <w:autoSpaceDN w:val="0"/>
        <w:adjustRightInd w:val="0"/>
        <w:spacing w:after="0" w:line="240" w:lineRule="auto"/>
        <w:rPr>
          <w:rFonts w:ascii="Garamond" w:hAnsi="Garamond" w:cs="Calibri"/>
          <w:b/>
          <w:sz w:val="24"/>
          <w:szCs w:val="24"/>
        </w:rPr>
      </w:pPr>
    </w:p>
    <w:p w14:paraId="1C0B1863" w14:textId="241986B0" w:rsidR="00A34324" w:rsidRPr="003B058C" w:rsidRDefault="00A34324" w:rsidP="00A34324">
      <w:pPr>
        <w:spacing w:after="0" w:line="240" w:lineRule="auto"/>
        <w:jc w:val="both"/>
        <w:rPr>
          <w:rFonts w:ascii="Garamond" w:hAnsi="Garamond"/>
          <w:b/>
          <w:sz w:val="24"/>
          <w:szCs w:val="24"/>
        </w:rPr>
      </w:pPr>
      <w:r w:rsidRPr="003B058C">
        <w:rPr>
          <w:rFonts w:ascii="Garamond" w:hAnsi="Garamond"/>
          <w:sz w:val="24"/>
          <w:szCs w:val="24"/>
        </w:rPr>
        <w:t xml:space="preserve">The three exams are </w:t>
      </w:r>
      <w:r w:rsidRPr="003B058C">
        <w:rPr>
          <w:rFonts w:ascii="Garamond" w:hAnsi="Garamond"/>
          <w:b/>
          <w:bCs/>
          <w:sz w:val="24"/>
          <w:szCs w:val="24"/>
        </w:rPr>
        <w:t>NOT</w:t>
      </w:r>
      <w:r w:rsidRPr="003B058C">
        <w:rPr>
          <w:rFonts w:ascii="Garamond" w:hAnsi="Garamond"/>
          <w:sz w:val="24"/>
          <w:szCs w:val="24"/>
        </w:rPr>
        <w:t xml:space="preserve"> cumulative and will consist of a combination of multiple choice and short answer questions.  Exam questions will come from all sources: lectures, class discussions, and assigned readings. </w:t>
      </w:r>
      <w:r w:rsidR="002702EC">
        <w:rPr>
          <w:rFonts w:ascii="Garamond" w:hAnsi="Garamond"/>
          <w:sz w:val="24"/>
          <w:szCs w:val="24"/>
        </w:rPr>
        <w:t>During our final exam time, there will be an optional cumulative final that can be used to replace one of the other three exams. That is, if you do not do as well on an exam as you would have hoped, you can take the cumulative final to replace that score.</w:t>
      </w:r>
      <w:r w:rsidRPr="003B058C">
        <w:rPr>
          <w:rFonts w:ascii="Garamond" w:hAnsi="Garamond"/>
          <w:sz w:val="24"/>
          <w:szCs w:val="24"/>
        </w:rPr>
        <w:t xml:space="preserve"> The dates of the exams are:</w:t>
      </w:r>
      <w:r w:rsidRPr="003B058C">
        <w:rPr>
          <w:rFonts w:ascii="Garamond" w:hAnsi="Garamond"/>
          <w:b/>
          <w:sz w:val="24"/>
          <w:szCs w:val="24"/>
        </w:rPr>
        <w:t xml:space="preserve"> </w:t>
      </w:r>
    </w:p>
    <w:p w14:paraId="70B35DFC" w14:textId="77777777" w:rsidR="00A34324" w:rsidRPr="003B058C" w:rsidRDefault="00A34324" w:rsidP="00A34324">
      <w:pPr>
        <w:spacing w:after="0" w:line="240" w:lineRule="auto"/>
        <w:jc w:val="both"/>
        <w:rPr>
          <w:rFonts w:ascii="Garamond" w:hAnsi="Garamond"/>
          <w:sz w:val="24"/>
          <w:szCs w:val="24"/>
        </w:rPr>
      </w:pPr>
    </w:p>
    <w:p w14:paraId="2C298C73" w14:textId="7469E298" w:rsidR="00A34324" w:rsidRPr="003B058C" w:rsidRDefault="00A34324" w:rsidP="00906A5D">
      <w:pPr>
        <w:spacing w:after="0" w:line="240" w:lineRule="auto"/>
        <w:jc w:val="both"/>
        <w:outlineLvl w:val="0"/>
        <w:rPr>
          <w:rFonts w:ascii="Garamond" w:hAnsi="Garamond"/>
          <w:sz w:val="24"/>
          <w:szCs w:val="24"/>
        </w:rPr>
      </w:pPr>
      <w:r w:rsidRPr="003B058C">
        <w:rPr>
          <w:rFonts w:ascii="Garamond" w:hAnsi="Garamond"/>
          <w:b/>
          <w:sz w:val="24"/>
          <w:szCs w:val="24"/>
        </w:rPr>
        <w:tab/>
      </w:r>
      <w:r w:rsidRPr="003B058C">
        <w:rPr>
          <w:rFonts w:ascii="Garamond" w:hAnsi="Garamond"/>
          <w:sz w:val="24"/>
          <w:szCs w:val="24"/>
        </w:rPr>
        <w:t xml:space="preserve">Exam 1: </w:t>
      </w:r>
      <w:r w:rsidR="00185687">
        <w:rPr>
          <w:rFonts w:ascii="Garamond" w:hAnsi="Garamond"/>
          <w:sz w:val="24"/>
          <w:szCs w:val="24"/>
        </w:rPr>
        <w:t>February 17</w:t>
      </w:r>
      <w:r w:rsidRPr="003B058C">
        <w:rPr>
          <w:rFonts w:ascii="Garamond" w:hAnsi="Garamond"/>
          <w:sz w:val="24"/>
          <w:szCs w:val="24"/>
          <w:vertAlign w:val="superscript"/>
        </w:rPr>
        <w:t>th</w:t>
      </w:r>
    </w:p>
    <w:p w14:paraId="50FDF403" w14:textId="0E254CF5" w:rsidR="00A34324" w:rsidRPr="003B058C" w:rsidRDefault="00A34324" w:rsidP="00A34324">
      <w:pPr>
        <w:spacing w:after="0" w:line="240" w:lineRule="auto"/>
        <w:jc w:val="both"/>
        <w:rPr>
          <w:rFonts w:ascii="Garamond" w:hAnsi="Garamond"/>
          <w:sz w:val="24"/>
          <w:szCs w:val="24"/>
        </w:rPr>
      </w:pPr>
      <w:r w:rsidRPr="003B058C">
        <w:rPr>
          <w:rFonts w:ascii="Garamond" w:hAnsi="Garamond"/>
          <w:sz w:val="24"/>
          <w:szCs w:val="24"/>
        </w:rPr>
        <w:tab/>
        <w:t xml:space="preserve">Exam 2: </w:t>
      </w:r>
      <w:r w:rsidR="00185687">
        <w:rPr>
          <w:rFonts w:ascii="Garamond" w:hAnsi="Garamond"/>
          <w:sz w:val="24"/>
          <w:szCs w:val="24"/>
        </w:rPr>
        <w:t>March 16</w:t>
      </w:r>
      <w:r w:rsidRPr="003B058C">
        <w:rPr>
          <w:rFonts w:ascii="Garamond" w:hAnsi="Garamond"/>
          <w:sz w:val="24"/>
          <w:szCs w:val="24"/>
          <w:vertAlign w:val="superscript"/>
        </w:rPr>
        <w:t>th</w:t>
      </w:r>
    </w:p>
    <w:p w14:paraId="398707EF" w14:textId="30F8874F" w:rsidR="00A34324" w:rsidRDefault="00A34324" w:rsidP="00A34324">
      <w:pPr>
        <w:spacing w:after="0" w:line="240" w:lineRule="auto"/>
        <w:jc w:val="both"/>
        <w:rPr>
          <w:rFonts w:ascii="Garamond" w:hAnsi="Garamond"/>
          <w:sz w:val="24"/>
          <w:szCs w:val="24"/>
          <w:vertAlign w:val="superscript"/>
        </w:rPr>
      </w:pPr>
      <w:r w:rsidRPr="003B058C">
        <w:rPr>
          <w:rFonts w:ascii="Garamond" w:hAnsi="Garamond"/>
          <w:sz w:val="24"/>
          <w:szCs w:val="24"/>
        </w:rPr>
        <w:tab/>
        <w:t xml:space="preserve">Exam 3: </w:t>
      </w:r>
      <w:r w:rsidR="00185687">
        <w:rPr>
          <w:rFonts w:ascii="Garamond" w:hAnsi="Garamond"/>
          <w:sz w:val="24"/>
          <w:szCs w:val="24"/>
        </w:rPr>
        <w:t>April 29</w:t>
      </w:r>
      <w:r w:rsidR="00185687" w:rsidRPr="00185687">
        <w:rPr>
          <w:rFonts w:ascii="Garamond" w:hAnsi="Garamond"/>
          <w:sz w:val="24"/>
          <w:szCs w:val="24"/>
          <w:vertAlign w:val="superscript"/>
        </w:rPr>
        <w:t>th</w:t>
      </w:r>
    </w:p>
    <w:p w14:paraId="0250E229" w14:textId="7C7ED25B" w:rsidR="002702EC" w:rsidRPr="002702EC" w:rsidRDefault="002702EC" w:rsidP="00A34324">
      <w:pPr>
        <w:spacing w:after="0" w:line="240" w:lineRule="auto"/>
        <w:jc w:val="both"/>
        <w:rPr>
          <w:rFonts w:ascii="Garamond" w:hAnsi="Garamond"/>
          <w:sz w:val="24"/>
          <w:szCs w:val="24"/>
        </w:rPr>
      </w:pPr>
      <w:r>
        <w:rPr>
          <w:rFonts w:ascii="Garamond" w:hAnsi="Garamond"/>
          <w:sz w:val="24"/>
          <w:szCs w:val="24"/>
          <w:vertAlign w:val="superscript"/>
        </w:rPr>
        <w:tab/>
      </w:r>
      <w:r>
        <w:rPr>
          <w:rFonts w:ascii="Garamond" w:hAnsi="Garamond"/>
          <w:sz w:val="24"/>
          <w:szCs w:val="24"/>
        </w:rPr>
        <w:t>Optional Final: May 5</w:t>
      </w:r>
      <w:r w:rsidRPr="002702EC">
        <w:rPr>
          <w:rFonts w:ascii="Garamond" w:hAnsi="Garamond"/>
          <w:sz w:val="24"/>
          <w:szCs w:val="24"/>
          <w:vertAlign w:val="superscript"/>
        </w:rPr>
        <w:t>th</w:t>
      </w:r>
      <w:r>
        <w:rPr>
          <w:rFonts w:ascii="Garamond" w:hAnsi="Garamond"/>
          <w:sz w:val="24"/>
          <w:szCs w:val="24"/>
        </w:rPr>
        <w:t xml:space="preserve"> at 1:30PM</w:t>
      </w:r>
    </w:p>
    <w:p w14:paraId="0C48246F" w14:textId="77777777" w:rsidR="00A34324" w:rsidRPr="003B058C" w:rsidRDefault="00A34324" w:rsidP="00A34324">
      <w:pPr>
        <w:autoSpaceDE w:val="0"/>
        <w:autoSpaceDN w:val="0"/>
        <w:adjustRightInd w:val="0"/>
        <w:spacing w:after="0" w:line="240" w:lineRule="auto"/>
        <w:rPr>
          <w:rFonts w:ascii="Garamond" w:hAnsi="Garamond" w:cs="Calibri"/>
          <w:sz w:val="24"/>
          <w:szCs w:val="24"/>
        </w:rPr>
      </w:pPr>
    </w:p>
    <w:p w14:paraId="46AA6A2D" w14:textId="2D66A8CA" w:rsidR="00A34324" w:rsidRPr="003B058C" w:rsidRDefault="00BA079D" w:rsidP="00906A5D">
      <w:pPr>
        <w:autoSpaceDE w:val="0"/>
        <w:autoSpaceDN w:val="0"/>
        <w:adjustRightInd w:val="0"/>
        <w:spacing w:after="0" w:line="240" w:lineRule="auto"/>
        <w:outlineLvl w:val="0"/>
        <w:rPr>
          <w:rFonts w:ascii="Garamond" w:hAnsi="Garamond" w:cs="Calibri"/>
          <w:b/>
          <w:sz w:val="24"/>
          <w:szCs w:val="24"/>
        </w:rPr>
      </w:pPr>
      <w:r>
        <w:rPr>
          <w:rFonts w:ascii="Garamond" w:hAnsi="Garamond" w:cs="Calibri"/>
          <w:b/>
          <w:sz w:val="24"/>
          <w:szCs w:val="24"/>
        </w:rPr>
        <w:t>Papers</w:t>
      </w:r>
    </w:p>
    <w:p w14:paraId="12B80E80" w14:textId="77777777" w:rsidR="00A34324" w:rsidRDefault="00A34324" w:rsidP="00A34324">
      <w:pPr>
        <w:autoSpaceDE w:val="0"/>
        <w:autoSpaceDN w:val="0"/>
        <w:adjustRightInd w:val="0"/>
        <w:spacing w:after="0" w:line="240" w:lineRule="auto"/>
        <w:rPr>
          <w:rFonts w:ascii="Garamond" w:hAnsi="Garamond" w:cs="Calibri"/>
          <w:b/>
          <w:sz w:val="24"/>
          <w:szCs w:val="24"/>
        </w:rPr>
      </w:pPr>
    </w:p>
    <w:p w14:paraId="2858D8A8" w14:textId="40850E4C" w:rsidR="002702EC" w:rsidRDefault="002702EC" w:rsidP="002702EC">
      <w:pPr>
        <w:autoSpaceDE w:val="0"/>
        <w:autoSpaceDN w:val="0"/>
        <w:adjustRightInd w:val="0"/>
        <w:spacing w:after="0" w:line="240" w:lineRule="auto"/>
        <w:rPr>
          <w:rFonts w:ascii="Garamond" w:hAnsi="Garamond" w:cs="Calibri"/>
          <w:sz w:val="24"/>
          <w:szCs w:val="24"/>
        </w:rPr>
      </w:pPr>
      <w:r>
        <w:rPr>
          <w:rFonts w:ascii="Garamond" w:hAnsi="Garamond" w:cs="Calibri"/>
          <w:sz w:val="24"/>
          <w:szCs w:val="24"/>
        </w:rPr>
        <w:t xml:space="preserve">There will be three papers due throughout the semester. Each paper will be worth 50 </w:t>
      </w:r>
      <w:proofErr w:type="gramStart"/>
      <w:r>
        <w:rPr>
          <w:rFonts w:ascii="Garamond" w:hAnsi="Garamond" w:cs="Calibri"/>
          <w:sz w:val="24"/>
          <w:szCs w:val="24"/>
        </w:rPr>
        <w:t>points, and</w:t>
      </w:r>
      <w:proofErr w:type="gramEnd"/>
      <w:r>
        <w:rPr>
          <w:rFonts w:ascii="Garamond" w:hAnsi="Garamond" w:cs="Calibri"/>
          <w:sz w:val="24"/>
          <w:szCs w:val="24"/>
        </w:rPr>
        <w:t xml:space="preserve"> will be due the week before each exam. All papers should meet certain guidelines. Specifically, the papers will be 5 pages in length, using Time News Roman font, double-spaced and with one-inch margins. Further information on the papers will be discussed in your respective recitations.</w:t>
      </w:r>
    </w:p>
    <w:p w14:paraId="21B827A3" w14:textId="4CF02710" w:rsidR="00B36A4E" w:rsidRDefault="00B36A4E" w:rsidP="00BA079D">
      <w:pPr>
        <w:autoSpaceDE w:val="0"/>
        <w:autoSpaceDN w:val="0"/>
        <w:adjustRightInd w:val="0"/>
        <w:spacing w:after="0" w:line="240" w:lineRule="auto"/>
        <w:rPr>
          <w:rFonts w:ascii="Garamond" w:hAnsi="Garamond" w:cs="Calibri"/>
          <w:sz w:val="24"/>
          <w:szCs w:val="24"/>
        </w:rPr>
      </w:pPr>
    </w:p>
    <w:p w14:paraId="7D1C7795" w14:textId="77777777" w:rsidR="00BA079D" w:rsidRPr="00BA079D" w:rsidRDefault="00BA079D" w:rsidP="00BA079D">
      <w:pPr>
        <w:autoSpaceDE w:val="0"/>
        <w:autoSpaceDN w:val="0"/>
        <w:adjustRightInd w:val="0"/>
        <w:spacing w:after="0" w:line="240" w:lineRule="auto"/>
        <w:rPr>
          <w:rFonts w:ascii="Garamond" w:hAnsi="Garamond" w:cs="Calibri"/>
          <w:sz w:val="24"/>
          <w:szCs w:val="24"/>
        </w:rPr>
      </w:pPr>
    </w:p>
    <w:p w14:paraId="30D55DE6" w14:textId="77777777" w:rsidR="00B36A4E" w:rsidRPr="003B058C" w:rsidRDefault="00B36A4E" w:rsidP="00906A5D">
      <w:pPr>
        <w:autoSpaceDE w:val="0"/>
        <w:autoSpaceDN w:val="0"/>
        <w:adjustRightInd w:val="0"/>
        <w:spacing w:after="0" w:line="240" w:lineRule="auto"/>
        <w:outlineLvl w:val="0"/>
        <w:rPr>
          <w:rFonts w:ascii="Garamond" w:hAnsi="Garamond" w:cs="Calibri"/>
          <w:b/>
          <w:sz w:val="24"/>
          <w:szCs w:val="24"/>
        </w:rPr>
      </w:pPr>
      <w:r w:rsidRPr="003B058C">
        <w:rPr>
          <w:rFonts w:ascii="Garamond" w:hAnsi="Garamond" w:cs="Calibri"/>
          <w:b/>
          <w:sz w:val="24"/>
          <w:szCs w:val="24"/>
        </w:rPr>
        <w:t>Classroom Conduct</w:t>
      </w:r>
    </w:p>
    <w:p w14:paraId="0480178D" w14:textId="77777777" w:rsidR="00B36A4E" w:rsidRPr="003B058C" w:rsidRDefault="00B36A4E" w:rsidP="00B36A4E">
      <w:pPr>
        <w:autoSpaceDE w:val="0"/>
        <w:autoSpaceDN w:val="0"/>
        <w:adjustRightInd w:val="0"/>
        <w:spacing w:after="0" w:line="240" w:lineRule="auto"/>
        <w:rPr>
          <w:rFonts w:ascii="Garamond" w:hAnsi="Garamond" w:cs="Calibri"/>
          <w:sz w:val="24"/>
          <w:szCs w:val="24"/>
        </w:rPr>
      </w:pPr>
    </w:p>
    <w:p w14:paraId="41142B47" w14:textId="77777777" w:rsidR="00B36A4E" w:rsidRPr="003B058C" w:rsidRDefault="00B36A4E" w:rsidP="00B36A4E">
      <w:pPr>
        <w:rPr>
          <w:rFonts w:ascii="Garamond" w:hAnsi="Garamond" w:cs="Arial"/>
          <w:sz w:val="24"/>
          <w:szCs w:val="24"/>
        </w:rPr>
      </w:pPr>
      <w:r w:rsidRPr="003B058C">
        <w:rPr>
          <w:rFonts w:ascii="Garamond" w:hAnsi="Garamond"/>
          <w:sz w:val="24"/>
          <w:szCs w:val="24"/>
        </w:rPr>
        <w:t>Students and faculty each have responsibility for maintaining an appropriate learning environment. Those who fail to adhere to such behavioral standards may be subject to discipline. Professional courtesy and sensitivity are especially important with respect to individuals and topics dealing with race, color, national origin, sex, pregnancy, age, disability, creed, religion, sexual orientation, gender identity, gender expression, veteran status, political affiliation or political philosophy.  Class rosters are provided to the instructor with the student's legal name. I will gladly honor your request to address you by an alternate name or gender pronoun. Please advise me of this preference early in the semester so that I may make appropriate changes to my records.  For more information, see the policies on</w:t>
      </w:r>
      <w:r w:rsidRPr="003B058C">
        <w:rPr>
          <w:rFonts w:ascii="Garamond" w:hAnsi="Garamond" w:cs="Arial"/>
          <w:sz w:val="24"/>
          <w:szCs w:val="24"/>
        </w:rPr>
        <w:t xml:space="preserve"> </w:t>
      </w:r>
      <w:hyperlink r:id="rId16" w:history="1">
        <w:r w:rsidRPr="003B058C">
          <w:rPr>
            <w:rStyle w:val="Hyperlink"/>
            <w:rFonts w:ascii="Garamond" w:hAnsi="Garamond" w:cs="Arial"/>
            <w:sz w:val="24"/>
            <w:szCs w:val="24"/>
          </w:rPr>
          <w:t>classroom behavior</w:t>
        </w:r>
      </w:hyperlink>
      <w:r w:rsidRPr="003B058C">
        <w:rPr>
          <w:rFonts w:ascii="Garamond" w:hAnsi="Garamond" w:cs="Arial"/>
          <w:sz w:val="24"/>
          <w:szCs w:val="24"/>
        </w:rPr>
        <w:t xml:space="preserve"> and the </w:t>
      </w:r>
      <w:hyperlink r:id="rId17" w:history="1">
        <w:r w:rsidRPr="003B058C">
          <w:rPr>
            <w:rStyle w:val="Hyperlink"/>
            <w:rFonts w:ascii="Garamond" w:hAnsi="Garamond" w:cs="Arial"/>
            <w:sz w:val="24"/>
            <w:szCs w:val="24"/>
          </w:rPr>
          <w:t>Student Code of Conduct</w:t>
        </w:r>
      </w:hyperlink>
      <w:r w:rsidRPr="003B058C">
        <w:rPr>
          <w:rFonts w:ascii="Garamond" w:hAnsi="Garamond" w:cs="Arial"/>
          <w:sz w:val="24"/>
          <w:szCs w:val="24"/>
        </w:rPr>
        <w:t>.</w:t>
      </w:r>
    </w:p>
    <w:p w14:paraId="3DCD1F54" w14:textId="77777777" w:rsidR="00B36A4E" w:rsidRPr="003B058C" w:rsidRDefault="00B36A4E" w:rsidP="00B36A4E">
      <w:pPr>
        <w:autoSpaceDE w:val="0"/>
        <w:autoSpaceDN w:val="0"/>
        <w:adjustRightInd w:val="0"/>
        <w:spacing w:after="0" w:line="240" w:lineRule="auto"/>
        <w:rPr>
          <w:rFonts w:ascii="Garamond" w:hAnsi="Garamond" w:cs="Calibri"/>
          <w:sz w:val="24"/>
          <w:szCs w:val="24"/>
        </w:rPr>
      </w:pPr>
    </w:p>
    <w:p w14:paraId="0137BFDF" w14:textId="77777777" w:rsidR="00B36A4E" w:rsidRPr="003B058C" w:rsidRDefault="00B36A4E" w:rsidP="00B36A4E">
      <w:pPr>
        <w:autoSpaceDE w:val="0"/>
        <w:autoSpaceDN w:val="0"/>
        <w:adjustRightInd w:val="0"/>
        <w:spacing w:after="0" w:line="240" w:lineRule="auto"/>
        <w:rPr>
          <w:rFonts w:ascii="Garamond" w:hAnsi="Garamond" w:cs="Calibri"/>
          <w:sz w:val="24"/>
          <w:szCs w:val="24"/>
        </w:rPr>
      </w:pPr>
      <w:r w:rsidRPr="003B058C">
        <w:rPr>
          <w:rFonts w:ascii="Garamond" w:hAnsi="Garamond" w:cs="Calibri"/>
          <w:sz w:val="24"/>
          <w:szCs w:val="24"/>
        </w:rPr>
        <w:t>The success of this course is dependent both on my abilities as an instructor and in our abilities as a class to create an environment conducive to learning. CU expects faculty and students to be prepared for class and to be actively and respectfully engaged in classroom activities. Disruptive and disrespectful students cheat other students out of opportunities to learn. Examples of disruptive behavior include coming late to class, excessive talking, repeatedly leaving and entering the classroom, disrespectful comments to faculty and students, and persistently speaking without being recognized.</w:t>
      </w:r>
    </w:p>
    <w:p w14:paraId="52C88622" w14:textId="77777777" w:rsidR="00B36A4E" w:rsidRDefault="00B36A4E" w:rsidP="00B36A4E">
      <w:pPr>
        <w:autoSpaceDE w:val="0"/>
        <w:autoSpaceDN w:val="0"/>
        <w:adjustRightInd w:val="0"/>
        <w:spacing w:after="0" w:line="240" w:lineRule="auto"/>
        <w:rPr>
          <w:rFonts w:ascii="Garamond" w:hAnsi="Garamond" w:cs="Calibri"/>
          <w:sz w:val="24"/>
          <w:szCs w:val="24"/>
        </w:rPr>
      </w:pPr>
    </w:p>
    <w:p w14:paraId="4B825CAA" w14:textId="77777777" w:rsidR="002702EC" w:rsidRDefault="002702EC" w:rsidP="00B36A4E">
      <w:pPr>
        <w:autoSpaceDE w:val="0"/>
        <w:autoSpaceDN w:val="0"/>
        <w:adjustRightInd w:val="0"/>
        <w:spacing w:after="0" w:line="240" w:lineRule="auto"/>
        <w:rPr>
          <w:rFonts w:ascii="Garamond" w:hAnsi="Garamond" w:cs="Calibri"/>
          <w:sz w:val="24"/>
          <w:szCs w:val="24"/>
        </w:rPr>
      </w:pPr>
    </w:p>
    <w:p w14:paraId="6329C48A" w14:textId="77777777" w:rsidR="002702EC" w:rsidRDefault="002702EC" w:rsidP="00B36A4E">
      <w:pPr>
        <w:autoSpaceDE w:val="0"/>
        <w:autoSpaceDN w:val="0"/>
        <w:adjustRightInd w:val="0"/>
        <w:spacing w:after="0" w:line="240" w:lineRule="auto"/>
        <w:rPr>
          <w:rFonts w:ascii="Garamond" w:hAnsi="Garamond" w:cs="Calibri"/>
          <w:sz w:val="24"/>
          <w:szCs w:val="24"/>
        </w:rPr>
      </w:pPr>
    </w:p>
    <w:p w14:paraId="5465D9B8" w14:textId="77777777" w:rsidR="002702EC" w:rsidRDefault="002702EC" w:rsidP="00B36A4E">
      <w:pPr>
        <w:autoSpaceDE w:val="0"/>
        <w:autoSpaceDN w:val="0"/>
        <w:adjustRightInd w:val="0"/>
        <w:spacing w:after="0" w:line="240" w:lineRule="auto"/>
        <w:rPr>
          <w:rFonts w:ascii="Garamond" w:hAnsi="Garamond" w:cs="Calibri"/>
          <w:sz w:val="24"/>
          <w:szCs w:val="24"/>
        </w:rPr>
      </w:pPr>
    </w:p>
    <w:p w14:paraId="625E3DC9" w14:textId="77777777" w:rsidR="002702EC" w:rsidRPr="003B058C" w:rsidRDefault="002702EC" w:rsidP="00B36A4E">
      <w:pPr>
        <w:autoSpaceDE w:val="0"/>
        <w:autoSpaceDN w:val="0"/>
        <w:adjustRightInd w:val="0"/>
        <w:spacing w:after="0" w:line="240" w:lineRule="auto"/>
        <w:rPr>
          <w:rFonts w:ascii="Garamond" w:hAnsi="Garamond" w:cs="Calibri"/>
          <w:sz w:val="24"/>
          <w:szCs w:val="24"/>
        </w:rPr>
      </w:pPr>
    </w:p>
    <w:p w14:paraId="71CEA210" w14:textId="77777777" w:rsidR="00B36A4E" w:rsidRPr="003B058C" w:rsidRDefault="00B36A4E" w:rsidP="00906A5D">
      <w:pPr>
        <w:spacing w:after="0" w:line="240" w:lineRule="auto"/>
        <w:outlineLvl w:val="0"/>
        <w:rPr>
          <w:rFonts w:ascii="Garamond" w:hAnsi="Garamond"/>
          <w:b/>
          <w:bCs/>
          <w:sz w:val="24"/>
          <w:szCs w:val="24"/>
        </w:rPr>
      </w:pPr>
      <w:r w:rsidRPr="003B058C">
        <w:rPr>
          <w:rFonts w:ascii="Garamond" w:hAnsi="Garamond"/>
          <w:b/>
          <w:bCs/>
          <w:sz w:val="24"/>
          <w:szCs w:val="24"/>
        </w:rPr>
        <w:lastRenderedPageBreak/>
        <w:t>Sexual Misconduct, Discrimination, Harassment and/or Related Retaliation:</w:t>
      </w:r>
    </w:p>
    <w:p w14:paraId="1F2C31B5" w14:textId="77777777" w:rsidR="00B36A4E" w:rsidRPr="003B058C" w:rsidRDefault="00B36A4E" w:rsidP="00B36A4E">
      <w:pPr>
        <w:spacing w:after="0" w:line="240" w:lineRule="auto"/>
        <w:rPr>
          <w:rFonts w:ascii="Garamond" w:hAnsi="Garamond"/>
          <w:b/>
          <w:bCs/>
          <w:sz w:val="24"/>
          <w:szCs w:val="24"/>
        </w:rPr>
      </w:pPr>
    </w:p>
    <w:p w14:paraId="7D7BA3D3" w14:textId="77777777" w:rsidR="00B36A4E" w:rsidRPr="003B058C" w:rsidRDefault="00B36A4E" w:rsidP="00B36A4E">
      <w:pPr>
        <w:spacing w:after="0" w:line="240" w:lineRule="auto"/>
        <w:rPr>
          <w:rFonts w:ascii="Garamond" w:hAnsi="Garamond"/>
          <w:color w:val="000000"/>
          <w:sz w:val="24"/>
          <w:szCs w:val="24"/>
        </w:rPr>
      </w:pPr>
      <w:r w:rsidRPr="003B058C">
        <w:rPr>
          <w:rFonts w:ascii="Garamond" w:hAnsi="Garamond"/>
          <w:sz w:val="24"/>
          <w:szCs w:val="24"/>
        </w:rPr>
        <w:t xml:space="preserve">The University of Colorado Boulder (CU Boulder) is committed to fostering a positive and welcoming learning, working, and living environment. CU Boulder will not tolerate acts of sexual misconduct, intimate partner abuse (including dating or domestic violence), stalking, protected-class discrimination or harassment by members of our community. Individuals who believe they have been subject to misconduct or retaliatory actions for reporting a concern should contact the Office of Institutional Equity and Compliance (OIEC) at 303-492-2127 or cureport@colorado.edu. Information about the OIEC, university policies, </w:t>
      </w:r>
      <w:hyperlink r:id="rId18" w:history="1">
        <w:r w:rsidRPr="003B058C">
          <w:rPr>
            <w:rStyle w:val="Hyperlink"/>
            <w:rFonts w:ascii="Garamond" w:hAnsi="Garamond"/>
            <w:sz w:val="24"/>
            <w:szCs w:val="24"/>
          </w:rPr>
          <w:t>anonymous reporting</w:t>
        </w:r>
      </w:hyperlink>
      <w:r w:rsidRPr="003B058C">
        <w:rPr>
          <w:rFonts w:ascii="Garamond" w:hAnsi="Garamond"/>
          <w:sz w:val="24"/>
          <w:szCs w:val="24"/>
        </w:rPr>
        <w:t xml:space="preserve">, and the campus resources can be found on the </w:t>
      </w:r>
      <w:hyperlink r:id="rId19" w:history="1">
        <w:r w:rsidRPr="003B058C">
          <w:rPr>
            <w:rStyle w:val="Hyperlink"/>
            <w:rFonts w:ascii="Garamond" w:hAnsi="Garamond"/>
            <w:sz w:val="24"/>
            <w:szCs w:val="24"/>
          </w:rPr>
          <w:t>OIEC website</w:t>
        </w:r>
      </w:hyperlink>
      <w:r w:rsidRPr="003B058C">
        <w:rPr>
          <w:rFonts w:ascii="Garamond" w:hAnsi="Garamond"/>
          <w:sz w:val="24"/>
          <w:szCs w:val="24"/>
        </w:rPr>
        <w:t>.</w:t>
      </w:r>
      <w:r w:rsidRPr="003B058C">
        <w:rPr>
          <w:rFonts w:ascii="Garamond" w:hAnsi="Garamond"/>
          <w:color w:val="000000"/>
          <w:sz w:val="24"/>
          <w:szCs w:val="24"/>
        </w:rPr>
        <w:t xml:space="preserve"> </w:t>
      </w:r>
    </w:p>
    <w:p w14:paraId="0B48C2E7" w14:textId="77777777" w:rsidR="00B36A4E" w:rsidRPr="003B058C" w:rsidRDefault="00B36A4E" w:rsidP="00B36A4E">
      <w:pPr>
        <w:spacing w:after="0" w:line="240" w:lineRule="auto"/>
        <w:rPr>
          <w:rFonts w:ascii="Garamond" w:hAnsi="Garamond"/>
          <w:color w:val="000000"/>
          <w:sz w:val="24"/>
          <w:szCs w:val="24"/>
        </w:rPr>
      </w:pPr>
    </w:p>
    <w:p w14:paraId="0169C51B" w14:textId="77777777" w:rsidR="00B36A4E" w:rsidRPr="003B058C" w:rsidRDefault="00B36A4E" w:rsidP="00B36A4E">
      <w:pPr>
        <w:rPr>
          <w:rFonts w:ascii="Garamond" w:hAnsi="Garamond"/>
          <w:color w:val="000000"/>
          <w:sz w:val="24"/>
          <w:szCs w:val="24"/>
        </w:rPr>
      </w:pPr>
      <w:r w:rsidRPr="003B058C">
        <w:rPr>
          <w:rFonts w:ascii="Garamond" w:hAnsi="Garamond"/>
          <w:color w:val="000000"/>
          <w:sz w:val="24"/>
          <w:szCs w:val="24"/>
        </w:rPr>
        <w:t>Please know that faculty and instructors have a responsibility to inform OIEC when made aware of incidents of sexual misconduct, discrimination, harassment and/or related retaliation, to ensure that individuals impacted receive information about options for reporting and support resources.</w:t>
      </w:r>
    </w:p>
    <w:p w14:paraId="38D5133C" w14:textId="77777777" w:rsidR="00AB4D77" w:rsidRPr="003B058C" w:rsidRDefault="00AB4D77" w:rsidP="004F42BD">
      <w:pPr>
        <w:spacing w:after="0" w:line="240" w:lineRule="auto"/>
        <w:jc w:val="both"/>
        <w:rPr>
          <w:rFonts w:ascii="Garamond" w:hAnsi="Garamond"/>
          <w:sz w:val="24"/>
          <w:szCs w:val="24"/>
        </w:rPr>
      </w:pPr>
    </w:p>
    <w:p w14:paraId="614FAA7A" w14:textId="4A4DEA9C" w:rsidR="00AB4D77" w:rsidRPr="00C30539" w:rsidRDefault="00771A3E" w:rsidP="00906A5D">
      <w:pPr>
        <w:spacing w:after="0" w:line="240" w:lineRule="auto"/>
        <w:jc w:val="both"/>
        <w:outlineLvl w:val="0"/>
        <w:rPr>
          <w:rFonts w:ascii="Garamond" w:hAnsi="Garamond"/>
          <w:b/>
          <w:sz w:val="24"/>
          <w:szCs w:val="24"/>
        </w:rPr>
      </w:pPr>
      <w:r w:rsidRPr="00C30539">
        <w:rPr>
          <w:rFonts w:ascii="Garamond" w:hAnsi="Garamond"/>
          <w:b/>
          <w:sz w:val="24"/>
          <w:szCs w:val="24"/>
        </w:rPr>
        <w:t>Instructor P</w:t>
      </w:r>
      <w:r w:rsidR="00AB4D77" w:rsidRPr="00C30539">
        <w:rPr>
          <w:rFonts w:ascii="Garamond" w:hAnsi="Garamond"/>
          <w:b/>
          <w:sz w:val="24"/>
          <w:szCs w:val="24"/>
        </w:rPr>
        <w:t>olicy on Makeup E</w:t>
      </w:r>
      <w:r w:rsidR="003B058C" w:rsidRPr="00C30539">
        <w:rPr>
          <w:rFonts w:ascii="Garamond" w:hAnsi="Garamond"/>
          <w:b/>
          <w:sz w:val="24"/>
          <w:szCs w:val="24"/>
        </w:rPr>
        <w:t>xams, Assignments, and Class Notes</w:t>
      </w:r>
    </w:p>
    <w:p w14:paraId="78F12312" w14:textId="77777777" w:rsidR="00C30539" w:rsidRPr="003B058C" w:rsidRDefault="00C30539" w:rsidP="00906A5D">
      <w:pPr>
        <w:spacing w:after="0" w:line="240" w:lineRule="auto"/>
        <w:jc w:val="both"/>
        <w:outlineLvl w:val="0"/>
        <w:rPr>
          <w:rFonts w:ascii="Garamond" w:hAnsi="Garamond"/>
          <w:b/>
          <w:sz w:val="24"/>
          <w:szCs w:val="24"/>
          <w:u w:val="single"/>
        </w:rPr>
      </w:pPr>
    </w:p>
    <w:p w14:paraId="484C07AD" w14:textId="77777777" w:rsidR="00AB4D77" w:rsidRPr="003B058C" w:rsidRDefault="00AB4D77" w:rsidP="004F42BD">
      <w:pPr>
        <w:spacing w:after="0" w:line="240" w:lineRule="auto"/>
        <w:jc w:val="both"/>
        <w:rPr>
          <w:rFonts w:ascii="Garamond" w:eastAsia="Calibri" w:hAnsi="Garamond" w:cs="Times New Roman"/>
          <w:sz w:val="24"/>
          <w:szCs w:val="24"/>
        </w:rPr>
      </w:pPr>
      <w:r w:rsidRPr="003B058C">
        <w:rPr>
          <w:rFonts w:ascii="Garamond" w:eastAsia="Calibri" w:hAnsi="Garamond" w:cs="Times New Roman"/>
          <w:sz w:val="24"/>
          <w:szCs w:val="24"/>
        </w:rPr>
        <w:t>All students are expected to attend every class.  Since exams will cover lectures, readings, and in-class discussions, missing multiple class</w:t>
      </w:r>
      <w:r w:rsidR="008A14B2" w:rsidRPr="003B058C">
        <w:rPr>
          <w:rFonts w:ascii="Garamond" w:eastAsia="Calibri" w:hAnsi="Garamond" w:cs="Times New Roman"/>
          <w:sz w:val="24"/>
          <w:szCs w:val="24"/>
        </w:rPr>
        <w:t>es</w:t>
      </w:r>
      <w:r w:rsidRPr="003B058C">
        <w:rPr>
          <w:rFonts w:ascii="Garamond" w:eastAsia="Calibri" w:hAnsi="Garamond" w:cs="Times New Roman"/>
          <w:sz w:val="24"/>
          <w:szCs w:val="24"/>
        </w:rPr>
        <w:t xml:space="preserve"> will likely result in a reduced final grade.  If you do miss class or lose your notes, you should copy notes from a classmate.  I will not share my notes, regardless of circumstances.</w:t>
      </w:r>
    </w:p>
    <w:p w14:paraId="27CF4D45" w14:textId="77777777" w:rsidR="00AB4D77" w:rsidRPr="003B058C" w:rsidRDefault="00AB4D77" w:rsidP="004F42BD">
      <w:pPr>
        <w:spacing w:after="0" w:line="240" w:lineRule="auto"/>
        <w:jc w:val="both"/>
        <w:rPr>
          <w:rFonts w:ascii="Garamond" w:eastAsia="Calibri" w:hAnsi="Garamond" w:cs="Times New Roman"/>
          <w:sz w:val="24"/>
          <w:szCs w:val="24"/>
        </w:rPr>
      </w:pPr>
    </w:p>
    <w:p w14:paraId="56D4063D" w14:textId="41E84BB2" w:rsidR="00AB4D77" w:rsidRPr="003B058C" w:rsidRDefault="00AB4D77" w:rsidP="004F42BD">
      <w:pPr>
        <w:spacing w:after="0" w:line="240" w:lineRule="auto"/>
        <w:jc w:val="both"/>
        <w:rPr>
          <w:rFonts w:ascii="Garamond" w:eastAsia="Calibri" w:hAnsi="Garamond" w:cs="Times New Roman"/>
          <w:b/>
          <w:sz w:val="24"/>
          <w:szCs w:val="24"/>
        </w:rPr>
      </w:pPr>
      <w:r w:rsidRPr="003B058C">
        <w:rPr>
          <w:rFonts w:ascii="Garamond" w:eastAsia="Calibri" w:hAnsi="Garamond" w:cs="Times New Roman"/>
          <w:sz w:val="24"/>
          <w:szCs w:val="24"/>
        </w:rPr>
        <w:t xml:space="preserve">I have a very strict policy regarding makeup exams and excused absences.  Makeup exams will only be given in cases of excused absences and official documentation is required.  Excused absences </w:t>
      </w:r>
      <w:proofErr w:type="gramStart"/>
      <w:r w:rsidRPr="003B058C">
        <w:rPr>
          <w:rFonts w:ascii="Garamond" w:eastAsia="Calibri" w:hAnsi="Garamond" w:cs="Times New Roman"/>
          <w:sz w:val="24"/>
          <w:szCs w:val="24"/>
        </w:rPr>
        <w:t>are:</w:t>
      </w:r>
      <w:proofErr w:type="gramEnd"/>
      <w:r w:rsidRPr="003B058C">
        <w:rPr>
          <w:rFonts w:ascii="Garamond" w:eastAsia="Calibri" w:hAnsi="Garamond" w:cs="Times New Roman"/>
          <w:sz w:val="24"/>
          <w:szCs w:val="24"/>
        </w:rPr>
        <w:t xml:space="preserve">  illness with a doctor's note, death in the immediate family, required University activities, and required court appearance. </w:t>
      </w:r>
      <w:r w:rsidRPr="003B058C">
        <w:rPr>
          <w:rFonts w:ascii="Garamond" w:eastAsia="Calibri" w:hAnsi="Garamond" w:cs="Times New Roman"/>
          <w:b/>
          <w:sz w:val="24"/>
          <w:szCs w:val="24"/>
        </w:rPr>
        <w:t>I will not accept a Health Center honor statement to verify an illness.</w:t>
      </w:r>
      <w:r w:rsidRPr="003B058C">
        <w:rPr>
          <w:rFonts w:ascii="Garamond" w:eastAsia="Calibri" w:hAnsi="Garamond" w:cs="Times New Roman"/>
          <w:sz w:val="24"/>
          <w:szCs w:val="24"/>
        </w:rPr>
        <w:t xml:space="preserve">  If you go to the Health Center and a doctor will not write you a note, you will need to get a copy of your medical record from them to verify your illness.  By law, you are entitled to get a copy of </w:t>
      </w:r>
      <w:proofErr w:type="gramStart"/>
      <w:r w:rsidRPr="003B058C">
        <w:rPr>
          <w:rFonts w:ascii="Garamond" w:eastAsia="Calibri" w:hAnsi="Garamond" w:cs="Times New Roman"/>
          <w:sz w:val="24"/>
          <w:szCs w:val="24"/>
        </w:rPr>
        <w:t>this</w:t>
      </w:r>
      <w:proofErr w:type="gramEnd"/>
      <w:r w:rsidRPr="003B058C">
        <w:rPr>
          <w:rFonts w:ascii="Garamond" w:eastAsia="Calibri" w:hAnsi="Garamond" w:cs="Times New Roman"/>
          <w:sz w:val="24"/>
          <w:szCs w:val="24"/>
        </w:rPr>
        <w:t xml:space="preserve"> and it is your responsibility to do so.  Official written documentation should verify the dates of treatment and the time period during which the student was unable to meet academic responsibilities. </w:t>
      </w:r>
      <w:r w:rsidR="003B058C">
        <w:rPr>
          <w:rFonts w:ascii="Garamond" w:eastAsia="Calibri" w:hAnsi="Garamond" w:cs="Times New Roman"/>
          <w:sz w:val="24"/>
          <w:szCs w:val="24"/>
        </w:rPr>
        <w:t xml:space="preserve">As noted above, </w:t>
      </w:r>
      <w:r w:rsidR="003B058C">
        <w:rPr>
          <w:rFonts w:ascii="Garamond" w:eastAsia="Calibri" w:hAnsi="Garamond" w:cs="Times New Roman"/>
          <w:b/>
          <w:sz w:val="24"/>
          <w:szCs w:val="24"/>
        </w:rPr>
        <w:t>a</w:t>
      </w:r>
      <w:r w:rsidR="00EE2D4A" w:rsidRPr="003B058C">
        <w:rPr>
          <w:rFonts w:ascii="Garamond" w:eastAsia="Calibri" w:hAnsi="Garamond" w:cs="Times New Roman"/>
          <w:b/>
          <w:sz w:val="24"/>
          <w:szCs w:val="24"/>
        </w:rPr>
        <w:t>ll late writing assignments that are not excused will lose 10% of the grade for each day it is late.</w:t>
      </w:r>
    </w:p>
    <w:p w14:paraId="1F003884" w14:textId="77777777" w:rsidR="00AB4D77" w:rsidRPr="003B058C" w:rsidRDefault="00AB4D77" w:rsidP="004F42BD">
      <w:pPr>
        <w:spacing w:after="0" w:line="240" w:lineRule="auto"/>
        <w:jc w:val="both"/>
        <w:rPr>
          <w:rFonts w:ascii="Garamond" w:eastAsia="Calibri" w:hAnsi="Garamond" w:cs="Times New Roman"/>
          <w:sz w:val="24"/>
          <w:szCs w:val="24"/>
        </w:rPr>
      </w:pPr>
    </w:p>
    <w:p w14:paraId="6684D813" w14:textId="77777777" w:rsidR="00AB4D77" w:rsidRPr="003B058C" w:rsidRDefault="00AB4D77" w:rsidP="004F42BD">
      <w:pPr>
        <w:spacing w:after="0" w:line="240" w:lineRule="auto"/>
        <w:jc w:val="both"/>
        <w:rPr>
          <w:rFonts w:ascii="Garamond" w:eastAsia="Calibri" w:hAnsi="Garamond" w:cs="Times New Roman"/>
          <w:b/>
          <w:sz w:val="24"/>
          <w:szCs w:val="24"/>
        </w:rPr>
      </w:pPr>
      <w:r w:rsidRPr="003B058C">
        <w:rPr>
          <w:rFonts w:ascii="Garamond" w:eastAsia="Calibri" w:hAnsi="Garamond" w:cs="Times New Roman"/>
          <w:sz w:val="24"/>
          <w:szCs w:val="24"/>
        </w:rPr>
        <w:t xml:space="preserve">I must be notified in person, e-mail, in writing, or by phone </w:t>
      </w:r>
      <w:r w:rsidRPr="003B058C">
        <w:rPr>
          <w:rFonts w:ascii="Garamond" w:eastAsia="Calibri" w:hAnsi="Garamond" w:cs="Times New Roman"/>
          <w:b/>
          <w:sz w:val="24"/>
          <w:szCs w:val="24"/>
          <w:u w:val="single"/>
        </w:rPr>
        <w:t>PRIOR</w:t>
      </w:r>
      <w:r w:rsidRPr="003B058C">
        <w:rPr>
          <w:rFonts w:ascii="Garamond" w:eastAsia="Calibri" w:hAnsi="Garamond" w:cs="Times New Roman"/>
          <w:b/>
          <w:sz w:val="24"/>
          <w:szCs w:val="24"/>
        </w:rPr>
        <w:t xml:space="preserve"> </w:t>
      </w:r>
      <w:r w:rsidRPr="003B058C">
        <w:rPr>
          <w:rFonts w:ascii="Garamond" w:eastAsia="Calibri" w:hAnsi="Garamond" w:cs="Times New Roman"/>
          <w:sz w:val="24"/>
          <w:szCs w:val="24"/>
        </w:rPr>
        <w:t xml:space="preserve">to missing an exam for me to consider giving you a makeup.  Makeup exams are essay in nature.  If you have a problem on the day of an exam, call me.  </w:t>
      </w:r>
      <w:r w:rsidRPr="003B058C">
        <w:rPr>
          <w:rFonts w:ascii="Garamond" w:eastAsia="Calibri" w:hAnsi="Garamond" w:cs="Times New Roman"/>
          <w:b/>
          <w:sz w:val="24"/>
          <w:szCs w:val="24"/>
        </w:rPr>
        <w:t>If you know in advance that you will be absent for an exam with an approved absence, you will be expected to take the exam prior to the exam date.</w:t>
      </w:r>
      <w:r w:rsidR="007B4075" w:rsidRPr="003B058C">
        <w:rPr>
          <w:rFonts w:ascii="Garamond" w:hAnsi="Garamond"/>
          <w:sz w:val="24"/>
          <w:szCs w:val="24"/>
        </w:rPr>
        <w:t xml:space="preserve"> </w:t>
      </w:r>
    </w:p>
    <w:p w14:paraId="7D266DC7" w14:textId="77777777" w:rsidR="00521CDD" w:rsidRPr="003B058C" w:rsidRDefault="00521CDD" w:rsidP="004F42BD">
      <w:pPr>
        <w:spacing w:after="0" w:line="240" w:lineRule="auto"/>
        <w:jc w:val="both"/>
        <w:rPr>
          <w:rFonts w:ascii="Garamond" w:hAnsi="Garamond"/>
          <w:b/>
          <w:sz w:val="24"/>
          <w:szCs w:val="24"/>
          <w:u w:val="single"/>
        </w:rPr>
      </w:pPr>
    </w:p>
    <w:p w14:paraId="201039FD" w14:textId="77777777" w:rsidR="00AB4D77" w:rsidRPr="003B058C" w:rsidRDefault="00AB4D77" w:rsidP="004F42BD">
      <w:pPr>
        <w:spacing w:after="0" w:line="240" w:lineRule="auto"/>
        <w:rPr>
          <w:rFonts w:ascii="Garamond" w:hAnsi="Garamond"/>
          <w:b/>
          <w:sz w:val="24"/>
          <w:szCs w:val="24"/>
          <w:u w:val="single"/>
        </w:rPr>
      </w:pPr>
    </w:p>
    <w:p w14:paraId="298D69EA" w14:textId="77777777" w:rsidR="00AB4D77" w:rsidRPr="00C30539" w:rsidRDefault="00AB4D77" w:rsidP="00906A5D">
      <w:pPr>
        <w:spacing w:after="0" w:line="240" w:lineRule="auto"/>
        <w:outlineLvl w:val="0"/>
        <w:rPr>
          <w:rFonts w:ascii="Garamond" w:hAnsi="Garamond"/>
          <w:b/>
          <w:sz w:val="24"/>
          <w:szCs w:val="24"/>
        </w:rPr>
      </w:pPr>
      <w:r w:rsidRPr="00C30539">
        <w:rPr>
          <w:rFonts w:ascii="Garamond" w:hAnsi="Garamond"/>
          <w:b/>
          <w:sz w:val="24"/>
          <w:szCs w:val="24"/>
        </w:rPr>
        <w:t>Class schedule and reading assignments</w:t>
      </w:r>
    </w:p>
    <w:p w14:paraId="55DB6B8A" w14:textId="77777777" w:rsidR="00C30539" w:rsidRPr="003B058C" w:rsidRDefault="00C30539" w:rsidP="00906A5D">
      <w:pPr>
        <w:spacing w:after="0" w:line="240" w:lineRule="auto"/>
        <w:outlineLvl w:val="0"/>
        <w:rPr>
          <w:rFonts w:ascii="Garamond" w:hAnsi="Garamond"/>
          <w:b/>
          <w:sz w:val="24"/>
          <w:szCs w:val="24"/>
          <w:u w:val="single"/>
        </w:rPr>
      </w:pPr>
    </w:p>
    <w:p w14:paraId="31250908" w14:textId="77777777" w:rsidR="00AB4D77" w:rsidRPr="003B058C" w:rsidRDefault="00AB4D77" w:rsidP="004F42BD">
      <w:pPr>
        <w:spacing w:after="0" w:line="240" w:lineRule="auto"/>
        <w:jc w:val="both"/>
        <w:rPr>
          <w:rFonts w:ascii="Garamond" w:hAnsi="Garamond"/>
          <w:sz w:val="24"/>
          <w:szCs w:val="24"/>
        </w:rPr>
      </w:pPr>
      <w:r w:rsidRPr="003B058C">
        <w:rPr>
          <w:rFonts w:ascii="Garamond" w:hAnsi="Garamond"/>
          <w:sz w:val="24"/>
          <w:szCs w:val="24"/>
        </w:rPr>
        <w:t xml:space="preserve">The following is a </w:t>
      </w:r>
      <w:r w:rsidRPr="003B058C">
        <w:rPr>
          <w:rFonts w:ascii="Garamond" w:hAnsi="Garamond"/>
          <w:b/>
          <w:i/>
          <w:sz w:val="24"/>
          <w:szCs w:val="24"/>
        </w:rPr>
        <w:t>TENTATIVE</w:t>
      </w:r>
      <w:r w:rsidRPr="003B058C">
        <w:rPr>
          <w:rFonts w:ascii="Garamond" w:hAnsi="Garamond"/>
          <w:sz w:val="24"/>
          <w:szCs w:val="24"/>
        </w:rPr>
        <w:t xml:space="preserve"> schedule for lecture topics and exams.  I will do my best to keep to this schedule</w:t>
      </w:r>
      <w:r w:rsidR="009543BF" w:rsidRPr="003B058C">
        <w:rPr>
          <w:rFonts w:ascii="Garamond" w:hAnsi="Garamond"/>
          <w:sz w:val="24"/>
          <w:szCs w:val="24"/>
        </w:rPr>
        <w:t xml:space="preserve"> as closely as possible</w:t>
      </w:r>
      <w:r w:rsidRPr="003B058C">
        <w:rPr>
          <w:rFonts w:ascii="Garamond" w:hAnsi="Garamond"/>
          <w:sz w:val="24"/>
          <w:szCs w:val="24"/>
        </w:rPr>
        <w:t xml:space="preserve">.  </w:t>
      </w:r>
      <w:r w:rsidRPr="003B058C">
        <w:rPr>
          <w:rFonts w:ascii="Garamond" w:hAnsi="Garamond"/>
          <w:i/>
          <w:sz w:val="24"/>
          <w:szCs w:val="24"/>
        </w:rPr>
        <w:t xml:space="preserve">  </w:t>
      </w:r>
      <w:r w:rsidRPr="003B058C">
        <w:rPr>
          <w:rFonts w:ascii="Garamond" w:hAnsi="Garamond"/>
          <w:b/>
          <w:i/>
          <w:sz w:val="24"/>
          <w:szCs w:val="24"/>
        </w:rPr>
        <w:t>All exams will be given on the dates indicated.  In the event the University is closed on a scheduled exam date (e.g., weather emergency) the exam will be given on the next day that class meets.</w:t>
      </w:r>
      <w:r w:rsidRPr="003B058C">
        <w:rPr>
          <w:rFonts w:ascii="Garamond" w:hAnsi="Garamond"/>
          <w:sz w:val="24"/>
          <w:szCs w:val="24"/>
        </w:rPr>
        <w:t xml:space="preserve">  </w:t>
      </w:r>
    </w:p>
    <w:p w14:paraId="74D83545" w14:textId="77777777" w:rsidR="00AB4D77" w:rsidRPr="003B058C" w:rsidRDefault="00AB4D77" w:rsidP="004F42BD">
      <w:pPr>
        <w:spacing w:after="0" w:line="240" w:lineRule="auto"/>
        <w:jc w:val="both"/>
        <w:rPr>
          <w:rFonts w:ascii="Garamond" w:hAnsi="Garamond"/>
          <w:sz w:val="24"/>
          <w:szCs w:val="24"/>
        </w:rPr>
      </w:pPr>
    </w:p>
    <w:p w14:paraId="25808F34" w14:textId="49758F0A" w:rsidR="009302BD" w:rsidRPr="003B058C" w:rsidRDefault="00AB4D77" w:rsidP="004F42BD">
      <w:pPr>
        <w:spacing w:after="0" w:line="240" w:lineRule="auto"/>
        <w:jc w:val="both"/>
        <w:rPr>
          <w:rFonts w:ascii="Garamond" w:hAnsi="Garamond"/>
          <w:sz w:val="24"/>
          <w:szCs w:val="24"/>
        </w:rPr>
      </w:pPr>
      <w:r w:rsidRPr="003B058C">
        <w:rPr>
          <w:rFonts w:ascii="Garamond" w:hAnsi="Garamond"/>
          <w:sz w:val="24"/>
          <w:szCs w:val="24"/>
        </w:rPr>
        <w:t>The required and recommended readings for each lecture topic can be found in the right-hand column.  Any readings not from your textbook</w:t>
      </w:r>
      <w:r w:rsidR="007D0005" w:rsidRPr="003B058C">
        <w:rPr>
          <w:rFonts w:ascii="Garamond" w:hAnsi="Garamond"/>
          <w:sz w:val="24"/>
          <w:szCs w:val="24"/>
        </w:rPr>
        <w:t>s</w:t>
      </w:r>
      <w:r w:rsidR="00C340BE" w:rsidRPr="003B058C">
        <w:rPr>
          <w:rFonts w:ascii="Garamond" w:hAnsi="Garamond"/>
          <w:sz w:val="24"/>
          <w:szCs w:val="24"/>
        </w:rPr>
        <w:t xml:space="preserve"> (denoted as</w:t>
      </w:r>
      <w:r w:rsidR="007D0005" w:rsidRPr="003B058C">
        <w:rPr>
          <w:rFonts w:ascii="Garamond" w:hAnsi="Garamond"/>
          <w:sz w:val="24"/>
          <w:szCs w:val="24"/>
        </w:rPr>
        <w:t xml:space="preserve"> </w:t>
      </w:r>
      <w:r w:rsidR="000D0D36" w:rsidRPr="003B058C">
        <w:rPr>
          <w:rFonts w:ascii="Garamond" w:hAnsi="Garamond"/>
          <w:b/>
          <w:sz w:val="24"/>
          <w:szCs w:val="24"/>
          <w:u w:val="single"/>
        </w:rPr>
        <w:t>A&amp;S</w:t>
      </w:r>
      <w:r w:rsidR="000D0D36" w:rsidRPr="003B058C">
        <w:rPr>
          <w:rFonts w:ascii="Garamond" w:hAnsi="Garamond"/>
          <w:b/>
          <w:sz w:val="24"/>
          <w:szCs w:val="24"/>
        </w:rPr>
        <w:t xml:space="preserve"> </w:t>
      </w:r>
      <w:r w:rsidR="00C340BE" w:rsidRPr="003B058C">
        <w:rPr>
          <w:rFonts w:ascii="Garamond" w:hAnsi="Garamond"/>
          <w:sz w:val="24"/>
          <w:szCs w:val="24"/>
        </w:rPr>
        <w:t>in the table)</w:t>
      </w:r>
      <w:r w:rsidRPr="003B058C">
        <w:rPr>
          <w:rFonts w:ascii="Garamond" w:hAnsi="Garamond"/>
          <w:sz w:val="24"/>
          <w:szCs w:val="24"/>
        </w:rPr>
        <w:t xml:space="preserve"> can be found on the </w:t>
      </w:r>
      <w:r w:rsidR="003B058C" w:rsidRPr="003B058C">
        <w:rPr>
          <w:rFonts w:ascii="Garamond" w:hAnsi="Garamond"/>
          <w:sz w:val="24"/>
          <w:szCs w:val="24"/>
        </w:rPr>
        <w:t>Canvas</w:t>
      </w:r>
      <w:r w:rsidRPr="003B058C">
        <w:rPr>
          <w:rFonts w:ascii="Garamond" w:hAnsi="Garamond"/>
          <w:sz w:val="24"/>
          <w:szCs w:val="24"/>
        </w:rPr>
        <w:t xml:space="preserve"> website</w:t>
      </w:r>
      <w:r w:rsidR="00EE2D4A" w:rsidRPr="003B058C">
        <w:rPr>
          <w:rFonts w:ascii="Garamond" w:hAnsi="Garamond"/>
          <w:sz w:val="24"/>
          <w:szCs w:val="24"/>
        </w:rPr>
        <w:t>.</w:t>
      </w:r>
    </w:p>
    <w:p w14:paraId="50029089" w14:textId="77777777" w:rsidR="009302BD" w:rsidRPr="003B058C" w:rsidRDefault="009302BD">
      <w:pPr>
        <w:rPr>
          <w:rFonts w:ascii="Garamond" w:hAnsi="Garamond"/>
          <w:sz w:val="24"/>
          <w:szCs w:val="24"/>
        </w:rPr>
      </w:pPr>
      <w:r w:rsidRPr="003B058C">
        <w:rPr>
          <w:rFonts w:ascii="Garamond" w:hAnsi="Garamond"/>
          <w:sz w:val="24"/>
          <w:szCs w:val="24"/>
        </w:rPr>
        <w:br w:type="page"/>
      </w:r>
    </w:p>
    <w:p w14:paraId="0D6FBF06" w14:textId="77777777" w:rsidR="009302BD" w:rsidRPr="003B058C" w:rsidRDefault="000D0D36" w:rsidP="00906A5D">
      <w:pPr>
        <w:spacing w:after="0" w:line="240" w:lineRule="auto"/>
        <w:jc w:val="center"/>
        <w:outlineLvl w:val="0"/>
        <w:rPr>
          <w:rFonts w:ascii="Garamond" w:hAnsi="Garamond"/>
          <w:b/>
          <w:sz w:val="24"/>
          <w:szCs w:val="24"/>
        </w:rPr>
      </w:pPr>
      <w:r w:rsidRPr="003B058C">
        <w:rPr>
          <w:rFonts w:ascii="Garamond" w:hAnsi="Garamond"/>
          <w:b/>
          <w:sz w:val="24"/>
          <w:szCs w:val="24"/>
        </w:rPr>
        <w:lastRenderedPageBreak/>
        <w:t>Tentative Schedule</w:t>
      </w:r>
    </w:p>
    <w:p w14:paraId="13000833" w14:textId="77777777" w:rsidR="00AB4D77" w:rsidRPr="003B058C" w:rsidRDefault="00AB4D77" w:rsidP="004F42BD">
      <w:pPr>
        <w:pStyle w:val="ListParagraph"/>
        <w:ind w:left="0"/>
        <w:jc w:val="both"/>
        <w:rPr>
          <w:rFonts w:ascii="Garamond" w:hAnsi="Garamond" w:cstheme="minorHAnsi"/>
          <w:sz w:val="24"/>
          <w:szCs w:val="24"/>
        </w:rPr>
      </w:pPr>
    </w:p>
    <w:tbl>
      <w:tblPr>
        <w:tblStyle w:val="TableGrid"/>
        <w:tblW w:w="5000" w:type="pct"/>
        <w:jc w:val="center"/>
        <w:tblBorders>
          <w:top w:val="single" w:sz="8" w:space="0" w:color="auto"/>
          <w:left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082"/>
        <w:gridCol w:w="941"/>
        <w:gridCol w:w="942"/>
        <w:gridCol w:w="4828"/>
        <w:gridCol w:w="2961"/>
      </w:tblGrid>
      <w:tr w:rsidR="00C340BE" w:rsidRPr="003B058C" w14:paraId="704FC8DF" w14:textId="77777777" w:rsidTr="00872EAC">
        <w:trPr>
          <w:cantSplit/>
          <w:tblHeader/>
          <w:jc w:val="center"/>
        </w:trPr>
        <w:tc>
          <w:tcPr>
            <w:tcW w:w="504" w:type="pct"/>
            <w:shd w:val="clear" w:color="auto" w:fill="A6A6A6" w:themeFill="background1" w:themeFillShade="A6"/>
            <w:vAlign w:val="center"/>
          </w:tcPr>
          <w:p w14:paraId="034736CA" w14:textId="77777777" w:rsidR="00C340BE" w:rsidRPr="003B058C" w:rsidRDefault="00C340BE" w:rsidP="00F4471F">
            <w:pPr>
              <w:jc w:val="center"/>
              <w:rPr>
                <w:rFonts w:ascii="Garamond" w:hAnsi="Garamond" w:cstheme="minorHAnsi"/>
                <w:b/>
                <w:sz w:val="24"/>
                <w:szCs w:val="24"/>
                <w:u w:val="single"/>
              </w:rPr>
            </w:pPr>
            <w:r w:rsidRPr="003B058C">
              <w:rPr>
                <w:rFonts w:ascii="Garamond" w:hAnsi="Garamond" w:cstheme="minorHAnsi"/>
                <w:b/>
                <w:sz w:val="24"/>
                <w:szCs w:val="24"/>
                <w:u w:val="single"/>
              </w:rPr>
              <w:t>Session Number</w:t>
            </w:r>
          </w:p>
        </w:tc>
        <w:tc>
          <w:tcPr>
            <w:tcW w:w="454" w:type="pct"/>
            <w:shd w:val="clear" w:color="auto" w:fill="A6A6A6" w:themeFill="background1" w:themeFillShade="A6"/>
            <w:vAlign w:val="center"/>
          </w:tcPr>
          <w:p w14:paraId="5E0DA7F1" w14:textId="77777777" w:rsidR="00C340BE" w:rsidRPr="003B058C" w:rsidRDefault="00C340BE" w:rsidP="00F4471F">
            <w:pPr>
              <w:jc w:val="center"/>
              <w:rPr>
                <w:rFonts w:ascii="Garamond" w:hAnsi="Garamond" w:cstheme="minorHAnsi"/>
                <w:b/>
                <w:sz w:val="24"/>
                <w:szCs w:val="24"/>
                <w:u w:val="single"/>
              </w:rPr>
            </w:pPr>
            <w:r w:rsidRPr="003B058C">
              <w:rPr>
                <w:rFonts w:ascii="Garamond" w:hAnsi="Garamond" w:cstheme="minorHAnsi"/>
                <w:b/>
                <w:sz w:val="24"/>
                <w:szCs w:val="24"/>
                <w:u w:val="single"/>
              </w:rPr>
              <w:t>Day of Week</w:t>
            </w:r>
            <w:r w:rsidRPr="003B058C">
              <w:rPr>
                <w:rFonts w:ascii="Garamond" w:hAnsi="Garamond" w:cstheme="minorHAnsi"/>
                <w:b/>
                <w:sz w:val="24"/>
                <w:szCs w:val="24"/>
                <w:u w:val="single"/>
              </w:rPr>
              <w:br w:type="page"/>
            </w:r>
            <w:r w:rsidRPr="003B058C">
              <w:rPr>
                <w:rFonts w:ascii="Garamond" w:hAnsi="Garamond" w:cstheme="minorHAnsi"/>
                <w:b/>
                <w:sz w:val="24"/>
                <w:szCs w:val="24"/>
                <w:u w:val="single"/>
              </w:rPr>
              <w:br w:type="page"/>
            </w:r>
          </w:p>
        </w:tc>
        <w:tc>
          <w:tcPr>
            <w:tcW w:w="404" w:type="pct"/>
            <w:shd w:val="clear" w:color="auto" w:fill="A6A6A6" w:themeFill="background1" w:themeFillShade="A6"/>
            <w:vAlign w:val="center"/>
          </w:tcPr>
          <w:p w14:paraId="4CF0AA1C" w14:textId="77777777" w:rsidR="00C340BE" w:rsidRPr="003B058C" w:rsidRDefault="00C340BE" w:rsidP="00F4471F">
            <w:pPr>
              <w:jc w:val="center"/>
              <w:rPr>
                <w:rFonts w:ascii="Garamond" w:hAnsi="Garamond" w:cstheme="minorHAnsi"/>
                <w:b/>
                <w:sz w:val="24"/>
                <w:szCs w:val="24"/>
                <w:u w:val="single"/>
              </w:rPr>
            </w:pPr>
            <w:r w:rsidRPr="003B058C">
              <w:rPr>
                <w:rFonts w:ascii="Garamond" w:hAnsi="Garamond" w:cstheme="minorHAnsi"/>
                <w:b/>
                <w:sz w:val="24"/>
                <w:szCs w:val="24"/>
                <w:u w:val="single"/>
              </w:rPr>
              <w:t>Date</w:t>
            </w:r>
          </w:p>
        </w:tc>
        <w:tc>
          <w:tcPr>
            <w:tcW w:w="2253" w:type="pct"/>
            <w:shd w:val="clear" w:color="auto" w:fill="A6A6A6" w:themeFill="background1" w:themeFillShade="A6"/>
            <w:vAlign w:val="center"/>
          </w:tcPr>
          <w:p w14:paraId="47BAD1AF" w14:textId="77777777" w:rsidR="00C340BE" w:rsidRPr="003B058C" w:rsidRDefault="00C340BE" w:rsidP="00F4471F">
            <w:pPr>
              <w:jc w:val="center"/>
              <w:rPr>
                <w:rFonts w:ascii="Garamond" w:hAnsi="Garamond" w:cstheme="minorHAnsi"/>
                <w:b/>
                <w:sz w:val="24"/>
                <w:szCs w:val="24"/>
                <w:u w:val="single"/>
              </w:rPr>
            </w:pPr>
            <w:r w:rsidRPr="003B058C">
              <w:rPr>
                <w:rFonts w:ascii="Garamond" w:hAnsi="Garamond" w:cstheme="minorHAnsi"/>
                <w:b/>
                <w:sz w:val="24"/>
                <w:szCs w:val="24"/>
                <w:u w:val="single"/>
              </w:rPr>
              <w:t>Topic</w:t>
            </w:r>
          </w:p>
        </w:tc>
        <w:tc>
          <w:tcPr>
            <w:tcW w:w="1385" w:type="pct"/>
            <w:shd w:val="clear" w:color="auto" w:fill="A6A6A6" w:themeFill="background1" w:themeFillShade="A6"/>
            <w:vAlign w:val="center"/>
          </w:tcPr>
          <w:p w14:paraId="650AF46C" w14:textId="77777777" w:rsidR="00C340BE" w:rsidRPr="003B058C" w:rsidRDefault="00C340BE" w:rsidP="00F4471F">
            <w:pPr>
              <w:jc w:val="center"/>
              <w:rPr>
                <w:rFonts w:ascii="Garamond" w:hAnsi="Garamond" w:cstheme="minorHAnsi"/>
                <w:b/>
                <w:sz w:val="24"/>
                <w:szCs w:val="24"/>
                <w:u w:val="single"/>
              </w:rPr>
            </w:pPr>
            <w:r w:rsidRPr="003B058C">
              <w:rPr>
                <w:rFonts w:ascii="Garamond" w:hAnsi="Garamond" w:cstheme="minorHAnsi"/>
                <w:b/>
                <w:sz w:val="24"/>
                <w:szCs w:val="24"/>
                <w:u w:val="single"/>
              </w:rPr>
              <w:t>Reading Assignment</w:t>
            </w:r>
          </w:p>
        </w:tc>
      </w:tr>
      <w:tr w:rsidR="00C340BE" w:rsidRPr="003B058C" w14:paraId="4B801A58" w14:textId="77777777" w:rsidTr="00872EAC">
        <w:trPr>
          <w:cantSplit/>
          <w:trHeight w:val="567"/>
          <w:jc w:val="center"/>
        </w:trPr>
        <w:tc>
          <w:tcPr>
            <w:tcW w:w="504" w:type="pct"/>
            <w:vAlign w:val="center"/>
          </w:tcPr>
          <w:p w14:paraId="3FD9F398" w14:textId="77777777" w:rsidR="00C340BE" w:rsidRPr="003B058C" w:rsidRDefault="00C340BE" w:rsidP="00F4471F">
            <w:pPr>
              <w:jc w:val="center"/>
              <w:rPr>
                <w:rFonts w:ascii="Garamond" w:hAnsi="Garamond" w:cstheme="minorHAnsi"/>
                <w:sz w:val="24"/>
                <w:szCs w:val="24"/>
              </w:rPr>
            </w:pPr>
            <w:r w:rsidRPr="003B058C">
              <w:rPr>
                <w:rFonts w:ascii="Garamond" w:hAnsi="Garamond" w:cstheme="minorHAnsi"/>
                <w:sz w:val="24"/>
                <w:szCs w:val="24"/>
              </w:rPr>
              <w:t>1</w:t>
            </w:r>
          </w:p>
        </w:tc>
        <w:tc>
          <w:tcPr>
            <w:tcW w:w="454" w:type="pct"/>
            <w:vAlign w:val="center"/>
          </w:tcPr>
          <w:p w14:paraId="2762ED4E" w14:textId="77777777" w:rsidR="00C340BE" w:rsidRPr="003B058C" w:rsidRDefault="009302BD" w:rsidP="00F4471F">
            <w:pPr>
              <w:jc w:val="center"/>
              <w:rPr>
                <w:rFonts w:ascii="Garamond" w:hAnsi="Garamond" w:cstheme="minorHAnsi"/>
                <w:sz w:val="24"/>
                <w:szCs w:val="24"/>
              </w:rPr>
            </w:pPr>
            <w:r w:rsidRPr="003B058C">
              <w:rPr>
                <w:rFonts w:ascii="Garamond" w:hAnsi="Garamond" w:cstheme="minorHAnsi"/>
                <w:sz w:val="24"/>
                <w:szCs w:val="24"/>
              </w:rPr>
              <w:t>Mon.</w:t>
            </w:r>
          </w:p>
        </w:tc>
        <w:tc>
          <w:tcPr>
            <w:tcW w:w="404" w:type="pct"/>
            <w:vAlign w:val="center"/>
          </w:tcPr>
          <w:p w14:paraId="19369012" w14:textId="687F7F06" w:rsidR="00C340BE" w:rsidRPr="003B058C" w:rsidRDefault="00C30539" w:rsidP="00C61554">
            <w:pPr>
              <w:jc w:val="center"/>
              <w:rPr>
                <w:rFonts w:ascii="Garamond" w:hAnsi="Garamond" w:cstheme="minorHAnsi"/>
                <w:sz w:val="24"/>
                <w:szCs w:val="24"/>
              </w:rPr>
            </w:pPr>
            <w:r>
              <w:rPr>
                <w:rFonts w:ascii="Garamond" w:hAnsi="Garamond" w:cstheme="minorHAnsi"/>
                <w:sz w:val="24"/>
                <w:szCs w:val="24"/>
              </w:rPr>
              <w:t>1</w:t>
            </w:r>
            <w:r w:rsidR="002A2C47" w:rsidRPr="003B058C">
              <w:rPr>
                <w:rFonts w:ascii="Garamond" w:hAnsi="Garamond" w:cstheme="minorHAnsi"/>
                <w:sz w:val="24"/>
                <w:szCs w:val="24"/>
              </w:rPr>
              <w:t>/</w:t>
            </w:r>
            <w:r>
              <w:rPr>
                <w:rFonts w:ascii="Garamond" w:hAnsi="Garamond" w:cstheme="minorHAnsi"/>
                <w:sz w:val="24"/>
                <w:szCs w:val="24"/>
              </w:rPr>
              <w:t>13</w:t>
            </w:r>
          </w:p>
        </w:tc>
        <w:tc>
          <w:tcPr>
            <w:tcW w:w="2253" w:type="pct"/>
            <w:vAlign w:val="center"/>
          </w:tcPr>
          <w:p w14:paraId="5D41C7FF" w14:textId="77777777" w:rsidR="00C340BE" w:rsidRPr="003B058C" w:rsidRDefault="00C340BE" w:rsidP="00F4471F">
            <w:pPr>
              <w:jc w:val="center"/>
              <w:rPr>
                <w:rFonts w:ascii="Garamond" w:hAnsi="Garamond" w:cstheme="minorHAnsi"/>
                <w:sz w:val="24"/>
                <w:szCs w:val="24"/>
              </w:rPr>
            </w:pPr>
            <w:r w:rsidRPr="003B058C">
              <w:rPr>
                <w:rFonts w:ascii="Garamond" w:hAnsi="Garamond" w:cstheme="minorHAnsi"/>
                <w:sz w:val="24"/>
                <w:szCs w:val="24"/>
              </w:rPr>
              <w:t>Introduction to Course and Review Syllabus</w:t>
            </w:r>
          </w:p>
          <w:p w14:paraId="3FA26A16" w14:textId="6F95DAC3" w:rsidR="00C340BE" w:rsidRPr="003B058C" w:rsidRDefault="00C340BE" w:rsidP="007B4075">
            <w:pPr>
              <w:jc w:val="center"/>
              <w:rPr>
                <w:rFonts w:ascii="Garamond" w:hAnsi="Garamond" w:cstheme="minorHAnsi"/>
                <w:sz w:val="24"/>
                <w:szCs w:val="24"/>
              </w:rPr>
            </w:pPr>
          </w:p>
        </w:tc>
        <w:tc>
          <w:tcPr>
            <w:tcW w:w="1385" w:type="pct"/>
            <w:vAlign w:val="center"/>
          </w:tcPr>
          <w:p w14:paraId="54CCAFC6" w14:textId="2E578BAB" w:rsidR="00F06EC2" w:rsidRPr="003B058C" w:rsidRDefault="006C066C" w:rsidP="005649A6">
            <w:pPr>
              <w:jc w:val="center"/>
              <w:rPr>
                <w:rFonts w:ascii="Garamond" w:hAnsi="Garamond" w:cstheme="minorHAnsi"/>
                <w:sz w:val="24"/>
                <w:szCs w:val="24"/>
              </w:rPr>
            </w:pPr>
            <w:r w:rsidRPr="003B058C">
              <w:rPr>
                <w:rFonts w:ascii="Garamond" w:hAnsi="Garamond" w:cstheme="minorHAnsi"/>
                <w:sz w:val="24"/>
                <w:szCs w:val="24"/>
              </w:rPr>
              <w:t>N/A</w:t>
            </w:r>
          </w:p>
        </w:tc>
      </w:tr>
      <w:tr w:rsidR="002A2C47" w:rsidRPr="003B058C" w14:paraId="0FAF3E27" w14:textId="77777777" w:rsidTr="00872EAC">
        <w:trPr>
          <w:cantSplit/>
          <w:trHeight w:val="567"/>
          <w:jc w:val="center"/>
        </w:trPr>
        <w:tc>
          <w:tcPr>
            <w:tcW w:w="504" w:type="pct"/>
            <w:vAlign w:val="center"/>
          </w:tcPr>
          <w:p w14:paraId="5517FA6B" w14:textId="50F02679" w:rsidR="002A2C47" w:rsidRPr="003B058C" w:rsidRDefault="002A2C47" w:rsidP="00F4471F">
            <w:pPr>
              <w:jc w:val="center"/>
              <w:rPr>
                <w:rFonts w:ascii="Garamond" w:hAnsi="Garamond" w:cstheme="minorHAnsi"/>
                <w:sz w:val="24"/>
                <w:szCs w:val="24"/>
              </w:rPr>
            </w:pPr>
            <w:r w:rsidRPr="003B058C">
              <w:rPr>
                <w:rFonts w:ascii="Garamond" w:hAnsi="Garamond" w:cstheme="minorHAnsi"/>
                <w:sz w:val="24"/>
                <w:szCs w:val="24"/>
              </w:rPr>
              <w:t>2</w:t>
            </w:r>
          </w:p>
        </w:tc>
        <w:tc>
          <w:tcPr>
            <w:tcW w:w="454" w:type="pct"/>
            <w:vAlign w:val="center"/>
          </w:tcPr>
          <w:p w14:paraId="13EEB7EF" w14:textId="2800D4AA" w:rsidR="002A2C47" w:rsidRPr="003B058C" w:rsidRDefault="002A2C47" w:rsidP="00F4471F">
            <w:pPr>
              <w:jc w:val="center"/>
              <w:rPr>
                <w:rFonts w:ascii="Garamond" w:hAnsi="Garamond" w:cstheme="minorHAnsi"/>
                <w:sz w:val="24"/>
                <w:szCs w:val="24"/>
              </w:rPr>
            </w:pPr>
            <w:r w:rsidRPr="003B058C">
              <w:rPr>
                <w:rFonts w:ascii="Garamond" w:hAnsi="Garamond" w:cstheme="minorHAnsi"/>
                <w:sz w:val="24"/>
                <w:szCs w:val="24"/>
              </w:rPr>
              <w:t>Weds.</w:t>
            </w:r>
          </w:p>
        </w:tc>
        <w:tc>
          <w:tcPr>
            <w:tcW w:w="404" w:type="pct"/>
            <w:vAlign w:val="center"/>
          </w:tcPr>
          <w:p w14:paraId="4813163A" w14:textId="32C67227" w:rsidR="002A2C47" w:rsidRPr="003B058C" w:rsidRDefault="00C30539" w:rsidP="00CD6B41">
            <w:pPr>
              <w:jc w:val="center"/>
              <w:rPr>
                <w:rFonts w:ascii="Garamond" w:hAnsi="Garamond" w:cstheme="minorHAnsi"/>
                <w:sz w:val="24"/>
                <w:szCs w:val="24"/>
              </w:rPr>
            </w:pPr>
            <w:r>
              <w:rPr>
                <w:rFonts w:ascii="Garamond" w:hAnsi="Garamond" w:cstheme="minorHAnsi"/>
                <w:sz w:val="24"/>
                <w:szCs w:val="24"/>
              </w:rPr>
              <w:t>1</w:t>
            </w:r>
            <w:r w:rsidR="002A2C47" w:rsidRPr="003B058C">
              <w:rPr>
                <w:rFonts w:ascii="Garamond" w:hAnsi="Garamond" w:cstheme="minorHAnsi"/>
                <w:sz w:val="24"/>
                <w:szCs w:val="24"/>
              </w:rPr>
              <w:t>/</w:t>
            </w:r>
            <w:r>
              <w:rPr>
                <w:rFonts w:ascii="Garamond" w:hAnsi="Garamond" w:cstheme="minorHAnsi"/>
                <w:sz w:val="24"/>
                <w:szCs w:val="24"/>
              </w:rPr>
              <w:t>15</w:t>
            </w:r>
          </w:p>
        </w:tc>
        <w:tc>
          <w:tcPr>
            <w:tcW w:w="2253" w:type="pct"/>
            <w:vAlign w:val="center"/>
          </w:tcPr>
          <w:p w14:paraId="1F489713" w14:textId="7D8BFBDF" w:rsidR="002A2C47" w:rsidRPr="003B058C" w:rsidRDefault="004F3B8E" w:rsidP="0041799E">
            <w:pPr>
              <w:jc w:val="center"/>
              <w:rPr>
                <w:rFonts w:ascii="Garamond" w:hAnsi="Garamond" w:cstheme="minorHAnsi"/>
                <w:sz w:val="24"/>
                <w:szCs w:val="24"/>
              </w:rPr>
            </w:pPr>
            <w:r w:rsidRPr="003B058C">
              <w:rPr>
                <w:rFonts w:ascii="Garamond" w:hAnsi="Garamond" w:cstheme="minorHAnsi"/>
                <w:sz w:val="24"/>
                <w:szCs w:val="24"/>
              </w:rPr>
              <w:t xml:space="preserve">What is </w:t>
            </w:r>
            <w:proofErr w:type="gramStart"/>
            <w:r w:rsidRPr="003B058C">
              <w:rPr>
                <w:rFonts w:ascii="Garamond" w:hAnsi="Garamond" w:cstheme="minorHAnsi"/>
                <w:sz w:val="24"/>
                <w:szCs w:val="24"/>
              </w:rPr>
              <w:t>Crime?/</w:t>
            </w:r>
            <w:proofErr w:type="gramEnd"/>
            <w:r w:rsidR="0041799E">
              <w:rPr>
                <w:rFonts w:ascii="Garamond" w:hAnsi="Garamond" w:cstheme="minorHAnsi"/>
                <w:sz w:val="24"/>
                <w:szCs w:val="24"/>
              </w:rPr>
              <w:t>Types of Crime</w:t>
            </w:r>
          </w:p>
        </w:tc>
        <w:tc>
          <w:tcPr>
            <w:tcW w:w="1385" w:type="pct"/>
            <w:vAlign w:val="center"/>
          </w:tcPr>
          <w:p w14:paraId="3ED86BE0" w14:textId="7ADFA9AC" w:rsidR="002A2C47" w:rsidRPr="003B058C" w:rsidRDefault="00BA079D" w:rsidP="005649A6">
            <w:pPr>
              <w:jc w:val="center"/>
              <w:rPr>
                <w:rFonts w:ascii="Garamond" w:hAnsi="Garamond" w:cstheme="minorHAnsi"/>
                <w:sz w:val="24"/>
                <w:szCs w:val="24"/>
              </w:rPr>
            </w:pPr>
            <w:r>
              <w:rPr>
                <w:rFonts w:ascii="Garamond" w:hAnsi="Garamond" w:cstheme="minorHAnsi"/>
                <w:sz w:val="24"/>
                <w:szCs w:val="24"/>
              </w:rPr>
              <w:t>TBD</w:t>
            </w:r>
          </w:p>
        </w:tc>
      </w:tr>
      <w:tr w:rsidR="00681884" w:rsidRPr="003B058C" w14:paraId="33DBC071" w14:textId="77777777" w:rsidTr="00872EAC">
        <w:trPr>
          <w:cantSplit/>
          <w:trHeight w:val="567"/>
          <w:jc w:val="center"/>
        </w:trPr>
        <w:tc>
          <w:tcPr>
            <w:tcW w:w="504" w:type="pct"/>
            <w:vAlign w:val="center"/>
          </w:tcPr>
          <w:p w14:paraId="064CC8DE" w14:textId="10726CA5" w:rsidR="00681884" w:rsidRPr="003B058C" w:rsidRDefault="00681884" w:rsidP="00F4471F">
            <w:pPr>
              <w:jc w:val="center"/>
              <w:rPr>
                <w:rFonts w:ascii="Garamond" w:hAnsi="Garamond" w:cstheme="minorHAnsi"/>
                <w:sz w:val="24"/>
                <w:szCs w:val="24"/>
              </w:rPr>
            </w:pPr>
            <w:r>
              <w:rPr>
                <w:rFonts w:ascii="Garamond" w:hAnsi="Garamond" w:cstheme="minorHAnsi"/>
                <w:sz w:val="24"/>
                <w:szCs w:val="24"/>
              </w:rPr>
              <w:t>3</w:t>
            </w:r>
          </w:p>
        </w:tc>
        <w:tc>
          <w:tcPr>
            <w:tcW w:w="454" w:type="pct"/>
            <w:vAlign w:val="center"/>
          </w:tcPr>
          <w:p w14:paraId="4AC2A4EB" w14:textId="10BEB542" w:rsidR="00681884" w:rsidRPr="003B058C" w:rsidRDefault="00681884" w:rsidP="00F4471F">
            <w:pPr>
              <w:jc w:val="center"/>
              <w:rPr>
                <w:rFonts w:ascii="Garamond" w:hAnsi="Garamond" w:cstheme="minorHAnsi"/>
                <w:sz w:val="24"/>
                <w:szCs w:val="24"/>
              </w:rPr>
            </w:pPr>
            <w:r>
              <w:rPr>
                <w:rFonts w:ascii="Garamond" w:hAnsi="Garamond" w:cstheme="minorHAnsi"/>
                <w:sz w:val="24"/>
                <w:szCs w:val="24"/>
              </w:rPr>
              <w:t>Mon.</w:t>
            </w:r>
          </w:p>
        </w:tc>
        <w:tc>
          <w:tcPr>
            <w:tcW w:w="404" w:type="pct"/>
            <w:vAlign w:val="center"/>
          </w:tcPr>
          <w:p w14:paraId="283DB506" w14:textId="7F3C6B1B" w:rsidR="00681884" w:rsidRDefault="00681884" w:rsidP="00043D38">
            <w:pPr>
              <w:jc w:val="center"/>
              <w:rPr>
                <w:rFonts w:ascii="Garamond" w:hAnsi="Garamond" w:cstheme="minorHAnsi"/>
                <w:sz w:val="24"/>
                <w:szCs w:val="24"/>
              </w:rPr>
            </w:pPr>
            <w:r>
              <w:rPr>
                <w:rFonts w:ascii="Garamond" w:hAnsi="Garamond" w:cstheme="minorHAnsi"/>
                <w:sz w:val="24"/>
                <w:szCs w:val="24"/>
              </w:rPr>
              <w:t>1/20</w:t>
            </w:r>
          </w:p>
        </w:tc>
        <w:tc>
          <w:tcPr>
            <w:tcW w:w="2253" w:type="pct"/>
            <w:vAlign w:val="center"/>
          </w:tcPr>
          <w:p w14:paraId="62565F00" w14:textId="4BE5EB9C" w:rsidR="00681884" w:rsidRPr="00681884" w:rsidRDefault="00681884" w:rsidP="00E34F4A">
            <w:pPr>
              <w:jc w:val="center"/>
              <w:rPr>
                <w:rFonts w:ascii="Garamond" w:hAnsi="Garamond" w:cstheme="minorHAnsi"/>
                <w:b/>
                <w:sz w:val="24"/>
                <w:szCs w:val="24"/>
              </w:rPr>
            </w:pPr>
            <w:r>
              <w:rPr>
                <w:rFonts w:ascii="Garamond" w:hAnsi="Garamond" w:cstheme="minorHAnsi"/>
                <w:b/>
                <w:sz w:val="24"/>
                <w:szCs w:val="24"/>
              </w:rPr>
              <w:t>No Class for Martin Luther King Jr. Holiday</w:t>
            </w:r>
          </w:p>
        </w:tc>
        <w:tc>
          <w:tcPr>
            <w:tcW w:w="1385" w:type="pct"/>
            <w:vAlign w:val="center"/>
          </w:tcPr>
          <w:p w14:paraId="26876934" w14:textId="77777777" w:rsidR="00681884" w:rsidRPr="003B058C" w:rsidRDefault="00681884" w:rsidP="00F4471F">
            <w:pPr>
              <w:jc w:val="center"/>
              <w:rPr>
                <w:rFonts w:ascii="Garamond" w:hAnsi="Garamond" w:cstheme="minorHAnsi"/>
                <w:sz w:val="24"/>
                <w:szCs w:val="24"/>
              </w:rPr>
            </w:pPr>
          </w:p>
        </w:tc>
      </w:tr>
      <w:tr w:rsidR="0041799E" w:rsidRPr="003B058C" w14:paraId="0795ACDA" w14:textId="77777777" w:rsidTr="00872EAC">
        <w:trPr>
          <w:cantSplit/>
          <w:trHeight w:val="567"/>
          <w:jc w:val="center"/>
        </w:trPr>
        <w:tc>
          <w:tcPr>
            <w:tcW w:w="504" w:type="pct"/>
            <w:vAlign w:val="center"/>
          </w:tcPr>
          <w:p w14:paraId="1F2C98A8" w14:textId="31B7F321" w:rsidR="0041799E" w:rsidRPr="003B058C" w:rsidRDefault="00CB1C16" w:rsidP="00F4471F">
            <w:pPr>
              <w:jc w:val="center"/>
              <w:rPr>
                <w:rFonts w:ascii="Garamond" w:hAnsi="Garamond" w:cstheme="minorHAnsi"/>
                <w:sz w:val="24"/>
                <w:szCs w:val="24"/>
              </w:rPr>
            </w:pPr>
            <w:r>
              <w:rPr>
                <w:rFonts w:ascii="Garamond" w:hAnsi="Garamond" w:cstheme="minorHAnsi"/>
                <w:sz w:val="24"/>
                <w:szCs w:val="24"/>
              </w:rPr>
              <w:t>4</w:t>
            </w:r>
          </w:p>
        </w:tc>
        <w:tc>
          <w:tcPr>
            <w:tcW w:w="454" w:type="pct"/>
            <w:vAlign w:val="center"/>
          </w:tcPr>
          <w:p w14:paraId="0CE93A01" w14:textId="78F6F561" w:rsidR="0041799E" w:rsidRPr="003B058C" w:rsidRDefault="00CB1C16" w:rsidP="00F4471F">
            <w:pPr>
              <w:jc w:val="center"/>
              <w:rPr>
                <w:rFonts w:ascii="Garamond" w:hAnsi="Garamond" w:cstheme="minorHAnsi"/>
                <w:sz w:val="24"/>
                <w:szCs w:val="24"/>
              </w:rPr>
            </w:pPr>
            <w:r>
              <w:rPr>
                <w:rFonts w:ascii="Garamond" w:hAnsi="Garamond" w:cstheme="minorHAnsi"/>
                <w:sz w:val="24"/>
                <w:szCs w:val="24"/>
              </w:rPr>
              <w:t>Weds.</w:t>
            </w:r>
          </w:p>
        </w:tc>
        <w:tc>
          <w:tcPr>
            <w:tcW w:w="404" w:type="pct"/>
            <w:vAlign w:val="center"/>
          </w:tcPr>
          <w:p w14:paraId="6A62EB16" w14:textId="35307383" w:rsidR="0041799E" w:rsidRDefault="00CB1C16" w:rsidP="00043D38">
            <w:pPr>
              <w:jc w:val="center"/>
              <w:rPr>
                <w:rFonts w:ascii="Garamond" w:hAnsi="Garamond" w:cstheme="minorHAnsi"/>
                <w:sz w:val="24"/>
                <w:szCs w:val="24"/>
              </w:rPr>
            </w:pPr>
            <w:r>
              <w:rPr>
                <w:rFonts w:ascii="Garamond" w:hAnsi="Garamond" w:cstheme="minorHAnsi"/>
                <w:sz w:val="24"/>
                <w:szCs w:val="24"/>
              </w:rPr>
              <w:t>1/22</w:t>
            </w:r>
          </w:p>
        </w:tc>
        <w:tc>
          <w:tcPr>
            <w:tcW w:w="2253" w:type="pct"/>
            <w:vAlign w:val="center"/>
          </w:tcPr>
          <w:p w14:paraId="6FE1AA11" w14:textId="7E4A8EE5" w:rsidR="0041799E" w:rsidRPr="003B058C" w:rsidRDefault="0041799E" w:rsidP="00E34F4A">
            <w:pPr>
              <w:jc w:val="center"/>
              <w:rPr>
                <w:rFonts w:ascii="Garamond" w:hAnsi="Garamond" w:cstheme="minorHAnsi"/>
                <w:sz w:val="24"/>
                <w:szCs w:val="24"/>
              </w:rPr>
            </w:pPr>
            <w:r>
              <w:rPr>
                <w:rFonts w:ascii="Garamond" w:hAnsi="Garamond" w:cstheme="minorHAnsi"/>
                <w:sz w:val="24"/>
                <w:szCs w:val="24"/>
              </w:rPr>
              <w:t>Assumptions of Human Nature and Social Order</w:t>
            </w:r>
          </w:p>
        </w:tc>
        <w:tc>
          <w:tcPr>
            <w:tcW w:w="1385" w:type="pct"/>
            <w:vAlign w:val="center"/>
          </w:tcPr>
          <w:p w14:paraId="3F4650C7" w14:textId="7A06A283" w:rsidR="0041799E" w:rsidRPr="003B058C" w:rsidRDefault="00184292" w:rsidP="00F4471F">
            <w:pPr>
              <w:jc w:val="center"/>
              <w:rPr>
                <w:rFonts w:ascii="Garamond" w:hAnsi="Garamond" w:cstheme="minorHAnsi"/>
                <w:sz w:val="24"/>
                <w:szCs w:val="24"/>
              </w:rPr>
            </w:pPr>
            <w:proofErr w:type="spellStart"/>
            <w:r>
              <w:rPr>
                <w:rFonts w:ascii="Garamond" w:hAnsi="Garamond" w:cstheme="minorHAnsi"/>
                <w:sz w:val="24"/>
                <w:szCs w:val="24"/>
              </w:rPr>
              <w:t>Einstadter</w:t>
            </w:r>
            <w:proofErr w:type="spellEnd"/>
            <w:r>
              <w:rPr>
                <w:rFonts w:ascii="Garamond" w:hAnsi="Garamond" w:cstheme="minorHAnsi"/>
                <w:sz w:val="24"/>
                <w:szCs w:val="24"/>
              </w:rPr>
              <w:t xml:space="preserve"> &amp; Henry, 2006</w:t>
            </w:r>
          </w:p>
        </w:tc>
      </w:tr>
      <w:tr w:rsidR="00C340BE" w:rsidRPr="003B058C" w14:paraId="759C6A12" w14:textId="77777777" w:rsidTr="00872EAC">
        <w:trPr>
          <w:cantSplit/>
          <w:trHeight w:val="567"/>
          <w:jc w:val="center"/>
        </w:trPr>
        <w:tc>
          <w:tcPr>
            <w:tcW w:w="504" w:type="pct"/>
            <w:vAlign w:val="center"/>
          </w:tcPr>
          <w:p w14:paraId="0C7F6C87" w14:textId="1E4DF9ED" w:rsidR="00C340BE" w:rsidRPr="003B058C" w:rsidRDefault="00CB1C16" w:rsidP="00F4471F">
            <w:pPr>
              <w:jc w:val="center"/>
              <w:rPr>
                <w:rFonts w:ascii="Garamond" w:hAnsi="Garamond" w:cstheme="minorHAnsi"/>
                <w:sz w:val="24"/>
                <w:szCs w:val="24"/>
              </w:rPr>
            </w:pPr>
            <w:r>
              <w:rPr>
                <w:rFonts w:ascii="Garamond" w:hAnsi="Garamond" w:cstheme="minorHAnsi"/>
                <w:sz w:val="24"/>
                <w:szCs w:val="24"/>
              </w:rPr>
              <w:t>5</w:t>
            </w:r>
          </w:p>
        </w:tc>
        <w:tc>
          <w:tcPr>
            <w:tcW w:w="454" w:type="pct"/>
            <w:vAlign w:val="center"/>
          </w:tcPr>
          <w:p w14:paraId="0F732042" w14:textId="1DC8E6C4" w:rsidR="00C340BE" w:rsidRPr="003B058C" w:rsidRDefault="006C066C" w:rsidP="00F4471F">
            <w:pPr>
              <w:jc w:val="center"/>
              <w:rPr>
                <w:rFonts w:ascii="Garamond" w:hAnsi="Garamond" w:cstheme="minorHAnsi"/>
                <w:sz w:val="24"/>
                <w:szCs w:val="24"/>
              </w:rPr>
            </w:pPr>
            <w:r w:rsidRPr="003B058C">
              <w:rPr>
                <w:rFonts w:ascii="Garamond" w:hAnsi="Garamond" w:cstheme="minorHAnsi"/>
                <w:sz w:val="24"/>
                <w:szCs w:val="24"/>
              </w:rPr>
              <w:t>Mon</w:t>
            </w:r>
            <w:r w:rsidR="00C340BE" w:rsidRPr="003B058C">
              <w:rPr>
                <w:rFonts w:ascii="Garamond" w:hAnsi="Garamond" w:cstheme="minorHAnsi"/>
                <w:sz w:val="24"/>
                <w:szCs w:val="24"/>
              </w:rPr>
              <w:t>.</w:t>
            </w:r>
          </w:p>
        </w:tc>
        <w:tc>
          <w:tcPr>
            <w:tcW w:w="404" w:type="pct"/>
            <w:vAlign w:val="center"/>
          </w:tcPr>
          <w:p w14:paraId="4EA933B5" w14:textId="4A53AD3E" w:rsidR="00C340BE" w:rsidRPr="003B058C" w:rsidRDefault="002C0070" w:rsidP="00043D38">
            <w:pPr>
              <w:jc w:val="center"/>
              <w:rPr>
                <w:rFonts w:ascii="Garamond" w:hAnsi="Garamond" w:cstheme="minorHAnsi"/>
                <w:sz w:val="24"/>
                <w:szCs w:val="24"/>
              </w:rPr>
            </w:pPr>
            <w:r>
              <w:rPr>
                <w:rFonts w:ascii="Garamond" w:hAnsi="Garamond" w:cstheme="minorHAnsi"/>
                <w:sz w:val="24"/>
                <w:szCs w:val="24"/>
              </w:rPr>
              <w:t>1</w:t>
            </w:r>
            <w:r w:rsidR="007B4075" w:rsidRPr="003B058C">
              <w:rPr>
                <w:rFonts w:ascii="Garamond" w:hAnsi="Garamond" w:cstheme="minorHAnsi"/>
                <w:sz w:val="24"/>
                <w:szCs w:val="24"/>
              </w:rPr>
              <w:t>/</w:t>
            </w:r>
            <w:r w:rsidR="00C61554" w:rsidRPr="003B058C">
              <w:rPr>
                <w:rFonts w:ascii="Garamond" w:hAnsi="Garamond" w:cstheme="minorHAnsi"/>
                <w:sz w:val="24"/>
                <w:szCs w:val="24"/>
              </w:rPr>
              <w:t>2</w:t>
            </w:r>
            <w:r w:rsidR="00CB1C16">
              <w:rPr>
                <w:rFonts w:ascii="Garamond" w:hAnsi="Garamond" w:cstheme="minorHAnsi"/>
                <w:sz w:val="24"/>
                <w:szCs w:val="24"/>
              </w:rPr>
              <w:t>7</w:t>
            </w:r>
          </w:p>
        </w:tc>
        <w:tc>
          <w:tcPr>
            <w:tcW w:w="2253" w:type="pct"/>
            <w:vAlign w:val="center"/>
          </w:tcPr>
          <w:p w14:paraId="4C317547" w14:textId="2C0D5E79" w:rsidR="00C340BE" w:rsidRPr="003B058C" w:rsidRDefault="00C340BE" w:rsidP="00E34F4A">
            <w:pPr>
              <w:jc w:val="center"/>
              <w:rPr>
                <w:rFonts w:ascii="Garamond" w:hAnsi="Garamond" w:cstheme="minorHAnsi"/>
                <w:sz w:val="24"/>
                <w:szCs w:val="24"/>
              </w:rPr>
            </w:pPr>
            <w:r w:rsidRPr="003B058C">
              <w:rPr>
                <w:rFonts w:ascii="Garamond" w:hAnsi="Garamond" w:cstheme="minorHAnsi"/>
                <w:sz w:val="24"/>
                <w:szCs w:val="24"/>
              </w:rPr>
              <w:t>Data Sources</w:t>
            </w:r>
            <w:r w:rsidR="00E34F4A" w:rsidRPr="003B058C">
              <w:rPr>
                <w:rFonts w:ascii="Garamond" w:hAnsi="Garamond" w:cstheme="minorHAnsi"/>
                <w:sz w:val="24"/>
                <w:szCs w:val="24"/>
              </w:rPr>
              <w:t xml:space="preserve"> and </w:t>
            </w:r>
            <w:r w:rsidR="008D7C08" w:rsidRPr="003B058C">
              <w:rPr>
                <w:rFonts w:ascii="Garamond" w:hAnsi="Garamond" w:cstheme="minorHAnsi"/>
                <w:sz w:val="24"/>
                <w:szCs w:val="24"/>
              </w:rPr>
              <w:t>Correlates</w:t>
            </w:r>
            <w:r w:rsidR="00B7012A" w:rsidRPr="003B058C">
              <w:rPr>
                <w:rFonts w:ascii="Garamond" w:hAnsi="Garamond" w:cstheme="minorHAnsi"/>
                <w:sz w:val="24"/>
                <w:szCs w:val="24"/>
              </w:rPr>
              <w:t xml:space="preserve"> of Crime</w:t>
            </w:r>
          </w:p>
          <w:p w14:paraId="206D0C6C" w14:textId="52D5E3E7" w:rsidR="00E34F4A" w:rsidRPr="003B058C" w:rsidRDefault="00E34F4A" w:rsidP="00E34F4A">
            <w:pPr>
              <w:jc w:val="center"/>
              <w:rPr>
                <w:rFonts w:ascii="Garamond" w:hAnsi="Garamond" w:cstheme="minorHAnsi"/>
                <w:sz w:val="24"/>
                <w:szCs w:val="24"/>
              </w:rPr>
            </w:pPr>
          </w:p>
        </w:tc>
        <w:tc>
          <w:tcPr>
            <w:tcW w:w="1385" w:type="pct"/>
            <w:vAlign w:val="center"/>
          </w:tcPr>
          <w:p w14:paraId="128246BB" w14:textId="4624856B" w:rsidR="00C340BE" w:rsidRDefault="007E5EDD" w:rsidP="00F4471F">
            <w:pPr>
              <w:jc w:val="center"/>
              <w:rPr>
                <w:rFonts w:ascii="Garamond" w:hAnsi="Garamond" w:cstheme="minorHAnsi"/>
                <w:sz w:val="24"/>
                <w:szCs w:val="24"/>
              </w:rPr>
            </w:pPr>
            <w:proofErr w:type="spellStart"/>
            <w:r w:rsidRPr="003B058C">
              <w:rPr>
                <w:rFonts w:ascii="Garamond" w:hAnsi="Garamond" w:cstheme="minorHAnsi"/>
                <w:sz w:val="24"/>
                <w:szCs w:val="24"/>
              </w:rPr>
              <w:t>Luckenbill</w:t>
            </w:r>
            <w:proofErr w:type="spellEnd"/>
            <w:r w:rsidRPr="003B058C">
              <w:rPr>
                <w:rFonts w:ascii="Garamond" w:hAnsi="Garamond" w:cstheme="minorHAnsi"/>
                <w:sz w:val="24"/>
                <w:szCs w:val="24"/>
              </w:rPr>
              <w:t xml:space="preserve"> &amp; Miller, 2007</w:t>
            </w:r>
            <w:r w:rsidR="008B65B1">
              <w:rPr>
                <w:rFonts w:ascii="Garamond" w:hAnsi="Garamond" w:cstheme="minorHAnsi"/>
                <w:sz w:val="24"/>
                <w:szCs w:val="24"/>
              </w:rPr>
              <w:t>;</w:t>
            </w:r>
          </w:p>
          <w:p w14:paraId="021F2CAC" w14:textId="095923DF" w:rsidR="008B65B1" w:rsidRPr="003B058C" w:rsidRDefault="008B65B1" w:rsidP="00F4471F">
            <w:pPr>
              <w:jc w:val="center"/>
              <w:rPr>
                <w:rFonts w:ascii="Garamond" w:hAnsi="Garamond" w:cstheme="minorHAnsi"/>
                <w:sz w:val="24"/>
                <w:szCs w:val="24"/>
              </w:rPr>
            </w:pPr>
            <w:proofErr w:type="spellStart"/>
            <w:r>
              <w:rPr>
                <w:rFonts w:ascii="Garamond" w:hAnsi="Garamond" w:cstheme="minorHAnsi"/>
                <w:sz w:val="24"/>
                <w:szCs w:val="24"/>
              </w:rPr>
              <w:t>Antonoccio</w:t>
            </w:r>
            <w:proofErr w:type="spellEnd"/>
            <w:r>
              <w:rPr>
                <w:rFonts w:ascii="Garamond" w:hAnsi="Garamond" w:cstheme="minorHAnsi"/>
                <w:sz w:val="24"/>
                <w:szCs w:val="24"/>
              </w:rPr>
              <w:t>, 2010</w:t>
            </w:r>
          </w:p>
          <w:p w14:paraId="2AE02FF4" w14:textId="5A444FDC" w:rsidR="00E34F4A" w:rsidRPr="003B058C" w:rsidRDefault="00E34F4A" w:rsidP="00F4471F">
            <w:pPr>
              <w:jc w:val="center"/>
              <w:rPr>
                <w:rFonts w:ascii="Garamond" w:hAnsi="Garamond" w:cstheme="minorHAnsi"/>
                <w:sz w:val="24"/>
                <w:szCs w:val="24"/>
              </w:rPr>
            </w:pPr>
          </w:p>
        </w:tc>
      </w:tr>
      <w:tr w:rsidR="004F3B8E" w:rsidRPr="003B058C" w14:paraId="0502EEEE" w14:textId="77777777" w:rsidTr="00872EAC">
        <w:trPr>
          <w:cantSplit/>
          <w:trHeight w:val="567"/>
          <w:jc w:val="center"/>
        </w:trPr>
        <w:tc>
          <w:tcPr>
            <w:tcW w:w="504" w:type="pct"/>
            <w:vAlign w:val="center"/>
          </w:tcPr>
          <w:p w14:paraId="0556392D" w14:textId="7F3F1921" w:rsidR="004F3B8E" w:rsidRPr="003B058C" w:rsidRDefault="00045B31" w:rsidP="00F4471F">
            <w:pPr>
              <w:jc w:val="center"/>
              <w:rPr>
                <w:rFonts w:ascii="Garamond" w:hAnsi="Garamond" w:cstheme="minorHAnsi"/>
                <w:sz w:val="24"/>
                <w:szCs w:val="24"/>
              </w:rPr>
            </w:pPr>
            <w:r>
              <w:rPr>
                <w:rFonts w:ascii="Garamond" w:hAnsi="Garamond" w:cstheme="minorHAnsi"/>
                <w:sz w:val="24"/>
                <w:szCs w:val="24"/>
              </w:rPr>
              <w:t>6</w:t>
            </w:r>
          </w:p>
        </w:tc>
        <w:tc>
          <w:tcPr>
            <w:tcW w:w="454" w:type="pct"/>
            <w:vAlign w:val="center"/>
          </w:tcPr>
          <w:p w14:paraId="57DC36DB" w14:textId="58D9BE00" w:rsidR="004F3B8E" w:rsidRPr="003B058C" w:rsidRDefault="004F3B8E" w:rsidP="00F4471F">
            <w:pPr>
              <w:jc w:val="center"/>
              <w:rPr>
                <w:rFonts w:ascii="Garamond" w:hAnsi="Garamond" w:cstheme="minorHAnsi"/>
                <w:sz w:val="24"/>
                <w:szCs w:val="24"/>
              </w:rPr>
            </w:pPr>
            <w:r w:rsidRPr="003B058C">
              <w:rPr>
                <w:rFonts w:ascii="Garamond" w:hAnsi="Garamond" w:cstheme="minorHAnsi"/>
                <w:sz w:val="24"/>
                <w:szCs w:val="24"/>
              </w:rPr>
              <w:t>Weds.</w:t>
            </w:r>
          </w:p>
        </w:tc>
        <w:tc>
          <w:tcPr>
            <w:tcW w:w="404" w:type="pct"/>
            <w:vAlign w:val="center"/>
          </w:tcPr>
          <w:p w14:paraId="363162A6" w14:textId="7059F0EC" w:rsidR="004F3B8E" w:rsidRPr="003B058C" w:rsidRDefault="002C0070" w:rsidP="00043D38">
            <w:pPr>
              <w:jc w:val="center"/>
              <w:rPr>
                <w:rFonts w:ascii="Garamond" w:hAnsi="Garamond" w:cstheme="minorHAnsi"/>
                <w:sz w:val="24"/>
                <w:szCs w:val="24"/>
              </w:rPr>
            </w:pPr>
            <w:r>
              <w:rPr>
                <w:rFonts w:ascii="Garamond" w:hAnsi="Garamond" w:cstheme="minorHAnsi"/>
                <w:sz w:val="24"/>
                <w:szCs w:val="24"/>
              </w:rPr>
              <w:t>1</w:t>
            </w:r>
            <w:r w:rsidR="00C61554" w:rsidRPr="003B058C">
              <w:rPr>
                <w:rFonts w:ascii="Garamond" w:hAnsi="Garamond" w:cstheme="minorHAnsi"/>
                <w:sz w:val="24"/>
                <w:szCs w:val="24"/>
              </w:rPr>
              <w:t>/</w:t>
            </w:r>
            <w:r>
              <w:rPr>
                <w:rFonts w:ascii="Garamond" w:hAnsi="Garamond" w:cstheme="minorHAnsi"/>
                <w:sz w:val="24"/>
                <w:szCs w:val="24"/>
              </w:rPr>
              <w:t>2</w:t>
            </w:r>
            <w:r w:rsidR="00CB1C16">
              <w:rPr>
                <w:rFonts w:ascii="Garamond" w:hAnsi="Garamond" w:cstheme="minorHAnsi"/>
                <w:sz w:val="24"/>
                <w:szCs w:val="24"/>
              </w:rPr>
              <w:t>9</w:t>
            </w:r>
          </w:p>
        </w:tc>
        <w:tc>
          <w:tcPr>
            <w:tcW w:w="2253" w:type="pct"/>
            <w:vAlign w:val="center"/>
          </w:tcPr>
          <w:p w14:paraId="1FA25425" w14:textId="5DB182CD" w:rsidR="00AF0929" w:rsidRPr="003B058C" w:rsidRDefault="00474373" w:rsidP="00C30539">
            <w:pPr>
              <w:jc w:val="center"/>
              <w:rPr>
                <w:rFonts w:ascii="Garamond" w:hAnsi="Garamond" w:cstheme="minorHAnsi"/>
                <w:sz w:val="24"/>
                <w:szCs w:val="24"/>
              </w:rPr>
            </w:pPr>
            <w:r>
              <w:rPr>
                <w:rFonts w:ascii="Garamond" w:hAnsi="Garamond" w:cstheme="minorHAnsi"/>
                <w:sz w:val="24"/>
                <w:szCs w:val="24"/>
              </w:rPr>
              <w:t xml:space="preserve">Theory Construction and </w:t>
            </w:r>
            <w:r w:rsidR="004F3B8E" w:rsidRPr="003B058C">
              <w:rPr>
                <w:rFonts w:ascii="Garamond" w:hAnsi="Garamond" w:cstheme="minorHAnsi"/>
                <w:sz w:val="24"/>
                <w:szCs w:val="24"/>
              </w:rPr>
              <w:t>Criteria of Theory Evaluation</w:t>
            </w:r>
          </w:p>
        </w:tc>
        <w:tc>
          <w:tcPr>
            <w:tcW w:w="1385" w:type="pct"/>
            <w:vAlign w:val="center"/>
          </w:tcPr>
          <w:p w14:paraId="3182E11D" w14:textId="52BC9F58" w:rsidR="004F3B8E" w:rsidRPr="003B058C" w:rsidRDefault="004F3B8E" w:rsidP="00F4471F">
            <w:pPr>
              <w:jc w:val="center"/>
              <w:rPr>
                <w:rFonts w:ascii="Garamond" w:hAnsi="Garamond" w:cstheme="minorHAnsi"/>
                <w:sz w:val="24"/>
                <w:szCs w:val="24"/>
              </w:rPr>
            </w:pPr>
            <w:r w:rsidRPr="003B058C">
              <w:rPr>
                <w:rFonts w:ascii="Garamond" w:hAnsi="Garamond" w:cstheme="minorHAnsi"/>
                <w:sz w:val="24"/>
                <w:szCs w:val="24"/>
              </w:rPr>
              <w:t xml:space="preserve">A&amp;S: </w:t>
            </w:r>
            <w:r w:rsidR="007C1F01">
              <w:rPr>
                <w:rFonts w:ascii="Garamond" w:hAnsi="Garamond" w:cstheme="minorHAnsi"/>
                <w:sz w:val="24"/>
                <w:szCs w:val="24"/>
              </w:rPr>
              <w:t>Chapter 1</w:t>
            </w:r>
          </w:p>
        </w:tc>
      </w:tr>
      <w:tr w:rsidR="00951A3B" w:rsidRPr="003B058C" w14:paraId="0398A8A0" w14:textId="77777777" w:rsidTr="00872EAC">
        <w:trPr>
          <w:cantSplit/>
          <w:jc w:val="center"/>
        </w:trPr>
        <w:tc>
          <w:tcPr>
            <w:tcW w:w="504" w:type="pct"/>
            <w:shd w:val="clear" w:color="auto" w:fill="7F7F7F" w:themeFill="text1" w:themeFillTint="80"/>
            <w:vAlign w:val="center"/>
          </w:tcPr>
          <w:p w14:paraId="0C9E2ADB" w14:textId="77777777" w:rsidR="00951A3B" w:rsidRPr="003B058C" w:rsidRDefault="00951A3B" w:rsidP="00F4471F">
            <w:pPr>
              <w:jc w:val="center"/>
              <w:rPr>
                <w:rFonts w:ascii="Garamond" w:hAnsi="Garamond" w:cstheme="minorHAnsi"/>
                <w:sz w:val="24"/>
                <w:szCs w:val="24"/>
              </w:rPr>
            </w:pPr>
          </w:p>
        </w:tc>
        <w:tc>
          <w:tcPr>
            <w:tcW w:w="454" w:type="pct"/>
            <w:shd w:val="clear" w:color="auto" w:fill="7F7F7F" w:themeFill="text1" w:themeFillTint="80"/>
            <w:vAlign w:val="center"/>
          </w:tcPr>
          <w:p w14:paraId="2ADEBFD8" w14:textId="77777777" w:rsidR="00951A3B" w:rsidRPr="003B058C" w:rsidRDefault="00951A3B" w:rsidP="00F4471F">
            <w:pPr>
              <w:jc w:val="center"/>
              <w:rPr>
                <w:rFonts w:ascii="Garamond" w:hAnsi="Garamond" w:cstheme="minorHAnsi"/>
                <w:sz w:val="24"/>
                <w:szCs w:val="24"/>
              </w:rPr>
            </w:pPr>
          </w:p>
        </w:tc>
        <w:tc>
          <w:tcPr>
            <w:tcW w:w="404" w:type="pct"/>
            <w:shd w:val="clear" w:color="auto" w:fill="7F7F7F" w:themeFill="text1" w:themeFillTint="80"/>
            <w:vAlign w:val="center"/>
          </w:tcPr>
          <w:p w14:paraId="3E72825B" w14:textId="77777777" w:rsidR="00951A3B" w:rsidRPr="003B058C" w:rsidRDefault="00951A3B" w:rsidP="00F4471F">
            <w:pPr>
              <w:jc w:val="center"/>
              <w:rPr>
                <w:rFonts w:ascii="Garamond" w:hAnsi="Garamond" w:cstheme="minorHAnsi"/>
                <w:sz w:val="24"/>
                <w:szCs w:val="24"/>
              </w:rPr>
            </w:pPr>
          </w:p>
        </w:tc>
        <w:tc>
          <w:tcPr>
            <w:tcW w:w="2253" w:type="pct"/>
            <w:shd w:val="clear" w:color="auto" w:fill="7F7F7F" w:themeFill="text1" w:themeFillTint="80"/>
            <w:vAlign w:val="center"/>
          </w:tcPr>
          <w:p w14:paraId="49FFC270" w14:textId="77777777" w:rsidR="00951A3B" w:rsidRPr="003B058C" w:rsidRDefault="00951A3B" w:rsidP="00F4471F">
            <w:pPr>
              <w:jc w:val="center"/>
              <w:rPr>
                <w:rFonts w:ascii="Garamond" w:hAnsi="Garamond" w:cstheme="minorHAnsi"/>
                <w:b/>
                <w:sz w:val="24"/>
                <w:szCs w:val="24"/>
                <w:u w:val="single"/>
              </w:rPr>
            </w:pPr>
            <w:r w:rsidRPr="003B058C">
              <w:rPr>
                <w:rFonts w:ascii="Garamond" w:hAnsi="Garamond" w:cstheme="minorHAnsi"/>
                <w:b/>
                <w:sz w:val="24"/>
                <w:szCs w:val="24"/>
                <w:u w:val="single"/>
              </w:rPr>
              <w:t>Classical Theories</w:t>
            </w:r>
          </w:p>
        </w:tc>
        <w:tc>
          <w:tcPr>
            <w:tcW w:w="1385" w:type="pct"/>
            <w:shd w:val="clear" w:color="auto" w:fill="7F7F7F" w:themeFill="text1" w:themeFillTint="80"/>
            <w:vAlign w:val="center"/>
          </w:tcPr>
          <w:p w14:paraId="73D3134F" w14:textId="77777777" w:rsidR="00951A3B" w:rsidRPr="003B058C" w:rsidRDefault="00951A3B" w:rsidP="00F4471F">
            <w:pPr>
              <w:jc w:val="center"/>
              <w:rPr>
                <w:rFonts w:ascii="Garamond" w:hAnsi="Garamond" w:cstheme="minorHAnsi"/>
                <w:sz w:val="24"/>
                <w:szCs w:val="24"/>
              </w:rPr>
            </w:pPr>
          </w:p>
        </w:tc>
      </w:tr>
      <w:tr w:rsidR="004F3B8E" w:rsidRPr="003B058C" w14:paraId="5508EAFD" w14:textId="77777777" w:rsidTr="00872EAC">
        <w:trPr>
          <w:cantSplit/>
          <w:trHeight w:val="567"/>
          <w:jc w:val="center"/>
        </w:trPr>
        <w:tc>
          <w:tcPr>
            <w:tcW w:w="504" w:type="pct"/>
            <w:vAlign w:val="center"/>
          </w:tcPr>
          <w:p w14:paraId="53A4D90A" w14:textId="405F2AB8" w:rsidR="004F3B8E" w:rsidRPr="003B058C" w:rsidRDefault="00045B31" w:rsidP="004041A3">
            <w:pPr>
              <w:jc w:val="center"/>
              <w:rPr>
                <w:rFonts w:ascii="Garamond" w:hAnsi="Garamond" w:cstheme="minorHAnsi"/>
                <w:sz w:val="24"/>
                <w:szCs w:val="24"/>
              </w:rPr>
            </w:pPr>
            <w:r>
              <w:rPr>
                <w:rFonts w:ascii="Garamond" w:hAnsi="Garamond" w:cstheme="minorHAnsi"/>
                <w:sz w:val="24"/>
                <w:szCs w:val="24"/>
              </w:rPr>
              <w:t>7</w:t>
            </w:r>
          </w:p>
        </w:tc>
        <w:tc>
          <w:tcPr>
            <w:tcW w:w="454" w:type="pct"/>
            <w:vAlign w:val="center"/>
          </w:tcPr>
          <w:p w14:paraId="7627453F" w14:textId="52AF2C5A" w:rsidR="004F3B8E" w:rsidRPr="003B058C" w:rsidRDefault="00CB1C16" w:rsidP="004041A3">
            <w:pPr>
              <w:jc w:val="center"/>
              <w:rPr>
                <w:rFonts w:ascii="Garamond" w:hAnsi="Garamond" w:cstheme="minorHAnsi"/>
                <w:sz w:val="24"/>
                <w:szCs w:val="24"/>
              </w:rPr>
            </w:pPr>
            <w:r>
              <w:rPr>
                <w:rFonts w:ascii="Garamond" w:hAnsi="Garamond" w:cstheme="minorHAnsi"/>
                <w:sz w:val="24"/>
                <w:szCs w:val="24"/>
              </w:rPr>
              <w:t>Mon</w:t>
            </w:r>
            <w:r w:rsidR="004F3B8E" w:rsidRPr="003B058C">
              <w:rPr>
                <w:rFonts w:ascii="Garamond" w:hAnsi="Garamond" w:cstheme="minorHAnsi"/>
                <w:sz w:val="24"/>
                <w:szCs w:val="24"/>
              </w:rPr>
              <w:t>.</w:t>
            </w:r>
          </w:p>
        </w:tc>
        <w:tc>
          <w:tcPr>
            <w:tcW w:w="404" w:type="pct"/>
            <w:vAlign w:val="center"/>
          </w:tcPr>
          <w:p w14:paraId="5B988250" w14:textId="580614BC" w:rsidR="004F3B8E" w:rsidRPr="003B058C" w:rsidRDefault="00CB1C16" w:rsidP="002A2C47">
            <w:pPr>
              <w:jc w:val="center"/>
              <w:rPr>
                <w:rFonts w:ascii="Garamond" w:hAnsi="Garamond" w:cstheme="minorHAnsi"/>
                <w:sz w:val="24"/>
                <w:szCs w:val="24"/>
              </w:rPr>
            </w:pPr>
            <w:r>
              <w:rPr>
                <w:rFonts w:ascii="Garamond" w:hAnsi="Garamond" w:cstheme="minorHAnsi"/>
                <w:sz w:val="24"/>
                <w:szCs w:val="24"/>
              </w:rPr>
              <w:t>2</w:t>
            </w:r>
            <w:r w:rsidR="00C61554" w:rsidRPr="003B058C">
              <w:rPr>
                <w:rFonts w:ascii="Garamond" w:hAnsi="Garamond" w:cstheme="minorHAnsi"/>
                <w:sz w:val="24"/>
                <w:szCs w:val="24"/>
              </w:rPr>
              <w:t>/</w:t>
            </w:r>
            <w:r>
              <w:rPr>
                <w:rFonts w:ascii="Garamond" w:hAnsi="Garamond" w:cstheme="minorHAnsi"/>
                <w:sz w:val="24"/>
                <w:szCs w:val="24"/>
              </w:rPr>
              <w:t>3</w:t>
            </w:r>
          </w:p>
        </w:tc>
        <w:tc>
          <w:tcPr>
            <w:tcW w:w="2253" w:type="pct"/>
            <w:vAlign w:val="center"/>
          </w:tcPr>
          <w:p w14:paraId="089B4845" w14:textId="0CAC6E8C" w:rsidR="004F3B8E" w:rsidRPr="003B058C" w:rsidRDefault="004F3B8E" w:rsidP="00F4471F">
            <w:pPr>
              <w:jc w:val="center"/>
              <w:rPr>
                <w:rFonts w:ascii="Garamond" w:hAnsi="Garamond" w:cstheme="minorHAnsi"/>
                <w:b/>
                <w:sz w:val="24"/>
                <w:szCs w:val="24"/>
              </w:rPr>
            </w:pPr>
          </w:p>
          <w:p w14:paraId="48302BB9" w14:textId="7D174990" w:rsidR="00AF0929" w:rsidRPr="003B058C" w:rsidRDefault="00AF0929" w:rsidP="00AF0929">
            <w:pPr>
              <w:jc w:val="center"/>
              <w:rPr>
                <w:rFonts w:ascii="Garamond" w:hAnsi="Garamond" w:cstheme="minorHAnsi"/>
                <w:sz w:val="24"/>
                <w:szCs w:val="24"/>
              </w:rPr>
            </w:pPr>
            <w:r w:rsidRPr="003B058C">
              <w:rPr>
                <w:rFonts w:ascii="Garamond" w:hAnsi="Garamond" w:cstheme="minorHAnsi"/>
                <w:sz w:val="24"/>
                <w:szCs w:val="24"/>
              </w:rPr>
              <w:t>Overview of Classical Theories</w:t>
            </w:r>
            <w:r w:rsidR="00B760E1">
              <w:rPr>
                <w:rFonts w:ascii="Garamond" w:hAnsi="Garamond" w:cstheme="minorHAnsi"/>
                <w:sz w:val="24"/>
                <w:szCs w:val="24"/>
              </w:rPr>
              <w:t>/</w:t>
            </w:r>
          </w:p>
          <w:p w14:paraId="7B0A3BEF" w14:textId="77777777" w:rsidR="00AF0929" w:rsidRPr="003B058C" w:rsidRDefault="00AF0929" w:rsidP="00AF0929">
            <w:pPr>
              <w:jc w:val="center"/>
              <w:rPr>
                <w:rFonts w:ascii="Garamond" w:hAnsi="Garamond" w:cstheme="minorHAnsi"/>
                <w:sz w:val="24"/>
                <w:szCs w:val="24"/>
              </w:rPr>
            </w:pPr>
            <w:r w:rsidRPr="003B058C">
              <w:rPr>
                <w:rFonts w:ascii="Garamond" w:hAnsi="Garamond" w:cstheme="minorHAnsi"/>
                <w:sz w:val="24"/>
                <w:szCs w:val="24"/>
              </w:rPr>
              <w:t>Deterrence</w:t>
            </w:r>
          </w:p>
          <w:p w14:paraId="04CC1DCB" w14:textId="33A6E62A" w:rsidR="00AF0929" w:rsidRPr="003B058C" w:rsidRDefault="00AF0929" w:rsidP="00AF0929">
            <w:pPr>
              <w:jc w:val="center"/>
              <w:rPr>
                <w:rFonts w:ascii="Garamond" w:hAnsi="Garamond" w:cstheme="minorHAnsi"/>
                <w:b/>
                <w:sz w:val="24"/>
                <w:szCs w:val="24"/>
              </w:rPr>
            </w:pPr>
          </w:p>
        </w:tc>
        <w:tc>
          <w:tcPr>
            <w:tcW w:w="1385" w:type="pct"/>
            <w:vAlign w:val="center"/>
          </w:tcPr>
          <w:p w14:paraId="5CC5DEFB" w14:textId="12797E78" w:rsidR="00AF0929" w:rsidRPr="003B058C" w:rsidRDefault="00AF0929" w:rsidP="00AF0929">
            <w:pPr>
              <w:jc w:val="center"/>
              <w:rPr>
                <w:rFonts w:ascii="Garamond" w:hAnsi="Garamond" w:cstheme="minorHAnsi"/>
                <w:sz w:val="24"/>
                <w:szCs w:val="24"/>
              </w:rPr>
            </w:pPr>
            <w:r w:rsidRPr="003B058C">
              <w:rPr>
                <w:rFonts w:ascii="Garamond" w:hAnsi="Garamond" w:cstheme="minorHAnsi"/>
                <w:sz w:val="24"/>
                <w:szCs w:val="24"/>
              </w:rPr>
              <w:t xml:space="preserve">A&amp;S: </w:t>
            </w:r>
            <w:r w:rsidR="007C1F01">
              <w:rPr>
                <w:rFonts w:ascii="Garamond" w:hAnsi="Garamond" w:cstheme="minorHAnsi"/>
                <w:sz w:val="24"/>
                <w:szCs w:val="24"/>
              </w:rPr>
              <w:t>Chapter 2</w:t>
            </w:r>
          </w:p>
          <w:p w14:paraId="79308270" w14:textId="4ECE36C3" w:rsidR="004F3B8E" w:rsidRPr="003B058C" w:rsidRDefault="004F3B8E" w:rsidP="00734035">
            <w:pPr>
              <w:jc w:val="center"/>
              <w:rPr>
                <w:rFonts w:ascii="Garamond" w:hAnsi="Garamond" w:cstheme="minorHAnsi"/>
                <w:sz w:val="24"/>
                <w:szCs w:val="24"/>
                <w:highlight w:val="yellow"/>
              </w:rPr>
            </w:pPr>
          </w:p>
        </w:tc>
      </w:tr>
      <w:tr w:rsidR="004F3B8E" w:rsidRPr="003B058C" w14:paraId="7A9C05BB" w14:textId="77777777" w:rsidTr="00872EAC">
        <w:trPr>
          <w:cantSplit/>
          <w:trHeight w:val="567"/>
          <w:jc w:val="center"/>
        </w:trPr>
        <w:tc>
          <w:tcPr>
            <w:tcW w:w="504" w:type="pct"/>
            <w:vAlign w:val="center"/>
          </w:tcPr>
          <w:p w14:paraId="522BBFC1" w14:textId="1BA0E0DC" w:rsidR="004F3B8E" w:rsidRPr="003B058C" w:rsidRDefault="00045B31" w:rsidP="004041A3">
            <w:pPr>
              <w:jc w:val="center"/>
              <w:rPr>
                <w:rFonts w:ascii="Garamond" w:hAnsi="Garamond" w:cstheme="minorHAnsi"/>
                <w:sz w:val="24"/>
                <w:szCs w:val="24"/>
              </w:rPr>
            </w:pPr>
            <w:r>
              <w:rPr>
                <w:rFonts w:ascii="Garamond" w:hAnsi="Garamond" w:cstheme="minorHAnsi"/>
                <w:sz w:val="24"/>
                <w:szCs w:val="24"/>
              </w:rPr>
              <w:t>8</w:t>
            </w:r>
          </w:p>
        </w:tc>
        <w:tc>
          <w:tcPr>
            <w:tcW w:w="454" w:type="pct"/>
            <w:vAlign w:val="center"/>
          </w:tcPr>
          <w:p w14:paraId="736832C4" w14:textId="33F41379" w:rsidR="004F3B8E" w:rsidRPr="003B058C" w:rsidRDefault="00CB1C16" w:rsidP="004041A3">
            <w:pPr>
              <w:jc w:val="center"/>
              <w:rPr>
                <w:rFonts w:ascii="Garamond" w:hAnsi="Garamond" w:cstheme="minorHAnsi"/>
                <w:sz w:val="24"/>
                <w:szCs w:val="24"/>
              </w:rPr>
            </w:pPr>
            <w:r>
              <w:rPr>
                <w:rFonts w:ascii="Garamond" w:hAnsi="Garamond" w:cstheme="minorHAnsi"/>
                <w:sz w:val="24"/>
                <w:szCs w:val="24"/>
              </w:rPr>
              <w:t>Weds</w:t>
            </w:r>
            <w:r w:rsidR="004F3B8E" w:rsidRPr="003B058C">
              <w:rPr>
                <w:rFonts w:ascii="Garamond" w:hAnsi="Garamond" w:cstheme="minorHAnsi"/>
                <w:sz w:val="24"/>
                <w:szCs w:val="24"/>
              </w:rPr>
              <w:t>.</w:t>
            </w:r>
          </w:p>
        </w:tc>
        <w:tc>
          <w:tcPr>
            <w:tcW w:w="404" w:type="pct"/>
            <w:vAlign w:val="center"/>
          </w:tcPr>
          <w:p w14:paraId="7F70795E" w14:textId="2DA2AE30" w:rsidR="004F3B8E" w:rsidRPr="003B058C" w:rsidRDefault="00CB1C16" w:rsidP="004041A3">
            <w:pPr>
              <w:jc w:val="center"/>
              <w:rPr>
                <w:rFonts w:ascii="Garamond" w:hAnsi="Garamond" w:cstheme="minorHAnsi"/>
                <w:sz w:val="24"/>
                <w:szCs w:val="24"/>
              </w:rPr>
            </w:pPr>
            <w:r>
              <w:rPr>
                <w:rFonts w:ascii="Garamond" w:hAnsi="Garamond" w:cstheme="minorHAnsi"/>
                <w:sz w:val="24"/>
                <w:szCs w:val="24"/>
              </w:rPr>
              <w:t>2/5</w:t>
            </w:r>
          </w:p>
        </w:tc>
        <w:tc>
          <w:tcPr>
            <w:tcW w:w="2253" w:type="pct"/>
            <w:vAlign w:val="center"/>
          </w:tcPr>
          <w:p w14:paraId="18ED0835" w14:textId="38862573" w:rsidR="004F3B8E" w:rsidRPr="003B058C" w:rsidRDefault="004F3B8E" w:rsidP="00D00F32">
            <w:pPr>
              <w:jc w:val="center"/>
              <w:rPr>
                <w:rFonts w:ascii="Garamond" w:hAnsi="Garamond" w:cstheme="minorHAnsi"/>
                <w:sz w:val="24"/>
                <w:szCs w:val="24"/>
              </w:rPr>
            </w:pPr>
            <w:r w:rsidRPr="003B058C">
              <w:rPr>
                <w:rFonts w:ascii="Garamond" w:hAnsi="Garamond" w:cstheme="minorHAnsi"/>
                <w:sz w:val="24"/>
                <w:szCs w:val="24"/>
              </w:rPr>
              <w:t>Rational Choice Theory</w:t>
            </w:r>
          </w:p>
        </w:tc>
        <w:tc>
          <w:tcPr>
            <w:tcW w:w="1385" w:type="pct"/>
            <w:vAlign w:val="center"/>
          </w:tcPr>
          <w:p w14:paraId="546025FE" w14:textId="77777777" w:rsidR="001122F6" w:rsidRDefault="004F3B8E" w:rsidP="00814DA3">
            <w:pPr>
              <w:jc w:val="center"/>
              <w:rPr>
                <w:rFonts w:ascii="Garamond" w:hAnsi="Garamond" w:cstheme="minorHAnsi"/>
                <w:sz w:val="24"/>
                <w:szCs w:val="24"/>
              </w:rPr>
            </w:pPr>
            <w:r w:rsidRPr="003B058C">
              <w:rPr>
                <w:rFonts w:ascii="Garamond" w:hAnsi="Garamond" w:cstheme="minorHAnsi"/>
                <w:sz w:val="24"/>
                <w:szCs w:val="24"/>
              </w:rPr>
              <w:t>Cullen &amp; Agnew: p. 437-442</w:t>
            </w:r>
          </w:p>
          <w:p w14:paraId="0BEF6901" w14:textId="05F0ABA4" w:rsidR="004F3B8E" w:rsidRPr="003B058C" w:rsidRDefault="001122F6" w:rsidP="00814DA3">
            <w:pPr>
              <w:jc w:val="center"/>
              <w:rPr>
                <w:rFonts w:ascii="Garamond" w:hAnsi="Garamond" w:cstheme="minorHAnsi"/>
                <w:sz w:val="24"/>
                <w:szCs w:val="24"/>
              </w:rPr>
            </w:pPr>
            <w:r>
              <w:rPr>
                <w:rFonts w:ascii="Garamond" w:hAnsi="Garamond" w:cstheme="minorHAnsi"/>
                <w:sz w:val="24"/>
                <w:szCs w:val="24"/>
              </w:rPr>
              <w:t>Thomas and Vogel</w:t>
            </w:r>
            <w:r w:rsidR="004F3B8E" w:rsidRPr="003B058C">
              <w:rPr>
                <w:rFonts w:ascii="Garamond" w:hAnsi="Garamond" w:cstheme="minorHAnsi"/>
                <w:sz w:val="24"/>
                <w:szCs w:val="24"/>
              </w:rPr>
              <w:t xml:space="preserve"> </w:t>
            </w:r>
          </w:p>
        </w:tc>
      </w:tr>
      <w:tr w:rsidR="004F3B8E" w:rsidRPr="003B058C" w14:paraId="71E6A934" w14:textId="77777777" w:rsidTr="00872EAC">
        <w:trPr>
          <w:cantSplit/>
          <w:trHeight w:val="567"/>
          <w:jc w:val="center"/>
        </w:trPr>
        <w:tc>
          <w:tcPr>
            <w:tcW w:w="504" w:type="pct"/>
            <w:vAlign w:val="center"/>
          </w:tcPr>
          <w:p w14:paraId="06BF72BC" w14:textId="5C994DA0" w:rsidR="004F3B8E" w:rsidRPr="003B058C" w:rsidRDefault="00045B31" w:rsidP="004041A3">
            <w:pPr>
              <w:jc w:val="center"/>
              <w:rPr>
                <w:rFonts w:ascii="Garamond" w:hAnsi="Garamond" w:cstheme="minorHAnsi"/>
                <w:sz w:val="24"/>
                <w:szCs w:val="24"/>
              </w:rPr>
            </w:pPr>
            <w:r>
              <w:rPr>
                <w:rFonts w:ascii="Garamond" w:hAnsi="Garamond" w:cstheme="minorHAnsi"/>
                <w:sz w:val="24"/>
                <w:szCs w:val="24"/>
              </w:rPr>
              <w:t>9</w:t>
            </w:r>
          </w:p>
        </w:tc>
        <w:tc>
          <w:tcPr>
            <w:tcW w:w="454" w:type="pct"/>
            <w:vAlign w:val="center"/>
          </w:tcPr>
          <w:p w14:paraId="79A14580" w14:textId="2775090B" w:rsidR="004F3B8E" w:rsidRPr="003B058C" w:rsidRDefault="00CB1C16" w:rsidP="004041A3">
            <w:pPr>
              <w:jc w:val="center"/>
              <w:rPr>
                <w:rFonts w:ascii="Garamond" w:hAnsi="Garamond" w:cstheme="minorHAnsi"/>
                <w:sz w:val="24"/>
                <w:szCs w:val="24"/>
              </w:rPr>
            </w:pPr>
            <w:r>
              <w:rPr>
                <w:rFonts w:ascii="Garamond" w:hAnsi="Garamond" w:cstheme="minorHAnsi"/>
                <w:sz w:val="24"/>
                <w:szCs w:val="24"/>
              </w:rPr>
              <w:t>Mon</w:t>
            </w:r>
            <w:r w:rsidR="004F3B8E" w:rsidRPr="003B058C">
              <w:rPr>
                <w:rFonts w:ascii="Garamond" w:hAnsi="Garamond" w:cstheme="minorHAnsi"/>
                <w:sz w:val="24"/>
                <w:szCs w:val="24"/>
              </w:rPr>
              <w:t>.</w:t>
            </w:r>
          </w:p>
        </w:tc>
        <w:tc>
          <w:tcPr>
            <w:tcW w:w="404" w:type="pct"/>
            <w:vAlign w:val="center"/>
          </w:tcPr>
          <w:p w14:paraId="3AF429F9" w14:textId="08253D39" w:rsidR="004F3B8E" w:rsidRPr="003B058C" w:rsidRDefault="00CB1C16" w:rsidP="004041A3">
            <w:pPr>
              <w:jc w:val="center"/>
              <w:rPr>
                <w:rFonts w:ascii="Garamond" w:hAnsi="Garamond" w:cstheme="minorHAnsi"/>
                <w:sz w:val="24"/>
                <w:szCs w:val="24"/>
              </w:rPr>
            </w:pPr>
            <w:r>
              <w:rPr>
                <w:rFonts w:ascii="Garamond" w:hAnsi="Garamond" w:cstheme="minorHAnsi"/>
                <w:sz w:val="24"/>
                <w:szCs w:val="24"/>
              </w:rPr>
              <w:t>2</w:t>
            </w:r>
            <w:r w:rsidR="00C61554" w:rsidRPr="003B058C">
              <w:rPr>
                <w:rFonts w:ascii="Garamond" w:hAnsi="Garamond" w:cstheme="minorHAnsi"/>
                <w:sz w:val="24"/>
                <w:szCs w:val="24"/>
              </w:rPr>
              <w:t>/1</w:t>
            </w:r>
            <w:r>
              <w:rPr>
                <w:rFonts w:ascii="Garamond" w:hAnsi="Garamond" w:cstheme="minorHAnsi"/>
                <w:sz w:val="24"/>
                <w:szCs w:val="24"/>
              </w:rPr>
              <w:t>0</w:t>
            </w:r>
          </w:p>
        </w:tc>
        <w:tc>
          <w:tcPr>
            <w:tcW w:w="2253" w:type="pct"/>
            <w:vAlign w:val="center"/>
          </w:tcPr>
          <w:p w14:paraId="48248118" w14:textId="77777777" w:rsidR="004F3B8E" w:rsidRDefault="004F3B8E" w:rsidP="00D00F32">
            <w:pPr>
              <w:jc w:val="center"/>
              <w:rPr>
                <w:rFonts w:ascii="Garamond" w:hAnsi="Garamond" w:cstheme="minorHAnsi"/>
                <w:sz w:val="24"/>
                <w:szCs w:val="24"/>
              </w:rPr>
            </w:pPr>
            <w:r w:rsidRPr="003B058C">
              <w:rPr>
                <w:rFonts w:ascii="Garamond" w:hAnsi="Garamond" w:cstheme="minorHAnsi"/>
                <w:sz w:val="24"/>
                <w:szCs w:val="24"/>
              </w:rPr>
              <w:t>Routine Activity Theory</w:t>
            </w:r>
          </w:p>
          <w:p w14:paraId="43FB13A4" w14:textId="0E02BD1C" w:rsidR="00BA079D" w:rsidRPr="00BA079D" w:rsidRDefault="00BA079D" w:rsidP="00D00F32">
            <w:pPr>
              <w:jc w:val="center"/>
              <w:rPr>
                <w:rFonts w:ascii="Garamond" w:hAnsi="Garamond" w:cstheme="minorHAnsi"/>
                <w:b/>
                <w:sz w:val="24"/>
                <w:szCs w:val="24"/>
              </w:rPr>
            </w:pPr>
            <w:r>
              <w:rPr>
                <w:rFonts w:ascii="Garamond" w:hAnsi="Garamond" w:cstheme="minorHAnsi"/>
                <w:b/>
                <w:bCs/>
                <w:sz w:val="24"/>
                <w:szCs w:val="24"/>
              </w:rPr>
              <w:t>*</w:t>
            </w:r>
            <w:r w:rsidRPr="00BA079D">
              <w:rPr>
                <w:rFonts w:ascii="Garamond" w:hAnsi="Garamond" w:cstheme="minorHAnsi"/>
                <w:b/>
                <w:bCs/>
                <w:sz w:val="24"/>
                <w:szCs w:val="24"/>
              </w:rPr>
              <w:t>First Paper Due</w:t>
            </w:r>
            <w:r>
              <w:rPr>
                <w:rFonts w:ascii="Garamond" w:hAnsi="Garamond" w:cstheme="minorHAnsi"/>
                <w:b/>
                <w:sz w:val="24"/>
                <w:szCs w:val="24"/>
              </w:rPr>
              <w:t>*</w:t>
            </w:r>
          </w:p>
        </w:tc>
        <w:tc>
          <w:tcPr>
            <w:tcW w:w="1385" w:type="pct"/>
            <w:vAlign w:val="center"/>
          </w:tcPr>
          <w:p w14:paraId="303BC041" w14:textId="77777777" w:rsidR="007C1F01" w:rsidRDefault="00DF14C8" w:rsidP="007C1F01">
            <w:pPr>
              <w:jc w:val="center"/>
              <w:rPr>
                <w:rFonts w:ascii="Garamond" w:hAnsi="Garamond" w:cstheme="minorHAnsi"/>
                <w:sz w:val="24"/>
                <w:szCs w:val="24"/>
              </w:rPr>
            </w:pPr>
            <w:r w:rsidRPr="003B058C">
              <w:rPr>
                <w:rFonts w:ascii="Garamond" w:hAnsi="Garamond" w:cstheme="minorHAnsi"/>
                <w:sz w:val="24"/>
                <w:szCs w:val="24"/>
              </w:rPr>
              <w:t>Cohen and Felson, 1979</w:t>
            </w:r>
            <w:r w:rsidR="007C1F01">
              <w:rPr>
                <w:rFonts w:ascii="Garamond" w:hAnsi="Garamond" w:cstheme="minorHAnsi"/>
                <w:sz w:val="24"/>
                <w:szCs w:val="24"/>
              </w:rPr>
              <w:t>;</w:t>
            </w:r>
          </w:p>
          <w:p w14:paraId="122D60C9" w14:textId="4338F95C" w:rsidR="007C1F01" w:rsidRPr="003B058C" w:rsidRDefault="007C1F01" w:rsidP="007C1F01">
            <w:pPr>
              <w:jc w:val="center"/>
              <w:rPr>
                <w:rFonts w:ascii="Garamond" w:hAnsi="Garamond" w:cstheme="minorHAnsi"/>
                <w:sz w:val="24"/>
                <w:szCs w:val="24"/>
              </w:rPr>
            </w:pPr>
            <w:r>
              <w:rPr>
                <w:rFonts w:ascii="Garamond" w:hAnsi="Garamond" w:cstheme="minorHAnsi"/>
                <w:sz w:val="24"/>
                <w:szCs w:val="24"/>
              </w:rPr>
              <w:t>Osgood et al., 1996</w:t>
            </w:r>
          </w:p>
        </w:tc>
      </w:tr>
      <w:tr w:rsidR="006C066C" w:rsidRPr="003B058C" w14:paraId="66875830" w14:textId="77777777" w:rsidTr="00872EAC">
        <w:trPr>
          <w:cantSplit/>
          <w:jc w:val="center"/>
        </w:trPr>
        <w:tc>
          <w:tcPr>
            <w:tcW w:w="504" w:type="pct"/>
            <w:shd w:val="clear" w:color="auto" w:fill="7F7F7F" w:themeFill="text1" w:themeFillTint="80"/>
            <w:vAlign w:val="center"/>
          </w:tcPr>
          <w:p w14:paraId="4E94C3E1" w14:textId="77777777" w:rsidR="006C066C" w:rsidRPr="003B058C" w:rsidRDefault="006C066C" w:rsidP="00F4471F">
            <w:pPr>
              <w:jc w:val="center"/>
              <w:rPr>
                <w:rFonts w:ascii="Garamond" w:hAnsi="Garamond" w:cstheme="minorHAnsi"/>
                <w:sz w:val="24"/>
                <w:szCs w:val="24"/>
              </w:rPr>
            </w:pPr>
          </w:p>
        </w:tc>
        <w:tc>
          <w:tcPr>
            <w:tcW w:w="454" w:type="pct"/>
            <w:shd w:val="clear" w:color="auto" w:fill="7F7F7F" w:themeFill="text1" w:themeFillTint="80"/>
            <w:vAlign w:val="center"/>
          </w:tcPr>
          <w:p w14:paraId="3C2B6CC6" w14:textId="77777777" w:rsidR="006C066C" w:rsidRPr="003B058C" w:rsidRDefault="006C066C" w:rsidP="00F4471F">
            <w:pPr>
              <w:jc w:val="center"/>
              <w:rPr>
                <w:rFonts w:ascii="Garamond" w:hAnsi="Garamond" w:cstheme="minorHAnsi"/>
                <w:sz w:val="24"/>
                <w:szCs w:val="24"/>
              </w:rPr>
            </w:pPr>
          </w:p>
        </w:tc>
        <w:tc>
          <w:tcPr>
            <w:tcW w:w="404" w:type="pct"/>
            <w:shd w:val="clear" w:color="auto" w:fill="7F7F7F" w:themeFill="text1" w:themeFillTint="80"/>
            <w:vAlign w:val="center"/>
          </w:tcPr>
          <w:p w14:paraId="68F8C031" w14:textId="77777777" w:rsidR="006C066C" w:rsidRPr="003B058C" w:rsidRDefault="006C066C" w:rsidP="00F4471F">
            <w:pPr>
              <w:jc w:val="center"/>
              <w:rPr>
                <w:rFonts w:ascii="Garamond" w:hAnsi="Garamond" w:cstheme="minorHAnsi"/>
                <w:sz w:val="24"/>
                <w:szCs w:val="24"/>
              </w:rPr>
            </w:pPr>
          </w:p>
        </w:tc>
        <w:tc>
          <w:tcPr>
            <w:tcW w:w="2253" w:type="pct"/>
            <w:shd w:val="clear" w:color="auto" w:fill="7F7F7F" w:themeFill="text1" w:themeFillTint="80"/>
            <w:vAlign w:val="center"/>
          </w:tcPr>
          <w:p w14:paraId="29F216F5" w14:textId="77777777" w:rsidR="006C066C" w:rsidRPr="003B058C" w:rsidRDefault="006C066C" w:rsidP="00F4471F">
            <w:pPr>
              <w:jc w:val="center"/>
              <w:rPr>
                <w:rFonts w:ascii="Garamond" w:hAnsi="Garamond" w:cstheme="minorHAnsi"/>
                <w:b/>
                <w:sz w:val="24"/>
                <w:szCs w:val="24"/>
                <w:u w:val="single"/>
              </w:rPr>
            </w:pPr>
            <w:r w:rsidRPr="003B058C">
              <w:rPr>
                <w:rFonts w:ascii="Garamond" w:hAnsi="Garamond" w:cstheme="minorHAnsi"/>
                <w:b/>
                <w:sz w:val="24"/>
                <w:szCs w:val="24"/>
                <w:u w:val="single"/>
              </w:rPr>
              <w:t>Biological and Psychological Theories</w:t>
            </w:r>
          </w:p>
        </w:tc>
        <w:tc>
          <w:tcPr>
            <w:tcW w:w="1385" w:type="pct"/>
            <w:shd w:val="clear" w:color="auto" w:fill="7F7F7F" w:themeFill="text1" w:themeFillTint="80"/>
            <w:vAlign w:val="center"/>
          </w:tcPr>
          <w:p w14:paraId="476771D8" w14:textId="77777777" w:rsidR="006C066C" w:rsidRPr="003B058C" w:rsidRDefault="006C066C" w:rsidP="00F4471F">
            <w:pPr>
              <w:jc w:val="center"/>
              <w:rPr>
                <w:rFonts w:ascii="Garamond" w:hAnsi="Garamond" w:cstheme="minorHAnsi"/>
                <w:sz w:val="24"/>
                <w:szCs w:val="24"/>
              </w:rPr>
            </w:pPr>
          </w:p>
        </w:tc>
      </w:tr>
      <w:tr w:rsidR="006C066C" w:rsidRPr="003B058C" w14:paraId="3C8FEC63" w14:textId="77777777" w:rsidTr="00872EAC">
        <w:trPr>
          <w:cantSplit/>
          <w:trHeight w:val="567"/>
          <w:jc w:val="center"/>
        </w:trPr>
        <w:tc>
          <w:tcPr>
            <w:tcW w:w="504" w:type="pct"/>
            <w:vAlign w:val="center"/>
          </w:tcPr>
          <w:p w14:paraId="714F18C7" w14:textId="4628F9BC" w:rsidR="006C066C" w:rsidRPr="003B058C" w:rsidRDefault="00045B31" w:rsidP="004041A3">
            <w:pPr>
              <w:jc w:val="center"/>
              <w:rPr>
                <w:rFonts w:ascii="Garamond" w:hAnsi="Garamond" w:cstheme="minorHAnsi"/>
                <w:sz w:val="24"/>
                <w:szCs w:val="24"/>
              </w:rPr>
            </w:pPr>
            <w:r>
              <w:rPr>
                <w:rFonts w:ascii="Garamond" w:hAnsi="Garamond" w:cstheme="minorHAnsi"/>
                <w:sz w:val="24"/>
                <w:szCs w:val="24"/>
              </w:rPr>
              <w:t>10</w:t>
            </w:r>
          </w:p>
        </w:tc>
        <w:tc>
          <w:tcPr>
            <w:tcW w:w="454" w:type="pct"/>
            <w:vAlign w:val="center"/>
          </w:tcPr>
          <w:p w14:paraId="0276875A" w14:textId="7CD863AD" w:rsidR="006C066C" w:rsidRPr="003B058C" w:rsidRDefault="00CB1C16" w:rsidP="004041A3">
            <w:pPr>
              <w:jc w:val="center"/>
              <w:rPr>
                <w:rFonts w:ascii="Garamond" w:hAnsi="Garamond" w:cstheme="minorHAnsi"/>
                <w:sz w:val="24"/>
                <w:szCs w:val="24"/>
              </w:rPr>
            </w:pPr>
            <w:r>
              <w:rPr>
                <w:rFonts w:ascii="Garamond" w:hAnsi="Garamond" w:cstheme="minorHAnsi"/>
                <w:sz w:val="24"/>
                <w:szCs w:val="24"/>
              </w:rPr>
              <w:t>Weds</w:t>
            </w:r>
            <w:r w:rsidR="004F3B8E" w:rsidRPr="003B058C">
              <w:rPr>
                <w:rFonts w:ascii="Garamond" w:hAnsi="Garamond" w:cstheme="minorHAnsi"/>
                <w:sz w:val="24"/>
                <w:szCs w:val="24"/>
              </w:rPr>
              <w:t>.</w:t>
            </w:r>
          </w:p>
        </w:tc>
        <w:tc>
          <w:tcPr>
            <w:tcW w:w="404" w:type="pct"/>
            <w:vAlign w:val="center"/>
          </w:tcPr>
          <w:p w14:paraId="18334151" w14:textId="52D3F59D" w:rsidR="006C066C" w:rsidRPr="003B058C" w:rsidRDefault="00CB1C16" w:rsidP="004041A3">
            <w:pPr>
              <w:jc w:val="center"/>
              <w:rPr>
                <w:rFonts w:ascii="Garamond" w:hAnsi="Garamond" w:cstheme="minorHAnsi"/>
                <w:sz w:val="24"/>
                <w:szCs w:val="24"/>
              </w:rPr>
            </w:pPr>
            <w:r>
              <w:rPr>
                <w:rFonts w:ascii="Garamond" w:hAnsi="Garamond" w:cstheme="minorHAnsi"/>
                <w:sz w:val="24"/>
                <w:szCs w:val="24"/>
              </w:rPr>
              <w:t>2</w:t>
            </w:r>
            <w:r w:rsidR="00CD6B41" w:rsidRPr="003B058C">
              <w:rPr>
                <w:rFonts w:ascii="Garamond" w:hAnsi="Garamond" w:cstheme="minorHAnsi"/>
                <w:sz w:val="24"/>
                <w:szCs w:val="24"/>
              </w:rPr>
              <w:t>/1</w:t>
            </w:r>
            <w:r>
              <w:rPr>
                <w:rFonts w:ascii="Garamond" w:hAnsi="Garamond" w:cstheme="minorHAnsi"/>
                <w:sz w:val="24"/>
                <w:szCs w:val="24"/>
              </w:rPr>
              <w:t>2</w:t>
            </w:r>
          </w:p>
        </w:tc>
        <w:tc>
          <w:tcPr>
            <w:tcW w:w="2253" w:type="pct"/>
            <w:vAlign w:val="center"/>
          </w:tcPr>
          <w:p w14:paraId="015D8E0F" w14:textId="64F745C4" w:rsidR="006C066C" w:rsidRPr="003B058C" w:rsidRDefault="001977A8" w:rsidP="00A24AA6">
            <w:pPr>
              <w:jc w:val="center"/>
              <w:rPr>
                <w:rFonts w:ascii="Garamond" w:hAnsi="Garamond" w:cstheme="minorHAnsi"/>
                <w:sz w:val="24"/>
                <w:szCs w:val="24"/>
              </w:rPr>
            </w:pPr>
            <w:r>
              <w:rPr>
                <w:rFonts w:ascii="Garamond" w:hAnsi="Garamond" w:cstheme="minorHAnsi"/>
                <w:sz w:val="24"/>
                <w:szCs w:val="24"/>
              </w:rPr>
              <w:t>Biological/Psychological</w:t>
            </w:r>
            <w:r w:rsidR="00814DA3" w:rsidRPr="003B058C">
              <w:rPr>
                <w:rFonts w:ascii="Garamond" w:hAnsi="Garamond" w:cstheme="minorHAnsi"/>
                <w:sz w:val="24"/>
                <w:szCs w:val="24"/>
              </w:rPr>
              <w:t xml:space="preserve"> Theories</w:t>
            </w:r>
          </w:p>
        </w:tc>
        <w:tc>
          <w:tcPr>
            <w:tcW w:w="1385" w:type="pct"/>
            <w:vAlign w:val="center"/>
          </w:tcPr>
          <w:p w14:paraId="7D1F8074" w14:textId="391F7454" w:rsidR="006C066C" w:rsidRPr="003B058C" w:rsidRDefault="006C066C" w:rsidP="00F4471F">
            <w:pPr>
              <w:jc w:val="center"/>
              <w:rPr>
                <w:rFonts w:ascii="Garamond" w:hAnsi="Garamond" w:cstheme="minorHAnsi"/>
                <w:sz w:val="24"/>
                <w:szCs w:val="24"/>
              </w:rPr>
            </w:pPr>
            <w:r w:rsidRPr="003B058C">
              <w:rPr>
                <w:rFonts w:ascii="Garamond" w:hAnsi="Garamond" w:cstheme="minorHAnsi"/>
                <w:sz w:val="24"/>
                <w:szCs w:val="24"/>
              </w:rPr>
              <w:t xml:space="preserve">A&amp;S: </w:t>
            </w:r>
            <w:r w:rsidR="001122F6">
              <w:rPr>
                <w:rFonts w:ascii="Garamond" w:hAnsi="Garamond" w:cstheme="minorHAnsi"/>
                <w:sz w:val="24"/>
                <w:szCs w:val="24"/>
              </w:rPr>
              <w:t>Chapters 3 &amp; 4</w:t>
            </w:r>
          </w:p>
        </w:tc>
      </w:tr>
      <w:tr w:rsidR="001977A8" w:rsidRPr="003B058C" w14:paraId="73D736EA" w14:textId="77777777" w:rsidTr="00872EAC">
        <w:trPr>
          <w:cantSplit/>
          <w:trHeight w:val="567"/>
          <w:jc w:val="center"/>
        </w:trPr>
        <w:tc>
          <w:tcPr>
            <w:tcW w:w="504" w:type="pct"/>
            <w:vAlign w:val="center"/>
          </w:tcPr>
          <w:p w14:paraId="56D34892" w14:textId="2D0187CD" w:rsidR="001977A8" w:rsidRPr="003B058C" w:rsidRDefault="00045B31" w:rsidP="004041A3">
            <w:pPr>
              <w:jc w:val="center"/>
              <w:rPr>
                <w:rFonts w:ascii="Garamond" w:hAnsi="Garamond" w:cstheme="minorHAnsi"/>
                <w:sz w:val="24"/>
                <w:szCs w:val="24"/>
              </w:rPr>
            </w:pPr>
            <w:r>
              <w:rPr>
                <w:rFonts w:ascii="Garamond" w:hAnsi="Garamond" w:cstheme="minorHAnsi"/>
                <w:sz w:val="24"/>
                <w:szCs w:val="24"/>
              </w:rPr>
              <w:t>11</w:t>
            </w:r>
          </w:p>
        </w:tc>
        <w:tc>
          <w:tcPr>
            <w:tcW w:w="454" w:type="pct"/>
            <w:vAlign w:val="center"/>
          </w:tcPr>
          <w:p w14:paraId="0293EC79" w14:textId="78252F16" w:rsidR="001977A8" w:rsidRDefault="001977A8" w:rsidP="004041A3">
            <w:pPr>
              <w:jc w:val="center"/>
              <w:rPr>
                <w:rFonts w:ascii="Garamond" w:hAnsi="Garamond" w:cstheme="minorHAnsi"/>
                <w:sz w:val="24"/>
                <w:szCs w:val="24"/>
              </w:rPr>
            </w:pPr>
            <w:r>
              <w:rPr>
                <w:rFonts w:ascii="Garamond" w:hAnsi="Garamond" w:cstheme="minorHAnsi"/>
                <w:sz w:val="24"/>
                <w:szCs w:val="24"/>
              </w:rPr>
              <w:t>Mon.</w:t>
            </w:r>
          </w:p>
        </w:tc>
        <w:tc>
          <w:tcPr>
            <w:tcW w:w="404" w:type="pct"/>
            <w:vAlign w:val="center"/>
          </w:tcPr>
          <w:p w14:paraId="7FE392DA" w14:textId="458C6976" w:rsidR="001977A8" w:rsidRDefault="001977A8" w:rsidP="004041A3">
            <w:pPr>
              <w:jc w:val="center"/>
              <w:rPr>
                <w:rFonts w:ascii="Garamond" w:hAnsi="Garamond" w:cstheme="minorHAnsi"/>
                <w:sz w:val="24"/>
                <w:szCs w:val="24"/>
              </w:rPr>
            </w:pPr>
            <w:r>
              <w:rPr>
                <w:rFonts w:ascii="Garamond" w:hAnsi="Garamond" w:cstheme="minorHAnsi"/>
                <w:sz w:val="24"/>
                <w:szCs w:val="24"/>
              </w:rPr>
              <w:t>2/17</w:t>
            </w:r>
          </w:p>
        </w:tc>
        <w:tc>
          <w:tcPr>
            <w:tcW w:w="2253" w:type="pct"/>
            <w:vAlign w:val="center"/>
          </w:tcPr>
          <w:p w14:paraId="5885BE8A" w14:textId="4B89B103" w:rsidR="001977A8" w:rsidRPr="001977A8" w:rsidRDefault="001977A8" w:rsidP="00A24AA6">
            <w:pPr>
              <w:jc w:val="center"/>
              <w:rPr>
                <w:rFonts w:ascii="Garamond" w:hAnsi="Garamond" w:cstheme="minorHAnsi"/>
                <w:b/>
                <w:sz w:val="24"/>
                <w:szCs w:val="24"/>
              </w:rPr>
            </w:pPr>
            <w:r>
              <w:rPr>
                <w:rFonts w:ascii="Garamond" w:hAnsi="Garamond" w:cstheme="minorHAnsi"/>
                <w:b/>
                <w:bCs/>
                <w:sz w:val="24"/>
                <w:szCs w:val="24"/>
              </w:rPr>
              <w:t>*</w:t>
            </w:r>
            <w:r w:rsidRPr="001977A8">
              <w:rPr>
                <w:rFonts w:ascii="Garamond" w:hAnsi="Garamond" w:cstheme="minorHAnsi"/>
                <w:b/>
                <w:bCs/>
                <w:sz w:val="24"/>
                <w:szCs w:val="24"/>
              </w:rPr>
              <w:t>EXAM 1</w:t>
            </w:r>
            <w:r>
              <w:rPr>
                <w:rFonts w:ascii="Garamond" w:hAnsi="Garamond" w:cstheme="minorHAnsi"/>
                <w:b/>
                <w:sz w:val="24"/>
                <w:szCs w:val="24"/>
              </w:rPr>
              <w:t>*</w:t>
            </w:r>
          </w:p>
        </w:tc>
        <w:tc>
          <w:tcPr>
            <w:tcW w:w="1385" w:type="pct"/>
            <w:vAlign w:val="center"/>
          </w:tcPr>
          <w:p w14:paraId="1DEBA2F4" w14:textId="77777777" w:rsidR="001977A8" w:rsidRPr="003B058C" w:rsidRDefault="001977A8" w:rsidP="00F4471F">
            <w:pPr>
              <w:jc w:val="center"/>
              <w:rPr>
                <w:rFonts w:ascii="Garamond" w:hAnsi="Garamond" w:cstheme="minorHAnsi"/>
                <w:sz w:val="24"/>
                <w:szCs w:val="24"/>
              </w:rPr>
            </w:pPr>
          </w:p>
        </w:tc>
      </w:tr>
      <w:tr w:rsidR="006C066C" w:rsidRPr="003B058C" w14:paraId="6D25C454" w14:textId="77777777" w:rsidTr="00872EAC">
        <w:trPr>
          <w:cantSplit/>
          <w:jc w:val="center"/>
        </w:trPr>
        <w:tc>
          <w:tcPr>
            <w:tcW w:w="504" w:type="pct"/>
            <w:shd w:val="clear" w:color="auto" w:fill="7F7F7F" w:themeFill="text1" w:themeFillTint="80"/>
            <w:vAlign w:val="center"/>
          </w:tcPr>
          <w:p w14:paraId="786C55EC" w14:textId="77777777" w:rsidR="006C066C" w:rsidRPr="003B058C" w:rsidRDefault="006C066C" w:rsidP="00F4471F">
            <w:pPr>
              <w:jc w:val="center"/>
              <w:rPr>
                <w:rFonts w:ascii="Garamond" w:hAnsi="Garamond" w:cstheme="minorHAnsi"/>
                <w:sz w:val="24"/>
                <w:szCs w:val="24"/>
              </w:rPr>
            </w:pPr>
          </w:p>
        </w:tc>
        <w:tc>
          <w:tcPr>
            <w:tcW w:w="454" w:type="pct"/>
            <w:shd w:val="clear" w:color="auto" w:fill="7F7F7F" w:themeFill="text1" w:themeFillTint="80"/>
            <w:vAlign w:val="center"/>
          </w:tcPr>
          <w:p w14:paraId="6F293545" w14:textId="77777777" w:rsidR="006C066C" w:rsidRPr="003B058C" w:rsidRDefault="006C066C" w:rsidP="00F4471F">
            <w:pPr>
              <w:jc w:val="center"/>
              <w:rPr>
                <w:rFonts w:ascii="Garamond" w:hAnsi="Garamond" w:cstheme="minorHAnsi"/>
                <w:sz w:val="24"/>
                <w:szCs w:val="24"/>
              </w:rPr>
            </w:pPr>
          </w:p>
        </w:tc>
        <w:tc>
          <w:tcPr>
            <w:tcW w:w="404" w:type="pct"/>
            <w:shd w:val="clear" w:color="auto" w:fill="7F7F7F" w:themeFill="text1" w:themeFillTint="80"/>
            <w:vAlign w:val="center"/>
          </w:tcPr>
          <w:p w14:paraId="1AED7FB2" w14:textId="77777777" w:rsidR="006C066C" w:rsidRPr="003B058C" w:rsidRDefault="006C066C" w:rsidP="00F4471F">
            <w:pPr>
              <w:jc w:val="center"/>
              <w:rPr>
                <w:rFonts w:ascii="Garamond" w:hAnsi="Garamond" w:cstheme="minorHAnsi"/>
                <w:sz w:val="24"/>
                <w:szCs w:val="24"/>
              </w:rPr>
            </w:pPr>
          </w:p>
        </w:tc>
        <w:tc>
          <w:tcPr>
            <w:tcW w:w="2253" w:type="pct"/>
            <w:shd w:val="clear" w:color="auto" w:fill="7F7F7F" w:themeFill="text1" w:themeFillTint="80"/>
            <w:vAlign w:val="center"/>
          </w:tcPr>
          <w:p w14:paraId="24488B3C" w14:textId="77777777" w:rsidR="006C066C" w:rsidRPr="003B058C" w:rsidRDefault="006C066C" w:rsidP="00F4471F">
            <w:pPr>
              <w:jc w:val="center"/>
              <w:rPr>
                <w:rFonts w:ascii="Garamond" w:hAnsi="Garamond" w:cstheme="minorHAnsi"/>
                <w:b/>
                <w:sz w:val="24"/>
                <w:szCs w:val="24"/>
                <w:u w:val="single"/>
              </w:rPr>
            </w:pPr>
            <w:r w:rsidRPr="003B058C">
              <w:rPr>
                <w:rFonts w:ascii="Garamond" w:hAnsi="Garamond" w:cstheme="minorHAnsi"/>
                <w:b/>
                <w:sz w:val="24"/>
                <w:szCs w:val="24"/>
                <w:u w:val="single"/>
              </w:rPr>
              <w:t>Communities and Crime</w:t>
            </w:r>
          </w:p>
        </w:tc>
        <w:tc>
          <w:tcPr>
            <w:tcW w:w="1385" w:type="pct"/>
            <w:shd w:val="clear" w:color="auto" w:fill="7F7F7F" w:themeFill="text1" w:themeFillTint="80"/>
            <w:vAlign w:val="center"/>
          </w:tcPr>
          <w:p w14:paraId="0E123FC9" w14:textId="77777777" w:rsidR="006C066C" w:rsidRPr="003B058C" w:rsidRDefault="006C066C" w:rsidP="00F4471F">
            <w:pPr>
              <w:jc w:val="center"/>
              <w:rPr>
                <w:rFonts w:ascii="Garamond" w:hAnsi="Garamond" w:cstheme="minorHAnsi"/>
                <w:sz w:val="24"/>
                <w:szCs w:val="24"/>
              </w:rPr>
            </w:pPr>
          </w:p>
        </w:tc>
      </w:tr>
      <w:tr w:rsidR="006C066C" w:rsidRPr="003B058C" w14:paraId="35E5CD44" w14:textId="77777777" w:rsidTr="00E902C7">
        <w:trPr>
          <w:cantSplit/>
          <w:trHeight w:val="961"/>
          <w:jc w:val="center"/>
        </w:trPr>
        <w:tc>
          <w:tcPr>
            <w:tcW w:w="504" w:type="pct"/>
            <w:vAlign w:val="center"/>
          </w:tcPr>
          <w:p w14:paraId="5CE9C133" w14:textId="20A7E10C" w:rsidR="006C066C" w:rsidRPr="003B058C" w:rsidRDefault="003E2DE5" w:rsidP="004041A3">
            <w:pPr>
              <w:jc w:val="center"/>
              <w:rPr>
                <w:rFonts w:ascii="Garamond" w:hAnsi="Garamond" w:cstheme="minorHAnsi"/>
                <w:sz w:val="24"/>
                <w:szCs w:val="24"/>
              </w:rPr>
            </w:pPr>
            <w:r w:rsidRPr="003B058C">
              <w:rPr>
                <w:rFonts w:ascii="Garamond" w:hAnsi="Garamond" w:cstheme="minorHAnsi"/>
                <w:sz w:val="24"/>
                <w:szCs w:val="24"/>
              </w:rPr>
              <w:t>1</w:t>
            </w:r>
            <w:r w:rsidR="00045B31">
              <w:rPr>
                <w:rFonts w:ascii="Garamond" w:hAnsi="Garamond" w:cstheme="minorHAnsi"/>
                <w:sz w:val="24"/>
                <w:szCs w:val="24"/>
              </w:rPr>
              <w:t>2</w:t>
            </w:r>
          </w:p>
        </w:tc>
        <w:tc>
          <w:tcPr>
            <w:tcW w:w="454" w:type="pct"/>
            <w:vAlign w:val="center"/>
          </w:tcPr>
          <w:p w14:paraId="0EA5B6F1" w14:textId="174FE028" w:rsidR="006C066C" w:rsidRPr="003B058C" w:rsidRDefault="001977A8" w:rsidP="004041A3">
            <w:pPr>
              <w:jc w:val="center"/>
              <w:rPr>
                <w:rFonts w:ascii="Garamond" w:hAnsi="Garamond" w:cstheme="minorHAnsi"/>
                <w:sz w:val="24"/>
                <w:szCs w:val="24"/>
              </w:rPr>
            </w:pPr>
            <w:r>
              <w:rPr>
                <w:rFonts w:ascii="Garamond" w:hAnsi="Garamond" w:cstheme="minorHAnsi"/>
                <w:sz w:val="24"/>
                <w:szCs w:val="24"/>
              </w:rPr>
              <w:t>Weds</w:t>
            </w:r>
            <w:r w:rsidR="006C066C" w:rsidRPr="003B058C">
              <w:rPr>
                <w:rFonts w:ascii="Garamond" w:hAnsi="Garamond" w:cstheme="minorHAnsi"/>
                <w:sz w:val="24"/>
                <w:szCs w:val="24"/>
              </w:rPr>
              <w:t>.</w:t>
            </w:r>
          </w:p>
        </w:tc>
        <w:tc>
          <w:tcPr>
            <w:tcW w:w="404" w:type="pct"/>
            <w:vAlign w:val="center"/>
          </w:tcPr>
          <w:p w14:paraId="0668073B" w14:textId="1D8E6613" w:rsidR="006C066C" w:rsidRPr="003B058C" w:rsidRDefault="00CB1C16" w:rsidP="00814DA3">
            <w:pPr>
              <w:jc w:val="center"/>
              <w:rPr>
                <w:rFonts w:ascii="Garamond" w:hAnsi="Garamond" w:cstheme="minorHAnsi"/>
                <w:sz w:val="24"/>
                <w:szCs w:val="24"/>
              </w:rPr>
            </w:pPr>
            <w:r>
              <w:rPr>
                <w:rFonts w:ascii="Garamond" w:hAnsi="Garamond" w:cstheme="minorHAnsi"/>
                <w:sz w:val="24"/>
                <w:szCs w:val="24"/>
              </w:rPr>
              <w:t>2</w:t>
            </w:r>
            <w:r w:rsidR="00FE3945" w:rsidRPr="003B058C">
              <w:rPr>
                <w:rFonts w:ascii="Garamond" w:hAnsi="Garamond" w:cstheme="minorHAnsi"/>
                <w:sz w:val="24"/>
                <w:szCs w:val="24"/>
              </w:rPr>
              <w:t>/</w:t>
            </w:r>
            <w:r>
              <w:rPr>
                <w:rFonts w:ascii="Garamond" w:hAnsi="Garamond" w:cstheme="minorHAnsi"/>
                <w:sz w:val="24"/>
                <w:szCs w:val="24"/>
              </w:rPr>
              <w:t>1</w:t>
            </w:r>
            <w:r w:rsidR="001977A8">
              <w:rPr>
                <w:rFonts w:ascii="Garamond" w:hAnsi="Garamond" w:cstheme="minorHAnsi"/>
                <w:sz w:val="24"/>
                <w:szCs w:val="24"/>
              </w:rPr>
              <w:t>9</w:t>
            </w:r>
          </w:p>
        </w:tc>
        <w:tc>
          <w:tcPr>
            <w:tcW w:w="2253" w:type="pct"/>
            <w:vAlign w:val="center"/>
          </w:tcPr>
          <w:p w14:paraId="39DC8196" w14:textId="77777777" w:rsidR="00430480" w:rsidRPr="003B058C" w:rsidRDefault="00430480" w:rsidP="00F4471F">
            <w:pPr>
              <w:jc w:val="center"/>
              <w:rPr>
                <w:rFonts w:ascii="Garamond" w:hAnsi="Garamond" w:cstheme="minorHAnsi"/>
                <w:sz w:val="24"/>
                <w:szCs w:val="24"/>
              </w:rPr>
            </w:pPr>
          </w:p>
          <w:p w14:paraId="5FEA2771" w14:textId="5709944C" w:rsidR="006C066C" w:rsidRPr="003B058C" w:rsidRDefault="006C066C" w:rsidP="00F4471F">
            <w:pPr>
              <w:jc w:val="center"/>
              <w:rPr>
                <w:rFonts w:ascii="Garamond" w:hAnsi="Garamond" w:cstheme="minorHAnsi"/>
                <w:sz w:val="24"/>
                <w:szCs w:val="24"/>
              </w:rPr>
            </w:pPr>
            <w:r w:rsidRPr="003B058C">
              <w:rPr>
                <w:rFonts w:ascii="Garamond" w:hAnsi="Garamond" w:cstheme="minorHAnsi"/>
                <w:sz w:val="24"/>
                <w:szCs w:val="24"/>
              </w:rPr>
              <w:t>Social Disorganization Theory</w:t>
            </w:r>
          </w:p>
          <w:p w14:paraId="34F7FF0E" w14:textId="62BE4EA9" w:rsidR="006C066C" w:rsidRPr="003B058C" w:rsidRDefault="006C066C" w:rsidP="00867658">
            <w:pPr>
              <w:jc w:val="center"/>
              <w:rPr>
                <w:rFonts w:ascii="Garamond" w:hAnsi="Garamond" w:cstheme="minorHAnsi"/>
                <w:b/>
                <w:sz w:val="24"/>
                <w:szCs w:val="24"/>
              </w:rPr>
            </w:pPr>
          </w:p>
        </w:tc>
        <w:tc>
          <w:tcPr>
            <w:tcW w:w="1385" w:type="pct"/>
            <w:vAlign w:val="center"/>
          </w:tcPr>
          <w:p w14:paraId="4D833709" w14:textId="77777777" w:rsidR="001122F6" w:rsidRDefault="001122F6" w:rsidP="00F4471F">
            <w:pPr>
              <w:jc w:val="center"/>
              <w:rPr>
                <w:rFonts w:ascii="Garamond" w:hAnsi="Garamond" w:cstheme="minorHAnsi"/>
                <w:sz w:val="24"/>
                <w:szCs w:val="24"/>
              </w:rPr>
            </w:pPr>
          </w:p>
          <w:p w14:paraId="2900903B" w14:textId="0FD084CC" w:rsidR="006C066C" w:rsidRDefault="006C066C" w:rsidP="00F4471F">
            <w:pPr>
              <w:jc w:val="center"/>
              <w:rPr>
                <w:rFonts w:ascii="Garamond" w:hAnsi="Garamond" w:cstheme="minorHAnsi"/>
                <w:sz w:val="24"/>
                <w:szCs w:val="24"/>
              </w:rPr>
            </w:pPr>
            <w:r w:rsidRPr="003B058C">
              <w:rPr>
                <w:rFonts w:ascii="Garamond" w:hAnsi="Garamond" w:cstheme="minorHAnsi"/>
                <w:sz w:val="24"/>
                <w:szCs w:val="24"/>
              </w:rPr>
              <w:t xml:space="preserve">A&amp;S: </w:t>
            </w:r>
            <w:r w:rsidR="001122F6">
              <w:rPr>
                <w:rFonts w:ascii="Garamond" w:hAnsi="Garamond" w:cstheme="minorHAnsi"/>
                <w:sz w:val="24"/>
                <w:szCs w:val="24"/>
              </w:rPr>
              <w:t>Chapter 8</w:t>
            </w:r>
          </w:p>
          <w:p w14:paraId="15AA009A" w14:textId="2C9ACBEA" w:rsidR="006C066C" w:rsidRPr="003B058C" w:rsidRDefault="001122F6" w:rsidP="00E902C7">
            <w:pPr>
              <w:jc w:val="center"/>
              <w:rPr>
                <w:rFonts w:ascii="Garamond" w:hAnsi="Garamond" w:cstheme="minorHAnsi"/>
                <w:sz w:val="24"/>
                <w:szCs w:val="24"/>
              </w:rPr>
            </w:pPr>
            <w:r>
              <w:rPr>
                <w:rFonts w:ascii="Garamond" w:hAnsi="Garamond" w:cstheme="minorHAnsi"/>
                <w:sz w:val="24"/>
                <w:szCs w:val="24"/>
              </w:rPr>
              <w:t>Cullen &amp; Agnew</w:t>
            </w:r>
            <w:r w:rsidR="00E902C7">
              <w:rPr>
                <w:rFonts w:ascii="Garamond" w:hAnsi="Garamond" w:cstheme="minorHAnsi"/>
                <w:sz w:val="24"/>
                <w:szCs w:val="24"/>
              </w:rPr>
              <w:t>: pp. 107-113</w:t>
            </w:r>
          </w:p>
        </w:tc>
      </w:tr>
      <w:tr w:rsidR="006C066C" w:rsidRPr="003B058C" w14:paraId="08AA5395" w14:textId="77777777" w:rsidTr="00872EAC">
        <w:trPr>
          <w:cantSplit/>
          <w:trHeight w:val="567"/>
          <w:jc w:val="center"/>
        </w:trPr>
        <w:tc>
          <w:tcPr>
            <w:tcW w:w="504" w:type="pct"/>
            <w:vAlign w:val="center"/>
          </w:tcPr>
          <w:p w14:paraId="4C0081D2" w14:textId="0E5F3F91" w:rsidR="006C066C" w:rsidRPr="003B058C" w:rsidRDefault="003E2DE5" w:rsidP="004041A3">
            <w:pPr>
              <w:jc w:val="center"/>
              <w:rPr>
                <w:rFonts w:ascii="Garamond" w:hAnsi="Garamond" w:cstheme="minorHAnsi"/>
                <w:sz w:val="24"/>
                <w:szCs w:val="24"/>
              </w:rPr>
            </w:pPr>
            <w:r w:rsidRPr="003B058C">
              <w:rPr>
                <w:rFonts w:ascii="Garamond" w:hAnsi="Garamond" w:cstheme="minorHAnsi"/>
                <w:sz w:val="24"/>
                <w:szCs w:val="24"/>
              </w:rPr>
              <w:t>1</w:t>
            </w:r>
            <w:r w:rsidR="00045B31">
              <w:rPr>
                <w:rFonts w:ascii="Garamond" w:hAnsi="Garamond" w:cstheme="minorHAnsi"/>
                <w:sz w:val="24"/>
                <w:szCs w:val="24"/>
              </w:rPr>
              <w:t>3</w:t>
            </w:r>
          </w:p>
        </w:tc>
        <w:tc>
          <w:tcPr>
            <w:tcW w:w="454" w:type="pct"/>
            <w:vAlign w:val="center"/>
          </w:tcPr>
          <w:p w14:paraId="4A812024" w14:textId="2EF5C94A" w:rsidR="006C066C" w:rsidRPr="003B058C" w:rsidRDefault="001977A8" w:rsidP="004041A3">
            <w:pPr>
              <w:jc w:val="center"/>
              <w:rPr>
                <w:rFonts w:ascii="Garamond" w:hAnsi="Garamond" w:cstheme="minorHAnsi"/>
                <w:sz w:val="24"/>
                <w:szCs w:val="24"/>
              </w:rPr>
            </w:pPr>
            <w:r>
              <w:rPr>
                <w:rFonts w:ascii="Garamond" w:hAnsi="Garamond" w:cstheme="minorHAnsi"/>
                <w:sz w:val="24"/>
                <w:szCs w:val="24"/>
              </w:rPr>
              <w:t>Mon</w:t>
            </w:r>
            <w:r w:rsidR="006C066C" w:rsidRPr="003B058C">
              <w:rPr>
                <w:rFonts w:ascii="Garamond" w:hAnsi="Garamond" w:cstheme="minorHAnsi"/>
                <w:sz w:val="24"/>
                <w:szCs w:val="24"/>
              </w:rPr>
              <w:t>.</w:t>
            </w:r>
          </w:p>
        </w:tc>
        <w:tc>
          <w:tcPr>
            <w:tcW w:w="404" w:type="pct"/>
            <w:vAlign w:val="center"/>
          </w:tcPr>
          <w:p w14:paraId="56BAF086" w14:textId="10560D9A" w:rsidR="006C066C" w:rsidRPr="003B058C" w:rsidRDefault="00CB1C16" w:rsidP="004041A3">
            <w:pPr>
              <w:jc w:val="center"/>
              <w:rPr>
                <w:rFonts w:ascii="Garamond" w:hAnsi="Garamond" w:cstheme="minorHAnsi"/>
                <w:sz w:val="24"/>
                <w:szCs w:val="24"/>
              </w:rPr>
            </w:pPr>
            <w:r>
              <w:rPr>
                <w:rFonts w:ascii="Garamond" w:hAnsi="Garamond" w:cstheme="minorHAnsi"/>
                <w:sz w:val="24"/>
                <w:szCs w:val="24"/>
              </w:rPr>
              <w:t>2</w:t>
            </w:r>
            <w:r w:rsidR="00FE3945" w:rsidRPr="003B058C">
              <w:rPr>
                <w:rFonts w:ascii="Garamond" w:hAnsi="Garamond" w:cstheme="minorHAnsi"/>
                <w:sz w:val="24"/>
                <w:szCs w:val="24"/>
              </w:rPr>
              <w:t>/</w:t>
            </w:r>
            <w:r w:rsidR="00B618F3">
              <w:rPr>
                <w:rFonts w:ascii="Garamond" w:hAnsi="Garamond" w:cstheme="minorHAnsi"/>
                <w:sz w:val="24"/>
                <w:szCs w:val="24"/>
              </w:rPr>
              <w:t>24</w:t>
            </w:r>
          </w:p>
        </w:tc>
        <w:tc>
          <w:tcPr>
            <w:tcW w:w="2253" w:type="pct"/>
            <w:vAlign w:val="center"/>
          </w:tcPr>
          <w:p w14:paraId="5CAA30A6" w14:textId="6A037989" w:rsidR="006C066C" w:rsidRPr="001977A8" w:rsidRDefault="006C066C" w:rsidP="001977A8">
            <w:pPr>
              <w:jc w:val="center"/>
              <w:rPr>
                <w:rFonts w:ascii="Garamond" w:hAnsi="Garamond" w:cstheme="minorHAnsi"/>
                <w:sz w:val="24"/>
                <w:szCs w:val="24"/>
              </w:rPr>
            </w:pPr>
            <w:r w:rsidRPr="003B058C">
              <w:rPr>
                <w:rFonts w:ascii="Garamond" w:hAnsi="Garamond" w:cstheme="minorHAnsi"/>
                <w:sz w:val="24"/>
                <w:szCs w:val="24"/>
              </w:rPr>
              <w:t>Modern Explanations of Communities and Crime</w:t>
            </w:r>
          </w:p>
        </w:tc>
        <w:tc>
          <w:tcPr>
            <w:tcW w:w="1385" w:type="pct"/>
            <w:vAlign w:val="center"/>
          </w:tcPr>
          <w:p w14:paraId="6D535E03" w14:textId="77777777" w:rsidR="00DF14C8" w:rsidRPr="003B058C" w:rsidRDefault="00DF14C8" w:rsidP="00BE6EDD">
            <w:pPr>
              <w:jc w:val="center"/>
              <w:rPr>
                <w:rFonts w:ascii="Garamond" w:hAnsi="Garamond" w:cstheme="minorHAnsi"/>
                <w:sz w:val="24"/>
                <w:szCs w:val="24"/>
              </w:rPr>
            </w:pPr>
          </w:p>
          <w:p w14:paraId="081946B2" w14:textId="69CA825B" w:rsidR="006C066C" w:rsidRDefault="00DF14C8" w:rsidP="00BE6EDD">
            <w:pPr>
              <w:jc w:val="center"/>
              <w:rPr>
                <w:rFonts w:ascii="Garamond" w:hAnsi="Garamond" w:cstheme="minorHAnsi"/>
                <w:sz w:val="24"/>
                <w:szCs w:val="24"/>
              </w:rPr>
            </w:pPr>
            <w:r w:rsidRPr="003B058C">
              <w:rPr>
                <w:rFonts w:ascii="Garamond" w:hAnsi="Garamond" w:cstheme="minorHAnsi"/>
                <w:sz w:val="24"/>
                <w:szCs w:val="24"/>
              </w:rPr>
              <w:t>Sampson et al. 1997</w:t>
            </w:r>
            <w:r w:rsidR="001122F6">
              <w:rPr>
                <w:rFonts w:ascii="Garamond" w:hAnsi="Garamond" w:cstheme="minorHAnsi"/>
                <w:sz w:val="24"/>
                <w:szCs w:val="24"/>
              </w:rPr>
              <w:t>;</w:t>
            </w:r>
          </w:p>
          <w:p w14:paraId="18F7C270" w14:textId="1E7BE86F" w:rsidR="001122F6" w:rsidRPr="003B058C" w:rsidRDefault="001122F6" w:rsidP="00BE6EDD">
            <w:pPr>
              <w:jc w:val="center"/>
              <w:rPr>
                <w:rFonts w:ascii="Garamond" w:hAnsi="Garamond" w:cstheme="minorHAnsi"/>
                <w:sz w:val="24"/>
                <w:szCs w:val="24"/>
              </w:rPr>
            </w:pPr>
            <w:proofErr w:type="spellStart"/>
            <w:r>
              <w:rPr>
                <w:rFonts w:ascii="Garamond" w:hAnsi="Garamond" w:cstheme="minorHAnsi"/>
                <w:sz w:val="24"/>
                <w:szCs w:val="24"/>
              </w:rPr>
              <w:t>Kelling</w:t>
            </w:r>
            <w:proofErr w:type="spellEnd"/>
            <w:r>
              <w:rPr>
                <w:rFonts w:ascii="Garamond" w:hAnsi="Garamond" w:cstheme="minorHAnsi"/>
                <w:sz w:val="24"/>
                <w:szCs w:val="24"/>
              </w:rPr>
              <w:t xml:space="preserve"> and Wilson, 1982</w:t>
            </w:r>
          </w:p>
          <w:p w14:paraId="0F1A8D45" w14:textId="77777777" w:rsidR="006C066C" w:rsidRPr="003B058C" w:rsidRDefault="006C066C" w:rsidP="00DF14C8">
            <w:pPr>
              <w:jc w:val="center"/>
              <w:rPr>
                <w:rFonts w:ascii="Garamond" w:hAnsi="Garamond" w:cstheme="minorHAnsi"/>
                <w:sz w:val="24"/>
                <w:szCs w:val="24"/>
              </w:rPr>
            </w:pPr>
          </w:p>
        </w:tc>
      </w:tr>
      <w:tr w:rsidR="00430480" w:rsidRPr="003B058C" w14:paraId="2A600117" w14:textId="77777777" w:rsidTr="00872EAC">
        <w:trPr>
          <w:cantSplit/>
          <w:trHeight w:val="567"/>
          <w:jc w:val="center"/>
        </w:trPr>
        <w:tc>
          <w:tcPr>
            <w:tcW w:w="504" w:type="pct"/>
            <w:shd w:val="clear" w:color="auto" w:fill="808080" w:themeFill="background1" w:themeFillShade="80"/>
            <w:vAlign w:val="center"/>
          </w:tcPr>
          <w:p w14:paraId="5EC6ED5D" w14:textId="77777777" w:rsidR="00430480" w:rsidRPr="003B058C" w:rsidRDefault="00430480" w:rsidP="004041A3">
            <w:pPr>
              <w:jc w:val="center"/>
              <w:rPr>
                <w:rFonts w:ascii="Garamond" w:hAnsi="Garamond" w:cstheme="minorHAnsi"/>
                <w:sz w:val="24"/>
                <w:szCs w:val="24"/>
              </w:rPr>
            </w:pPr>
          </w:p>
        </w:tc>
        <w:tc>
          <w:tcPr>
            <w:tcW w:w="454" w:type="pct"/>
            <w:shd w:val="clear" w:color="auto" w:fill="808080" w:themeFill="background1" w:themeFillShade="80"/>
            <w:vAlign w:val="center"/>
          </w:tcPr>
          <w:p w14:paraId="108CED58" w14:textId="77777777" w:rsidR="00430480" w:rsidRPr="003B058C" w:rsidRDefault="00430480" w:rsidP="004041A3">
            <w:pPr>
              <w:jc w:val="center"/>
              <w:rPr>
                <w:rFonts w:ascii="Garamond" w:hAnsi="Garamond" w:cstheme="minorHAnsi"/>
                <w:sz w:val="24"/>
                <w:szCs w:val="24"/>
              </w:rPr>
            </w:pPr>
          </w:p>
        </w:tc>
        <w:tc>
          <w:tcPr>
            <w:tcW w:w="404" w:type="pct"/>
            <w:shd w:val="clear" w:color="auto" w:fill="808080" w:themeFill="background1" w:themeFillShade="80"/>
            <w:vAlign w:val="center"/>
          </w:tcPr>
          <w:p w14:paraId="0979F34F" w14:textId="77777777" w:rsidR="00430480" w:rsidRPr="003B058C" w:rsidRDefault="00430480" w:rsidP="004041A3">
            <w:pPr>
              <w:jc w:val="center"/>
              <w:rPr>
                <w:rFonts w:ascii="Garamond" w:hAnsi="Garamond" w:cstheme="minorHAnsi"/>
                <w:sz w:val="24"/>
                <w:szCs w:val="24"/>
              </w:rPr>
            </w:pPr>
          </w:p>
        </w:tc>
        <w:tc>
          <w:tcPr>
            <w:tcW w:w="2253" w:type="pct"/>
            <w:shd w:val="clear" w:color="auto" w:fill="808080" w:themeFill="background1" w:themeFillShade="80"/>
            <w:vAlign w:val="center"/>
          </w:tcPr>
          <w:p w14:paraId="2677C2DE" w14:textId="5E453AF9" w:rsidR="00430480" w:rsidRPr="003B058C" w:rsidRDefault="00430480" w:rsidP="00A81AA9">
            <w:pPr>
              <w:jc w:val="center"/>
              <w:rPr>
                <w:rFonts w:ascii="Garamond" w:hAnsi="Garamond" w:cstheme="minorHAnsi"/>
                <w:sz w:val="24"/>
                <w:szCs w:val="24"/>
              </w:rPr>
            </w:pPr>
            <w:r w:rsidRPr="003B058C">
              <w:rPr>
                <w:rFonts w:ascii="Garamond" w:hAnsi="Garamond" w:cstheme="minorHAnsi"/>
                <w:b/>
                <w:sz w:val="24"/>
                <w:szCs w:val="24"/>
                <w:u w:val="single"/>
              </w:rPr>
              <w:t>Learning Theories</w:t>
            </w:r>
          </w:p>
        </w:tc>
        <w:tc>
          <w:tcPr>
            <w:tcW w:w="1385" w:type="pct"/>
            <w:shd w:val="clear" w:color="auto" w:fill="808080" w:themeFill="background1" w:themeFillShade="80"/>
            <w:vAlign w:val="center"/>
          </w:tcPr>
          <w:p w14:paraId="5B7B75B8" w14:textId="77777777" w:rsidR="00430480" w:rsidRPr="003B058C" w:rsidRDefault="00430480" w:rsidP="00BE6EDD">
            <w:pPr>
              <w:jc w:val="center"/>
              <w:rPr>
                <w:rFonts w:ascii="Garamond" w:hAnsi="Garamond" w:cstheme="minorHAnsi"/>
                <w:sz w:val="24"/>
                <w:szCs w:val="24"/>
              </w:rPr>
            </w:pPr>
          </w:p>
        </w:tc>
      </w:tr>
      <w:tr w:rsidR="00430480" w:rsidRPr="003B058C" w14:paraId="3638D66A" w14:textId="77777777" w:rsidTr="00872EAC">
        <w:trPr>
          <w:cantSplit/>
          <w:trHeight w:val="567"/>
          <w:jc w:val="center"/>
        </w:trPr>
        <w:tc>
          <w:tcPr>
            <w:tcW w:w="504" w:type="pct"/>
            <w:vAlign w:val="center"/>
          </w:tcPr>
          <w:p w14:paraId="4016A2C0" w14:textId="2F9886CE" w:rsidR="00430480" w:rsidRPr="003B058C" w:rsidRDefault="00EE2D4A" w:rsidP="004041A3">
            <w:pPr>
              <w:jc w:val="center"/>
              <w:rPr>
                <w:rFonts w:ascii="Garamond" w:hAnsi="Garamond" w:cstheme="minorHAnsi"/>
                <w:sz w:val="24"/>
                <w:szCs w:val="24"/>
              </w:rPr>
            </w:pPr>
            <w:r w:rsidRPr="003B058C">
              <w:rPr>
                <w:rFonts w:ascii="Garamond" w:hAnsi="Garamond" w:cstheme="minorHAnsi"/>
                <w:sz w:val="24"/>
                <w:szCs w:val="24"/>
              </w:rPr>
              <w:t>1</w:t>
            </w:r>
            <w:r w:rsidR="00045B31">
              <w:rPr>
                <w:rFonts w:ascii="Garamond" w:hAnsi="Garamond" w:cstheme="minorHAnsi"/>
                <w:sz w:val="24"/>
                <w:szCs w:val="24"/>
              </w:rPr>
              <w:t>4</w:t>
            </w:r>
          </w:p>
        </w:tc>
        <w:tc>
          <w:tcPr>
            <w:tcW w:w="454" w:type="pct"/>
            <w:vAlign w:val="center"/>
          </w:tcPr>
          <w:p w14:paraId="3F6E7FF5" w14:textId="0CD9F44C" w:rsidR="00430480" w:rsidRPr="003B058C" w:rsidRDefault="00CB1C16" w:rsidP="004041A3">
            <w:pPr>
              <w:jc w:val="center"/>
              <w:rPr>
                <w:rFonts w:ascii="Garamond" w:hAnsi="Garamond" w:cstheme="minorHAnsi"/>
                <w:sz w:val="24"/>
                <w:szCs w:val="24"/>
              </w:rPr>
            </w:pPr>
            <w:r>
              <w:rPr>
                <w:rFonts w:ascii="Garamond" w:hAnsi="Garamond" w:cstheme="minorHAnsi"/>
                <w:sz w:val="24"/>
                <w:szCs w:val="24"/>
              </w:rPr>
              <w:t>Weds</w:t>
            </w:r>
            <w:r w:rsidR="00814DA3" w:rsidRPr="003B058C">
              <w:rPr>
                <w:rFonts w:ascii="Garamond" w:hAnsi="Garamond" w:cstheme="minorHAnsi"/>
                <w:sz w:val="24"/>
                <w:szCs w:val="24"/>
              </w:rPr>
              <w:t>.</w:t>
            </w:r>
          </w:p>
        </w:tc>
        <w:tc>
          <w:tcPr>
            <w:tcW w:w="404" w:type="pct"/>
            <w:vAlign w:val="center"/>
          </w:tcPr>
          <w:p w14:paraId="0D2FBC8A" w14:textId="58B9FBFC" w:rsidR="00430480" w:rsidRPr="003B058C" w:rsidRDefault="00CB1C16" w:rsidP="004041A3">
            <w:pPr>
              <w:jc w:val="center"/>
              <w:rPr>
                <w:rFonts w:ascii="Garamond" w:hAnsi="Garamond" w:cstheme="minorHAnsi"/>
                <w:sz w:val="24"/>
                <w:szCs w:val="24"/>
              </w:rPr>
            </w:pPr>
            <w:r>
              <w:rPr>
                <w:rFonts w:ascii="Garamond" w:hAnsi="Garamond" w:cstheme="minorHAnsi"/>
                <w:sz w:val="24"/>
                <w:szCs w:val="24"/>
              </w:rPr>
              <w:t>2</w:t>
            </w:r>
            <w:r w:rsidR="00FE3945" w:rsidRPr="003B058C">
              <w:rPr>
                <w:rFonts w:ascii="Garamond" w:hAnsi="Garamond" w:cstheme="minorHAnsi"/>
                <w:sz w:val="24"/>
                <w:szCs w:val="24"/>
              </w:rPr>
              <w:t>/2</w:t>
            </w:r>
            <w:r>
              <w:rPr>
                <w:rFonts w:ascii="Garamond" w:hAnsi="Garamond" w:cstheme="minorHAnsi"/>
                <w:sz w:val="24"/>
                <w:szCs w:val="24"/>
              </w:rPr>
              <w:t>6</w:t>
            </w:r>
          </w:p>
        </w:tc>
        <w:tc>
          <w:tcPr>
            <w:tcW w:w="2253" w:type="pct"/>
            <w:vAlign w:val="center"/>
          </w:tcPr>
          <w:p w14:paraId="7B60A823" w14:textId="155023FC" w:rsidR="00430480" w:rsidRPr="003B058C" w:rsidRDefault="003E2DE5" w:rsidP="00A81AA9">
            <w:pPr>
              <w:jc w:val="center"/>
              <w:rPr>
                <w:rFonts w:ascii="Garamond" w:hAnsi="Garamond" w:cstheme="minorHAnsi"/>
                <w:sz w:val="24"/>
                <w:szCs w:val="24"/>
              </w:rPr>
            </w:pPr>
            <w:r w:rsidRPr="003B058C">
              <w:rPr>
                <w:rFonts w:ascii="Garamond" w:hAnsi="Garamond" w:cstheme="minorHAnsi"/>
                <w:sz w:val="24"/>
                <w:szCs w:val="24"/>
              </w:rPr>
              <w:t>Differential Association Theory</w:t>
            </w:r>
            <w:r w:rsidR="00430480" w:rsidRPr="003B058C">
              <w:rPr>
                <w:rFonts w:ascii="Garamond" w:hAnsi="Garamond" w:cstheme="minorHAnsi"/>
                <w:sz w:val="24"/>
                <w:szCs w:val="24"/>
              </w:rPr>
              <w:t xml:space="preserve"> </w:t>
            </w:r>
          </w:p>
        </w:tc>
        <w:tc>
          <w:tcPr>
            <w:tcW w:w="1385" w:type="pct"/>
            <w:vAlign w:val="center"/>
          </w:tcPr>
          <w:p w14:paraId="20B0F435" w14:textId="77777777" w:rsidR="00947BBA" w:rsidRPr="003B058C" w:rsidRDefault="00947BBA" w:rsidP="00483700">
            <w:pPr>
              <w:jc w:val="center"/>
              <w:rPr>
                <w:rFonts w:ascii="Garamond" w:hAnsi="Garamond" w:cstheme="minorHAnsi"/>
                <w:sz w:val="24"/>
                <w:szCs w:val="24"/>
              </w:rPr>
            </w:pPr>
          </w:p>
          <w:p w14:paraId="3D351203" w14:textId="45ABDB4C" w:rsidR="00430480" w:rsidRPr="003B058C" w:rsidRDefault="00FC7702" w:rsidP="00483700">
            <w:pPr>
              <w:jc w:val="center"/>
              <w:rPr>
                <w:rFonts w:ascii="Garamond" w:hAnsi="Garamond" w:cstheme="minorHAnsi"/>
                <w:sz w:val="24"/>
                <w:szCs w:val="24"/>
              </w:rPr>
            </w:pPr>
            <w:r w:rsidRPr="003B058C">
              <w:rPr>
                <w:rFonts w:ascii="Garamond" w:hAnsi="Garamond" w:cstheme="minorHAnsi"/>
                <w:sz w:val="24"/>
                <w:szCs w:val="24"/>
              </w:rPr>
              <w:t>Sutherland, 1947: pp. 3-9</w:t>
            </w:r>
          </w:p>
          <w:p w14:paraId="6063F974" w14:textId="239531DE" w:rsidR="00947BBA" w:rsidRDefault="00947BBA" w:rsidP="00483700">
            <w:pPr>
              <w:jc w:val="center"/>
              <w:rPr>
                <w:rFonts w:ascii="Garamond" w:hAnsi="Garamond" w:cstheme="minorHAnsi"/>
                <w:sz w:val="24"/>
                <w:szCs w:val="24"/>
              </w:rPr>
            </w:pPr>
            <w:r w:rsidRPr="003B058C">
              <w:rPr>
                <w:rFonts w:ascii="Garamond" w:hAnsi="Garamond" w:cstheme="minorHAnsi"/>
                <w:sz w:val="24"/>
                <w:szCs w:val="24"/>
              </w:rPr>
              <w:t>A&amp;S</w:t>
            </w:r>
            <w:r w:rsidR="00DF14C8" w:rsidRPr="003B058C">
              <w:rPr>
                <w:rFonts w:ascii="Garamond" w:hAnsi="Garamond" w:cstheme="minorHAnsi"/>
                <w:sz w:val="24"/>
                <w:szCs w:val="24"/>
              </w:rPr>
              <w:t xml:space="preserve">: p. </w:t>
            </w:r>
            <w:r w:rsidR="001122F6">
              <w:rPr>
                <w:rFonts w:ascii="Garamond" w:hAnsi="Garamond" w:cstheme="minorHAnsi"/>
                <w:sz w:val="24"/>
                <w:szCs w:val="24"/>
              </w:rPr>
              <w:t>83-85</w:t>
            </w:r>
          </w:p>
          <w:p w14:paraId="461F34C9" w14:textId="788AC57D" w:rsidR="00430480" w:rsidRPr="003B058C" w:rsidRDefault="001122F6" w:rsidP="00E902C7">
            <w:pPr>
              <w:jc w:val="center"/>
              <w:rPr>
                <w:rFonts w:ascii="Garamond" w:hAnsi="Garamond" w:cstheme="minorHAnsi"/>
                <w:sz w:val="24"/>
                <w:szCs w:val="24"/>
              </w:rPr>
            </w:pPr>
            <w:proofErr w:type="spellStart"/>
            <w:r>
              <w:rPr>
                <w:rFonts w:ascii="Garamond" w:hAnsi="Garamond" w:cstheme="minorHAnsi"/>
                <w:sz w:val="24"/>
                <w:szCs w:val="24"/>
              </w:rPr>
              <w:t>Matsueda</w:t>
            </w:r>
            <w:proofErr w:type="spellEnd"/>
            <w:r>
              <w:rPr>
                <w:rFonts w:ascii="Garamond" w:hAnsi="Garamond" w:cstheme="minorHAnsi"/>
                <w:sz w:val="24"/>
                <w:szCs w:val="24"/>
              </w:rPr>
              <w:t>, 1988</w:t>
            </w:r>
          </w:p>
        </w:tc>
      </w:tr>
      <w:tr w:rsidR="00430480" w:rsidRPr="003B058C" w14:paraId="2392B33B" w14:textId="77777777" w:rsidTr="00872EAC">
        <w:trPr>
          <w:cantSplit/>
          <w:trHeight w:val="567"/>
          <w:jc w:val="center"/>
        </w:trPr>
        <w:tc>
          <w:tcPr>
            <w:tcW w:w="504" w:type="pct"/>
            <w:vAlign w:val="center"/>
          </w:tcPr>
          <w:p w14:paraId="54F0105D" w14:textId="77777777" w:rsidR="0006348F" w:rsidRPr="003B058C" w:rsidRDefault="0006348F" w:rsidP="00483700">
            <w:pPr>
              <w:jc w:val="center"/>
              <w:rPr>
                <w:rFonts w:ascii="Garamond" w:hAnsi="Garamond" w:cstheme="minorHAnsi"/>
                <w:sz w:val="24"/>
                <w:szCs w:val="24"/>
              </w:rPr>
            </w:pPr>
          </w:p>
          <w:p w14:paraId="124DE521" w14:textId="6924E23E" w:rsidR="00430480" w:rsidRPr="003B058C" w:rsidRDefault="00045B31" w:rsidP="00483700">
            <w:pPr>
              <w:jc w:val="center"/>
              <w:rPr>
                <w:rFonts w:ascii="Garamond" w:hAnsi="Garamond" w:cstheme="minorHAnsi"/>
                <w:sz w:val="24"/>
                <w:szCs w:val="24"/>
              </w:rPr>
            </w:pPr>
            <w:r>
              <w:rPr>
                <w:rFonts w:ascii="Garamond" w:hAnsi="Garamond" w:cstheme="minorHAnsi"/>
                <w:sz w:val="24"/>
                <w:szCs w:val="24"/>
              </w:rPr>
              <w:t>15</w:t>
            </w:r>
          </w:p>
          <w:p w14:paraId="3CB3A03A" w14:textId="77777777" w:rsidR="00430480" w:rsidRPr="003B058C" w:rsidRDefault="00430480" w:rsidP="004041A3">
            <w:pPr>
              <w:jc w:val="center"/>
              <w:rPr>
                <w:rFonts w:ascii="Garamond" w:hAnsi="Garamond" w:cstheme="minorHAnsi"/>
                <w:sz w:val="24"/>
                <w:szCs w:val="24"/>
              </w:rPr>
            </w:pPr>
          </w:p>
        </w:tc>
        <w:tc>
          <w:tcPr>
            <w:tcW w:w="454" w:type="pct"/>
            <w:vAlign w:val="center"/>
          </w:tcPr>
          <w:p w14:paraId="5216B88C" w14:textId="3E3E56D5" w:rsidR="00430480" w:rsidRPr="003B058C" w:rsidRDefault="00CB1C16" w:rsidP="004041A3">
            <w:pPr>
              <w:jc w:val="center"/>
              <w:rPr>
                <w:rFonts w:ascii="Garamond" w:hAnsi="Garamond" w:cstheme="minorHAnsi"/>
                <w:sz w:val="24"/>
                <w:szCs w:val="24"/>
              </w:rPr>
            </w:pPr>
            <w:r>
              <w:rPr>
                <w:rFonts w:ascii="Garamond" w:hAnsi="Garamond" w:cstheme="minorHAnsi"/>
                <w:sz w:val="24"/>
                <w:szCs w:val="24"/>
              </w:rPr>
              <w:t>Mon</w:t>
            </w:r>
            <w:r w:rsidR="00430480" w:rsidRPr="003B058C">
              <w:rPr>
                <w:rFonts w:ascii="Garamond" w:hAnsi="Garamond" w:cstheme="minorHAnsi"/>
                <w:sz w:val="24"/>
                <w:szCs w:val="24"/>
              </w:rPr>
              <w:t>.</w:t>
            </w:r>
          </w:p>
        </w:tc>
        <w:tc>
          <w:tcPr>
            <w:tcW w:w="404" w:type="pct"/>
            <w:vAlign w:val="center"/>
          </w:tcPr>
          <w:p w14:paraId="4CB2A6C7" w14:textId="0308109A" w:rsidR="00430480" w:rsidRPr="003B058C" w:rsidRDefault="00CB1C16" w:rsidP="004041A3">
            <w:pPr>
              <w:jc w:val="center"/>
              <w:rPr>
                <w:rFonts w:ascii="Garamond" w:hAnsi="Garamond" w:cstheme="minorHAnsi"/>
                <w:sz w:val="24"/>
                <w:szCs w:val="24"/>
              </w:rPr>
            </w:pPr>
            <w:r>
              <w:rPr>
                <w:rFonts w:ascii="Garamond" w:hAnsi="Garamond" w:cstheme="minorHAnsi"/>
                <w:sz w:val="24"/>
                <w:szCs w:val="24"/>
              </w:rPr>
              <w:t>3</w:t>
            </w:r>
            <w:r w:rsidR="00FE3945" w:rsidRPr="003B058C">
              <w:rPr>
                <w:rFonts w:ascii="Garamond" w:hAnsi="Garamond" w:cstheme="minorHAnsi"/>
                <w:sz w:val="24"/>
                <w:szCs w:val="24"/>
              </w:rPr>
              <w:t>/</w:t>
            </w:r>
            <w:r>
              <w:rPr>
                <w:rFonts w:ascii="Garamond" w:hAnsi="Garamond" w:cstheme="minorHAnsi"/>
                <w:sz w:val="24"/>
                <w:szCs w:val="24"/>
              </w:rPr>
              <w:t>2</w:t>
            </w:r>
          </w:p>
        </w:tc>
        <w:tc>
          <w:tcPr>
            <w:tcW w:w="2253" w:type="pct"/>
            <w:vAlign w:val="center"/>
          </w:tcPr>
          <w:p w14:paraId="7CB50AEA" w14:textId="20D606A4" w:rsidR="00430480" w:rsidRPr="003B058C" w:rsidRDefault="00430480" w:rsidP="00A81AA9">
            <w:pPr>
              <w:jc w:val="center"/>
              <w:rPr>
                <w:rFonts w:ascii="Garamond" w:hAnsi="Garamond" w:cstheme="minorHAnsi"/>
                <w:sz w:val="24"/>
                <w:szCs w:val="24"/>
              </w:rPr>
            </w:pPr>
            <w:r w:rsidRPr="003B058C">
              <w:rPr>
                <w:rFonts w:ascii="Garamond" w:hAnsi="Garamond" w:cstheme="minorHAnsi"/>
                <w:sz w:val="24"/>
                <w:szCs w:val="24"/>
              </w:rPr>
              <w:t>Subculture theories</w:t>
            </w:r>
          </w:p>
        </w:tc>
        <w:tc>
          <w:tcPr>
            <w:tcW w:w="1385" w:type="pct"/>
            <w:vAlign w:val="center"/>
          </w:tcPr>
          <w:p w14:paraId="1B891A89" w14:textId="77777777" w:rsidR="001122F6" w:rsidRDefault="00430480" w:rsidP="00B7012A">
            <w:pPr>
              <w:jc w:val="center"/>
              <w:rPr>
                <w:rFonts w:ascii="Garamond" w:hAnsi="Garamond" w:cstheme="minorHAnsi"/>
                <w:sz w:val="24"/>
                <w:szCs w:val="24"/>
              </w:rPr>
            </w:pPr>
            <w:r w:rsidRPr="003B058C">
              <w:rPr>
                <w:rFonts w:ascii="Garamond" w:hAnsi="Garamond" w:cstheme="minorHAnsi"/>
                <w:sz w:val="24"/>
                <w:szCs w:val="24"/>
              </w:rPr>
              <w:t>Cullen &amp; Agnew: p 15</w:t>
            </w:r>
            <w:r w:rsidR="00B7012A" w:rsidRPr="003B058C">
              <w:rPr>
                <w:rFonts w:ascii="Garamond" w:hAnsi="Garamond" w:cstheme="minorHAnsi"/>
                <w:sz w:val="24"/>
                <w:szCs w:val="24"/>
              </w:rPr>
              <w:t>4</w:t>
            </w:r>
            <w:r w:rsidRPr="003B058C">
              <w:rPr>
                <w:rFonts w:ascii="Garamond" w:hAnsi="Garamond" w:cstheme="minorHAnsi"/>
                <w:sz w:val="24"/>
                <w:szCs w:val="24"/>
              </w:rPr>
              <w:t>-165</w:t>
            </w:r>
            <w:r w:rsidR="001122F6">
              <w:rPr>
                <w:rFonts w:ascii="Garamond" w:hAnsi="Garamond" w:cstheme="minorHAnsi"/>
                <w:sz w:val="24"/>
                <w:szCs w:val="24"/>
              </w:rPr>
              <w:t>;</w:t>
            </w:r>
          </w:p>
          <w:p w14:paraId="48709F0E" w14:textId="2F1CF7CC" w:rsidR="00430480" w:rsidRPr="003B058C" w:rsidRDefault="001122F6" w:rsidP="00B7012A">
            <w:pPr>
              <w:jc w:val="center"/>
              <w:rPr>
                <w:rFonts w:ascii="Garamond" w:hAnsi="Garamond" w:cstheme="minorHAnsi"/>
                <w:sz w:val="24"/>
                <w:szCs w:val="24"/>
              </w:rPr>
            </w:pPr>
            <w:r>
              <w:rPr>
                <w:rFonts w:ascii="Garamond" w:hAnsi="Garamond" w:cstheme="minorHAnsi"/>
                <w:sz w:val="24"/>
                <w:szCs w:val="24"/>
              </w:rPr>
              <w:t>Miller, 1958</w:t>
            </w:r>
            <w:r w:rsidR="00430480" w:rsidRPr="003B058C">
              <w:rPr>
                <w:rFonts w:ascii="Garamond" w:hAnsi="Garamond" w:cstheme="minorHAnsi"/>
                <w:sz w:val="24"/>
                <w:szCs w:val="24"/>
              </w:rPr>
              <w:t xml:space="preserve">  </w:t>
            </w:r>
          </w:p>
        </w:tc>
      </w:tr>
      <w:tr w:rsidR="00430480" w:rsidRPr="003B058C" w14:paraId="19E711D2" w14:textId="77777777" w:rsidTr="001977A8">
        <w:trPr>
          <w:cantSplit/>
          <w:trHeight w:val="567"/>
          <w:jc w:val="center"/>
        </w:trPr>
        <w:tc>
          <w:tcPr>
            <w:tcW w:w="504" w:type="pct"/>
            <w:tcBorders>
              <w:bottom w:val="single" w:sz="8" w:space="0" w:color="auto"/>
            </w:tcBorders>
            <w:shd w:val="clear" w:color="auto" w:fill="FFFFFF" w:themeFill="background1"/>
            <w:vAlign w:val="center"/>
          </w:tcPr>
          <w:p w14:paraId="0955217F" w14:textId="2840C2EB" w:rsidR="00430480" w:rsidRPr="003B058C" w:rsidRDefault="00EE2D4A" w:rsidP="00226A22">
            <w:pPr>
              <w:jc w:val="center"/>
              <w:rPr>
                <w:rFonts w:ascii="Garamond" w:hAnsi="Garamond" w:cstheme="minorHAnsi"/>
                <w:sz w:val="24"/>
                <w:szCs w:val="24"/>
                <w:highlight w:val="darkGray"/>
              </w:rPr>
            </w:pPr>
            <w:r w:rsidRPr="003B058C">
              <w:rPr>
                <w:rFonts w:ascii="Garamond" w:hAnsi="Garamond" w:cstheme="minorHAnsi"/>
                <w:sz w:val="24"/>
                <w:szCs w:val="24"/>
              </w:rPr>
              <w:t>1</w:t>
            </w:r>
            <w:r w:rsidR="00045B31">
              <w:rPr>
                <w:rFonts w:ascii="Garamond" w:hAnsi="Garamond" w:cstheme="minorHAnsi"/>
                <w:sz w:val="24"/>
                <w:szCs w:val="24"/>
              </w:rPr>
              <w:t>6</w:t>
            </w:r>
          </w:p>
        </w:tc>
        <w:tc>
          <w:tcPr>
            <w:tcW w:w="454" w:type="pct"/>
            <w:tcBorders>
              <w:bottom w:val="single" w:sz="8" w:space="0" w:color="auto"/>
            </w:tcBorders>
            <w:shd w:val="clear" w:color="auto" w:fill="FFFFFF" w:themeFill="background1"/>
            <w:vAlign w:val="center"/>
          </w:tcPr>
          <w:p w14:paraId="21F2B89D" w14:textId="0B5DA0D4" w:rsidR="00430480" w:rsidRPr="003B058C" w:rsidRDefault="00CB1C16" w:rsidP="00226A22">
            <w:pPr>
              <w:jc w:val="center"/>
              <w:rPr>
                <w:rFonts w:ascii="Garamond" w:hAnsi="Garamond" w:cstheme="minorHAnsi"/>
                <w:sz w:val="24"/>
                <w:szCs w:val="24"/>
                <w:highlight w:val="darkGray"/>
              </w:rPr>
            </w:pPr>
            <w:r>
              <w:rPr>
                <w:rFonts w:ascii="Garamond" w:hAnsi="Garamond" w:cstheme="minorHAnsi"/>
                <w:sz w:val="24"/>
                <w:szCs w:val="24"/>
              </w:rPr>
              <w:t>Weds</w:t>
            </w:r>
            <w:r w:rsidR="00430480" w:rsidRPr="003B058C">
              <w:rPr>
                <w:rFonts w:ascii="Garamond" w:hAnsi="Garamond" w:cstheme="minorHAnsi"/>
                <w:sz w:val="24"/>
                <w:szCs w:val="24"/>
              </w:rPr>
              <w:t>.</w:t>
            </w:r>
          </w:p>
        </w:tc>
        <w:tc>
          <w:tcPr>
            <w:tcW w:w="404" w:type="pct"/>
            <w:tcBorders>
              <w:bottom w:val="single" w:sz="8" w:space="0" w:color="auto"/>
            </w:tcBorders>
            <w:shd w:val="clear" w:color="auto" w:fill="FFFFFF" w:themeFill="background1"/>
            <w:vAlign w:val="center"/>
          </w:tcPr>
          <w:p w14:paraId="77A130B4" w14:textId="1976B3CC" w:rsidR="00430480" w:rsidRPr="003B058C" w:rsidRDefault="00CB1C16" w:rsidP="00FE3945">
            <w:pPr>
              <w:jc w:val="center"/>
              <w:rPr>
                <w:rFonts w:ascii="Garamond" w:hAnsi="Garamond" w:cstheme="minorHAnsi"/>
                <w:sz w:val="24"/>
                <w:szCs w:val="24"/>
                <w:highlight w:val="darkGray"/>
              </w:rPr>
            </w:pPr>
            <w:r>
              <w:rPr>
                <w:rFonts w:ascii="Garamond" w:hAnsi="Garamond" w:cstheme="minorHAnsi"/>
                <w:sz w:val="24"/>
                <w:szCs w:val="24"/>
              </w:rPr>
              <w:t>3</w:t>
            </w:r>
            <w:r w:rsidR="00CD6B41" w:rsidRPr="003B058C">
              <w:rPr>
                <w:rFonts w:ascii="Garamond" w:hAnsi="Garamond" w:cstheme="minorHAnsi"/>
                <w:sz w:val="24"/>
                <w:szCs w:val="24"/>
              </w:rPr>
              <w:t>/</w:t>
            </w:r>
            <w:r>
              <w:rPr>
                <w:rFonts w:ascii="Garamond" w:hAnsi="Garamond" w:cstheme="minorHAnsi"/>
                <w:sz w:val="24"/>
                <w:szCs w:val="24"/>
              </w:rPr>
              <w:t>4</w:t>
            </w:r>
          </w:p>
        </w:tc>
        <w:tc>
          <w:tcPr>
            <w:tcW w:w="2253" w:type="pct"/>
            <w:tcBorders>
              <w:bottom w:val="single" w:sz="8" w:space="0" w:color="auto"/>
            </w:tcBorders>
            <w:shd w:val="clear" w:color="auto" w:fill="FFFFFF" w:themeFill="background1"/>
            <w:vAlign w:val="center"/>
          </w:tcPr>
          <w:p w14:paraId="7DD66924" w14:textId="0A096DC9" w:rsidR="00430480" w:rsidRPr="003B058C" w:rsidRDefault="00430480" w:rsidP="00226A22">
            <w:pPr>
              <w:jc w:val="center"/>
              <w:rPr>
                <w:rFonts w:ascii="Garamond" w:hAnsi="Garamond" w:cstheme="minorHAnsi"/>
                <w:b/>
                <w:sz w:val="24"/>
                <w:szCs w:val="24"/>
                <w:highlight w:val="darkGray"/>
                <w:u w:val="single"/>
              </w:rPr>
            </w:pPr>
            <w:r w:rsidRPr="003B058C">
              <w:rPr>
                <w:rFonts w:ascii="Garamond" w:hAnsi="Garamond" w:cstheme="minorHAnsi"/>
                <w:sz w:val="24"/>
                <w:szCs w:val="24"/>
              </w:rPr>
              <w:t>Social Learning Theory</w:t>
            </w:r>
          </w:p>
        </w:tc>
        <w:tc>
          <w:tcPr>
            <w:tcW w:w="1385" w:type="pct"/>
            <w:tcBorders>
              <w:bottom w:val="single" w:sz="8" w:space="0" w:color="auto"/>
            </w:tcBorders>
            <w:shd w:val="clear" w:color="auto" w:fill="FFFFFF" w:themeFill="background1"/>
            <w:vAlign w:val="center"/>
          </w:tcPr>
          <w:p w14:paraId="4A0CD32A" w14:textId="77777777" w:rsidR="00430480" w:rsidRDefault="00DF14C8" w:rsidP="00226A22">
            <w:pPr>
              <w:jc w:val="center"/>
              <w:rPr>
                <w:rFonts w:ascii="Garamond" w:hAnsi="Garamond" w:cstheme="minorHAnsi"/>
                <w:sz w:val="24"/>
                <w:szCs w:val="24"/>
              </w:rPr>
            </w:pPr>
            <w:r w:rsidRPr="003B058C">
              <w:rPr>
                <w:rFonts w:ascii="Garamond" w:hAnsi="Garamond" w:cstheme="minorHAnsi"/>
                <w:sz w:val="24"/>
                <w:szCs w:val="24"/>
              </w:rPr>
              <w:t>A&amp;S: pp. 80</w:t>
            </w:r>
            <w:r w:rsidR="00430480" w:rsidRPr="003B058C">
              <w:rPr>
                <w:rFonts w:ascii="Garamond" w:hAnsi="Garamond" w:cstheme="minorHAnsi"/>
                <w:sz w:val="24"/>
                <w:szCs w:val="24"/>
              </w:rPr>
              <w:t>-109</w:t>
            </w:r>
            <w:r w:rsidR="001122F6">
              <w:rPr>
                <w:rFonts w:ascii="Garamond" w:hAnsi="Garamond" w:cstheme="minorHAnsi"/>
                <w:sz w:val="24"/>
                <w:szCs w:val="24"/>
              </w:rPr>
              <w:t>;</w:t>
            </w:r>
          </w:p>
          <w:p w14:paraId="258C7EBE" w14:textId="2DBF9BF3" w:rsidR="001122F6" w:rsidRPr="003B058C" w:rsidRDefault="001122F6" w:rsidP="00226A22">
            <w:pPr>
              <w:jc w:val="center"/>
              <w:rPr>
                <w:rFonts w:ascii="Garamond" w:hAnsi="Garamond" w:cstheme="minorHAnsi"/>
                <w:sz w:val="24"/>
                <w:szCs w:val="24"/>
                <w:highlight w:val="darkGray"/>
              </w:rPr>
            </w:pPr>
            <w:r w:rsidRPr="00E902C7">
              <w:rPr>
                <w:rFonts w:ascii="Garamond" w:hAnsi="Garamond" w:cstheme="minorHAnsi"/>
                <w:sz w:val="24"/>
                <w:szCs w:val="24"/>
              </w:rPr>
              <w:t>Cullen &amp; Agnew pp. 151-161</w:t>
            </w:r>
          </w:p>
        </w:tc>
      </w:tr>
      <w:tr w:rsidR="001977A8" w:rsidRPr="003B058C" w14:paraId="340BD44D" w14:textId="77777777" w:rsidTr="001977A8">
        <w:trPr>
          <w:cantSplit/>
          <w:trHeight w:val="567"/>
          <w:jc w:val="center"/>
        </w:trPr>
        <w:tc>
          <w:tcPr>
            <w:tcW w:w="504" w:type="pct"/>
            <w:tcBorders>
              <w:bottom w:val="single" w:sz="8" w:space="0" w:color="auto"/>
            </w:tcBorders>
            <w:shd w:val="clear" w:color="auto" w:fill="7F7F7F" w:themeFill="text1" w:themeFillTint="80"/>
            <w:vAlign w:val="center"/>
          </w:tcPr>
          <w:p w14:paraId="6CBFCAE8" w14:textId="77777777" w:rsidR="001977A8" w:rsidRPr="003B058C" w:rsidRDefault="001977A8" w:rsidP="00226A22">
            <w:pPr>
              <w:jc w:val="center"/>
              <w:rPr>
                <w:rFonts w:ascii="Garamond" w:hAnsi="Garamond" w:cstheme="minorHAnsi"/>
                <w:sz w:val="24"/>
                <w:szCs w:val="24"/>
              </w:rPr>
            </w:pPr>
          </w:p>
        </w:tc>
        <w:tc>
          <w:tcPr>
            <w:tcW w:w="454" w:type="pct"/>
            <w:tcBorders>
              <w:bottom w:val="single" w:sz="8" w:space="0" w:color="auto"/>
            </w:tcBorders>
            <w:shd w:val="clear" w:color="auto" w:fill="7F7F7F" w:themeFill="text1" w:themeFillTint="80"/>
            <w:vAlign w:val="center"/>
          </w:tcPr>
          <w:p w14:paraId="14D80944" w14:textId="77777777" w:rsidR="001977A8" w:rsidRDefault="001977A8" w:rsidP="00226A22">
            <w:pPr>
              <w:jc w:val="center"/>
              <w:rPr>
                <w:rFonts w:ascii="Garamond" w:hAnsi="Garamond" w:cstheme="minorHAnsi"/>
                <w:sz w:val="24"/>
                <w:szCs w:val="24"/>
              </w:rPr>
            </w:pPr>
          </w:p>
        </w:tc>
        <w:tc>
          <w:tcPr>
            <w:tcW w:w="404" w:type="pct"/>
            <w:tcBorders>
              <w:bottom w:val="single" w:sz="8" w:space="0" w:color="auto"/>
            </w:tcBorders>
            <w:shd w:val="clear" w:color="auto" w:fill="7F7F7F" w:themeFill="text1" w:themeFillTint="80"/>
            <w:vAlign w:val="center"/>
          </w:tcPr>
          <w:p w14:paraId="3EE8273B" w14:textId="77777777" w:rsidR="001977A8" w:rsidRDefault="001977A8" w:rsidP="00FE3945">
            <w:pPr>
              <w:jc w:val="center"/>
              <w:rPr>
                <w:rFonts w:ascii="Garamond" w:hAnsi="Garamond" w:cstheme="minorHAnsi"/>
                <w:sz w:val="24"/>
                <w:szCs w:val="24"/>
              </w:rPr>
            </w:pPr>
          </w:p>
        </w:tc>
        <w:tc>
          <w:tcPr>
            <w:tcW w:w="2253" w:type="pct"/>
            <w:tcBorders>
              <w:bottom w:val="single" w:sz="8" w:space="0" w:color="auto"/>
            </w:tcBorders>
            <w:shd w:val="clear" w:color="auto" w:fill="7F7F7F" w:themeFill="text1" w:themeFillTint="80"/>
            <w:vAlign w:val="center"/>
          </w:tcPr>
          <w:p w14:paraId="6B35DEBE" w14:textId="3D3B861F" w:rsidR="001977A8" w:rsidRPr="003B058C" w:rsidRDefault="001977A8" w:rsidP="00226A22">
            <w:pPr>
              <w:jc w:val="center"/>
              <w:rPr>
                <w:rFonts w:ascii="Garamond" w:hAnsi="Garamond" w:cstheme="minorHAnsi"/>
                <w:sz w:val="24"/>
                <w:szCs w:val="24"/>
              </w:rPr>
            </w:pPr>
            <w:r w:rsidRPr="003B058C">
              <w:rPr>
                <w:rFonts w:ascii="Garamond" w:hAnsi="Garamond" w:cstheme="minorHAnsi"/>
                <w:b/>
                <w:sz w:val="24"/>
                <w:szCs w:val="24"/>
                <w:u w:val="single"/>
              </w:rPr>
              <w:t>Control Theories</w:t>
            </w:r>
          </w:p>
        </w:tc>
        <w:tc>
          <w:tcPr>
            <w:tcW w:w="1385" w:type="pct"/>
            <w:tcBorders>
              <w:bottom w:val="single" w:sz="8" w:space="0" w:color="auto"/>
            </w:tcBorders>
            <w:shd w:val="clear" w:color="auto" w:fill="7F7F7F" w:themeFill="text1" w:themeFillTint="80"/>
            <w:vAlign w:val="center"/>
          </w:tcPr>
          <w:p w14:paraId="0CAF16D6" w14:textId="77777777" w:rsidR="001977A8" w:rsidRPr="003B058C" w:rsidRDefault="001977A8" w:rsidP="00226A22">
            <w:pPr>
              <w:jc w:val="center"/>
              <w:rPr>
                <w:rFonts w:ascii="Garamond" w:hAnsi="Garamond" w:cstheme="minorHAnsi"/>
                <w:sz w:val="24"/>
                <w:szCs w:val="24"/>
              </w:rPr>
            </w:pPr>
          </w:p>
        </w:tc>
      </w:tr>
      <w:tr w:rsidR="001977A8" w:rsidRPr="003B058C" w14:paraId="7A29D2EC" w14:textId="77777777" w:rsidTr="001977A8">
        <w:trPr>
          <w:cantSplit/>
          <w:trHeight w:val="567"/>
          <w:jc w:val="center"/>
        </w:trPr>
        <w:tc>
          <w:tcPr>
            <w:tcW w:w="504" w:type="pct"/>
            <w:tcBorders>
              <w:top w:val="single" w:sz="8" w:space="0" w:color="auto"/>
            </w:tcBorders>
            <w:shd w:val="clear" w:color="auto" w:fill="FFFFFF" w:themeFill="background1"/>
            <w:vAlign w:val="center"/>
          </w:tcPr>
          <w:p w14:paraId="44DC6F88" w14:textId="40B426E2" w:rsidR="001977A8" w:rsidRPr="003B058C" w:rsidRDefault="001977A8" w:rsidP="00226A22">
            <w:pPr>
              <w:jc w:val="center"/>
              <w:rPr>
                <w:rFonts w:ascii="Garamond" w:hAnsi="Garamond" w:cstheme="minorHAnsi"/>
                <w:sz w:val="24"/>
                <w:szCs w:val="24"/>
              </w:rPr>
            </w:pPr>
            <w:r w:rsidRPr="003B058C">
              <w:rPr>
                <w:rFonts w:ascii="Garamond" w:hAnsi="Garamond" w:cstheme="minorHAnsi"/>
                <w:sz w:val="24"/>
                <w:szCs w:val="24"/>
              </w:rPr>
              <w:t>1</w:t>
            </w:r>
            <w:r w:rsidR="00045B31">
              <w:rPr>
                <w:rFonts w:ascii="Garamond" w:hAnsi="Garamond" w:cstheme="minorHAnsi"/>
                <w:sz w:val="24"/>
                <w:szCs w:val="24"/>
              </w:rPr>
              <w:t>7</w:t>
            </w:r>
          </w:p>
        </w:tc>
        <w:tc>
          <w:tcPr>
            <w:tcW w:w="454" w:type="pct"/>
            <w:tcBorders>
              <w:top w:val="single" w:sz="8" w:space="0" w:color="auto"/>
            </w:tcBorders>
            <w:shd w:val="clear" w:color="auto" w:fill="FFFFFF" w:themeFill="background1"/>
            <w:vAlign w:val="center"/>
          </w:tcPr>
          <w:p w14:paraId="57AF7AEA" w14:textId="07D93CAA" w:rsidR="001977A8" w:rsidRDefault="001977A8" w:rsidP="00226A22">
            <w:pPr>
              <w:jc w:val="center"/>
              <w:rPr>
                <w:rFonts w:ascii="Garamond" w:hAnsi="Garamond" w:cstheme="minorHAnsi"/>
                <w:sz w:val="24"/>
                <w:szCs w:val="24"/>
              </w:rPr>
            </w:pPr>
            <w:r w:rsidRPr="003B058C">
              <w:rPr>
                <w:rFonts w:ascii="Garamond" w:hAnsi="Garamond" w:cstheme="minorHAnsi"/>
                <w:sz w:val="24"/>
                <w:szCs w:val="24"/>
              </w:rPr>
              <w:t>Mon.</w:t>
            </w:r>
          </w:p>
        </w:tc>
        <w:tc>
          <w:tcPr>
            <w:tcW w:w="404" w:type="pct"/>
            <w:tcBorders>
              <w:top w:val="single" w:sz="8" w:space="0" w:color="auto"/>
            </w:tcBorders>
            <w:shd w:val="clear" w:color="auto" w:fill="FFFFFF" w:themeFill="background1"/>
            <w:vAlign w:val="center"/>
          </w:tcPr>
          <w:p w14:paraId="020B39EE" w14:textId="08BA1CBF" w:rsidR="001977A8" w:rsidRDefault="00B618F3" w:rsidP="00FE3945">
            <w:pPr>
              <w:jc w:val="center"/>
              <w:rPr>
                <w:rFonts w:ascii="Garamond" w:hAnsi="Garamond" w:cstheme="minorHAnsi"/>
                <w:sz w:val="24"/>
                <w:szCs w:val="24"/>
              </w:rPr>
            </w:pPr>
            <w:r>
              <w:rPr>
                <w:rFonts w:ascii="Garamond" w:hAnsi="Garamond" w:cstheme="minorHAnsi"/>
                <w:sz w:val="24"/>
                <w:szCs w:val="24"/>
              </w:rPr>
              <w:t>3</w:t>
            </w:r>
            <w:r w:rsidR="001977A8" w:rsidRPr="003B058C">
              <w:rPr>
                <w:rFonts w:ascii="Garamond" w:hAnsi="Garamond" w:cstheme="minorHAnsi"/>
                <w:sz w:val="24"/>
                <w:szCs w:val="24"/>
              </w:rPr>
              <w:t>/</w:t>
            </w:r>
            <w:r>
              <w:rPr>
                <w:rFonts w:ascii="Garamond" w:hAnsi="Garamond" w:cstheme="minorHAnsi"/>
                <w:sz w:val="24"/>
                <w:szCs w:val="24"/>
              </w:rPr>
              <w:t>9</w:t>
            </w:r>
          </w:p>
        </w:tc>
        <w:tc>
          <w:tcPr>
            <w:tcW w:w="2253" w:type="pct"/>
            <w:tcBorders>
              <w:top w:val="single" w:sz="8" w:space="0" w:color="auto"/>
            </w:tcBorders>
            <w:shd w:val="clear" w:color="auto" w:fill="FFFFFF" w:themeFill="background1"/>
            <w:vAlign w:val="center"/>
          </w:tcPr>
          <w:p w14:paraId="73D70970" w14:textId="77777777" w:rsidR="001977A8" w:rsidRPr="003B058C" w:rsidRDefault="001977A8" w:rsidP="003F150A">
            <w:pPr>
              <w:jc w:val="center"/>
              <w:rPr>
                <w:rFonts w:ascii="Garamond" w:hAnsi="Garamond" w:cstheme="minorHAnsi"/>
                <w:sz w:val="24"/>
                <w:szCs w:val="24"/>
              </w:rPr>
            </w:pPr>
          </w:p>
          <w:p w14:paraId="1A1D9325" w14:textId="77777777" w:rsidR="001977A8" w:rsidRDefault="001977A8" w:rsidP="00226A22">
            <w:pPr>
              <w:jc w:val="center"/>
              <w:rPr>
                <w:rFonts w:ascii="Garamond" w:hAnsi="Garamond" w:cstheme="minorHAnsi"/>
                <w:sz w:val="24"/>
                <w:szCs w:val="24"/>
              </w:rPr>
            </w:pPr>
            <w:r w:rsidRPr="003B058C">
              <w:rPr>
                <w:rFonts w:ascii="Garamond" w:hAnsi="Garamond" w:cstheme="minorHAnsi"/>
                <w:sz w:val="24"/>
                <w:szCs w:val="24"/>
              </w:rPr>
              <w:t>Social Control Theories</w:t>
            </w:r>
          </w:p>
          <w:p w14:paraId="03BA078D" w14:textId="408D04F6" w:rsidR="00BA079D" w:rsidRPr="00BA079D" w:rsidRDefault="00BA079D" w:rsidP="00226A22">
            <w:pPr>
              <w:jc w:val="center"/>
              <w:rPr>
                <w:rFonts w:ascii="Garamond" w:hAnsi="Garamond" w:cstheme="minorHAnsi"/>
                <w:b/>
                <w:sz w:val="24"/>
                <w:szCs w:val="24"/>
              </w:rPr>
            </w:pPr>
            <w:r>
              <w:rPr>
                <w:rFonts w:ascii="Garamond" w:hAnsi="Garamond" w:cstheme="minorHAnsi"/>
                <w:b/>
                <w:bCs/>
                <w:sz w:val="24"/>
                <w:szCs w:val="24"/>
              </w:rPr>
              <w:t>*</w:t>
            </w:r>
            <w:r w:rsidRPr="00BA079D">
              <w:rPr>
                <w:rFonts w:ascii="Garamond" w:hAnsi="Garamond" w:cstheme="minorHAnsi"/>
                <w:b/>
                <w:bCs/>
                <w:sz w:val="24"/>
                <w:szCs w:val="24"/>
              </w:rPr>
              <w:t>Second Paper Due</w:t>
            </w:r>
            <w:r>
              <w:rPr>
                <w:rFonts w:ascii="Garamond" w:hAnsi="Garamond" w:cstheme="minorHAnsi"/>
                <w:b/>
                <w:sz w:val="24"/>
                <w:szCs w:val="24"/>
              </w:rPr>
              <w:t>*</w:t>
            </w:r>
          </w:p>
        </w:tc>
        <w:tc>
          <w:tcPr>
            <w:tcW w:w="1385" w:type="pct"/>
            <w:tcBorders>
              <w:top w:val="single" w:sz="8" w:space="0" w:color="auto"/>
            </w:tcBorders>
            <w:shd w:val="clear" w:color="auto" w:fill="FFFFFF" w:themeFill="background1"/>
            <w:vAlign w:val="center"/>
          </w:tcPr>
          <w:p w14:paraId="4A82744D" w14:textId="77777777" w:rsidR="001977A8" w:rsidRPr="003B058C" w:rsidRDefault="001977A8" w:rsidP="003F150A">
            <w:pPr>
              <w:jc w:val="center"/>
              <w:rPr>
                <w:rFonts w:ascii="Garamond" w:hAnsi="Garamond" w:cstheme="minorHAnsi"/>
                <w:sz w:val="24"/>
                <w:szCs w:val="24"/>
              </w:rPr>
            </w:pPr>
          </w:p>
          <w:p w14:paraId="09B4808C" w14:textId="27C22501" w:rsidR="001977A8" w:rsidRDefault="001977A8" w:rsidP="003F150A">
            <w:pPr>
              <w:jc w:val="center"/>
              <w:rPr>
                <w:rFonts w:ascii="Garamond" w:hAnsi="Garamond" w:cstheme="minorHAnsi"/>
                <w:sz w:val="24"/>
                <w:szCs w:val="24"/>
              </w:rPr>
            </w:pPr>
            <w:r w:rsidRPr="003B058C">
              <w:rPr>
                <w:rFonts w:ascii="Garamond" w:hAnsi="Garamond" w:cstheme="minorHAnsi"/>
                <w:sz w:val="24"/>
                <w:szCs w:val="24"/>
              </w:rPr>
              <w:t>A&amp;S: pp. 11</w:t>
            </w:r>
            <w:r w:rsidR="00800C4D">
              <w:rPr>
                <w:rFonts w:ascii="Garamond" w:hAnsi="Garamond" w:cstheme="minorHAnsi"/>
                <w:sz w:val="24"/>
                <w:szCs w:val="24"/>
              </w:rPr>
              <w:t>8</w:t>
            </w:r>
            <w:r w:rsidRPr="003B058C">
              <w:rPr>
                <w:rFonts w:ascii="Garamond" w:hAnsi="Garamond" w:cstheme="minorHAnsi"/>
                <w:sz w:val="24"/>
                <w:szCs w:val="24"/>
              </w:rPr>
              <w:t>-12</w:t>
            </w:r>
            <w:r w:rsidR="00800C4D">
              <w:rPr>
                <w:rFonts w:ascii="Garamond" w:hAnsi="Garamond" w:cstheme="minorHAnsi"/>
                <w:sz w:val="24"/>
                <w:szCs w:val="24"/>
              </w:rPr>
              <w:t>8</w:t>
            </w:r>
          </w:p>
          <w:p w14:paraId="4EC9DBC8" w14:textId="682BC957" w:rsidR="001122F6" w:rsidRPr="003B058C" w:rsidRDefault="001122F6" w:rsidP="003F150A">
            <w:pPr>
              <w:jc w:val="center"/>
              <w:rPr>
                <w:rFonts w:ascii="Garamond" w:hAnsi="Garamond" w:cstheme="minorHAnsi"/>
                <w:sz w:val="24"/>
                <w:szCs w:val="24"/>
              </w:rPr>
            </w:pPr>
            <w:r>
              <w:rPr>
                <w:rFonts w:ascii="Garamond" w:hAnsi="Garamond" w:cstheme="minorHAnsi"/>
                <w:sz w:val="24"/>
                <w:szCs w:val="24"/>
              </w:rPr>
              <w:t>Cullen &amp; Agnew</w:t>
            </w:r>
          </w:p>
          <w:p w14:paraId="12C06686" w14:textId="77777777" w:rsidR="001977A8" w:rsidRPr="003B058C" w:rsidRDefault="001977A8" w:rsidP="00226A22">
            <w:pPr>
              <w:jc w:val="center"/>
              <w:rPr>
                <w:rFonts w:ascii="Garamond" w:hAnsi="Garamond" w:cstheme="minorHAnsi"/>
                <w:sz w:val="24"/>
                <w:szCs w:val="24"/>
              </w:rPr>
            </w:pPr>
          </w:p>
        </w:tc>
      </w:tr>
      <w:tr w:rsidR="001977A8" w:rsidRPr="003B058C" w14:paraId="6B32A768" w14:textId="77777777" w:rsidTr="00872EAC">
        <w:trPr>
          <w:cantSplit/>
          <w:trHeight w:val="567"/>
          <w:jc w:val="center"/>
        </w:trPr>
        <w:tc>
          <w:tcPr>
            <w:tcW w:w="504" w:type="pct"/>
            <w:shd w:val="clear" w:color="auto" w:fill="FFFFFF" w:themeFill="background1"/>
            <w:vAlign w:val="center"/>
          </w:tcPr>
          <w:p w14:paraId="318D97CA" w14:textId="21938131" w:rsidR="001977A8" w:rsidRPr="003B058C" w:rsidRDefault="00045B31" w:rsidP="00226A22">
            <w:pPr>
              <w:jc w:val="center"/>
              <w:rPr>
                <w:rFonts w:ascii="Garamond" w:hAnsi="Garamond" w:cstheme="minorHAnsi"/>
                <w:sz w:val="24"/>
                <w:szCs w:val="24"/>
              </w:rPr>
            </w:pPr>
            <w:r>
              <w:rPr>
                <w:rFonts w:ascii="Garamond" w:hAnsi="Garamond" w:cstheme="minorHAnsi"/>
                <w:sz w:val="24"/>
                <w:szCs w:val="24"/>
              </w:rPr>
              <w:t>18</w:t>
            </w:r>
          </w:p>
        </w:tc>
        <w:tc>
          <w:tcPr>
            <w:tcW w:w="454" w:type="pct"/>
            <w:shd w:val="clear" w:color="auto" w:fill="FFFFFF" w:themeFill="background1"/>
            <w:vAlign w:val="center"/>
          </w:tcPr>
          <w:p w14:paraId="2004FFC5" w14:textId="58599FCA" w:rsidR="001977A8" w:rsidRDefault="001977A8" w:rsidP="00226A22">
            <w:pPr>
              <w:jc w:val="center"/>
              <w:rPr>
                <w:rFonts w:ascii="Garamond" w:hAnsi="Garamond" w:cstheme="minorHAnsi"/>
                <w:sz w:val="24"/>
                <w:szCs w:val="24"/>
              </w:rPr>
            </w:pPr>
            <w:r w:rsidRPr="003B058C">
              <w:rPr>
                <w:rFonts w:ascii="Garamond" w:hAnsi="Garamond" w:cstheme="minorHAnsi"/>
                <w:sz w:val="24"/>
                <w:szCs w:val="24"/>
              </w:rPr>
              <w:t>Weds.</w:t>
            </w:r>
          </w:p>
        </w:tc>
        <w:tc>
          <w:tcPr>
            <w:tcW w:w="404" w:type="pct"/>
            <w:shd w:val="clear" w:color="auto" w:fill="FFFFFF" w:themeFill="background1"/>
            <w:vAlign w:val="center"/>
          </w:tcPr>
          <w:p w14:paraId="7AD4E4CE" w14:textId="371169EC" w:rsidR="001977A8" w:rsidRDefault="00B618F3" w:rsidP="00FE3945">
            <w:pPr>
              <w:jc w:val="center"/>
              <w:rPr>
                <w:rFonts w:ascii="Garamond" w:hAnsi="Garamond" w:cstheme="minorHAnsi"/>
                <w:sz w:val="24"/>
                <w:szCs w:val="24"/>
              </w:rPr>
            </w:pPr>
            <w:r>
              <w:rPr>
                <w:rFonts w:ascii="Garamond" w:hAnsi="Garamond" w:cstheme="minorHAnsi"/>
                <w:sz w:val="24"/>
                <w:szCs w:val="24"/>
              </w:rPr>
              <w:t>3</w:t>
            </w:r>
            <w:r w:rsidR="001977A8" w:rsidRPr="003B058C">
              <w:rPr>
                <w:rFonts w:ascii="Garamond" w:hAnsi="Garamond" w:cstheme="minorHAnsi"/>
                <w:sz w:val="24"/>
                <w:szCs w:val="24"/>
              </w:rPr>
              <w:t>/</w:t>
            </w:r>
            <w:r>
              <w:rPr>
                <w:rFonts w:ascii="Garamond" w:hAnsi="Garamond" w:cstheme="minorHAnsi"/>
                <w:sz w:val="24"/>
                <w:szCs w:val="24"/>
              </w:rPr>
              <w:t>11</w:t>
            </w:r>
          </w:p>
        </w:tc>
        <w:tc>
          <w:tcPr>
            <w:tcW w:w="2253" w:type="pct"/>
            <w:shd w:val="clear" w:color="auto" w:fill="FFFFFF" w:themeFill="background1"/>
            <w:vAlign w:val="center"/>
          </w:tcPr>
          <w:p w14:paraId="545AB489" w14:textId="0E6A44B9" w:rsidR="001977A8" w:rsidRPr="003B058C" w:rsidRDefault="001977A8" w:rsidP="00226A22">
            <w:pPr>
              <w:jc w:val="center"/>
              <w:rPr>
                <w:rFonts w:ascii="Garamond" w:hAnsi="Garamond" w:cstheme="minorHAnsi"/>
                <w:sz w:val="24"/>
                <w:szCs w:val="24"/>
              </w:rPr>
            </w:pPr>
            <w:r w:rsidRPr="003B058C">
              <w:rPr>
                <w:rFonts w:ascii="Garamond" w:hAnsi="Garamond" w:cstheme="minorHAnsi"/>
                <w:sz w:val="24"/>
                <w:szCs w:val="24"/>
              </w:rPr>
              <w:t>Self-Control Theory</w:t>
            </w:r>
          </w:p>
        </w:tc>
        <w:tc>
          <w:tcPr>
            <w:tcW w:w="1385" w:type="pct"/>
            <w:shd w:val="clear" w:color="auto" w:fill="FFFFFF" w:themeFill="background1"/>
            <w:vAlign w:val="center"/>
          </w:tcPr>
          <w:p w14:paraId="1DDB16A5" w14:textId="77777777" w:rsidR="001977A8" w:rsidRPr="003B058C" w:rsidRDefault="001977A8" w:rsidP="003F150A">
            <w:pPr>
              <w:jc w:val="center"/>
              <w:rPr>
                <w:rFonts w:ascii="Garamond" w:hAnsi="Garamond" w:cstheme="minorHAnsi"/>
                <w:sz w:val="24"/>
                <w:szCs w:val="24"/>
              </w:rPr>
            </w:pPr>
            <w:r w:rsidRPr="003B058C">
              <w:rPr>
                <w:rFonts w:ascii="Garamond" w:hAnsi="Garamond" w:cstheme="minorHAnsi"/>
                <w:sz w:val="24"/>
                <w:szCs w:val="24"/>
              </w:rPr>
              <w:t>Cullen &amp; Agnew: pp. 238-250</w:t>
            </w:r>
          </w:p>
          <w:p w14:paraId="36CCD5CB" w14:textId="383D0BD3" w:rsidR="001977A8" w:rsidRPr="003B058C" w:rsidRDefault="001977A8" w:rsidP="00226A22">
            <w:pPr>
              <w:jc w:val="center"/>
              <w:rPr>
                <w:rFonts w:ascii="Garamond" w:hAnsi="Garamond" w:cstheme="minorHAnsi"/>
                <w:sz w:val="24"/>
                <w:szCs w:val="24"/>
              </w:rPr>
            </w:pPr>
            <w:r w:rsidRPr="003B058C">
              <w:rPr>
                <w:rFonts w:ascii="Garamond" w:hAnsi="Garamond" w:cstheme="minorHAnsi"/>
                <w:sz w:val="24"/>
                <w:szCs w:val="24"/>
              </w:rPr>
              <w:t>A&amp;S: pp. 12</w:t>
            </w:r>
            <w:r w:rsidR="00800C4D">
              <w:rPr>
                <w:rFonts w:ascii="Garamond" w:hAnsi="Garamond" w:cstheme="minorHAnsi"/>
                <w:sz w:val="24"/>
                <w:szCs w:val="24"/>
              </w:rPr>
              <w:t>8</w:t>
            </w:r>
            <w:r w:rsidRPr="003B058C">
              <w:rPr>
                <w:rFonts w:ascii="Garamond" w:hAnsi="Garamond" w:cstheme="minorHAnsi"/>
                <w:sz w:val="24"/>
                <w:szCs w:val="24"/>
              </w:rPr>
              <w:t>-1</w:t>
            </w:r>
            <w:r w:rsidR="00800C4D">
              <w:rPr>
                <w:rFonts w:ascii="Garamond" w:hAnsi="Garamond" w:cstheme="minorHAnsi"/>
                <w:sz w:val="24"/>
                <w:szCs w:val="24"/>
              </w:rPr>
              <w:t>42</w:t>
            </w:r>
          </w:p>
        </w:tc>
      </w:tr>
      <w:tr w:rsidR="001977A8" w:rsidRPr="003B058C" w14:paraId="79A88A2A" w14:textId="77777777" w:rsidTr="00872EAC">
        <w:trPr>
          <w:cantSplit/>
          <w:trHeight w:val="567"/>
          <w:jc w:val="center"/>
        </w:trPr>
        <w:tc>
          <w:tcPr>
            <w:tcW w:w="504" w:type="pct"/>
            <w:shd w:val="clear" w:color="auto" w:fill="FFFFFF" w:themeFill="background1"/>
            <w:vAlign w:val="center"/>
          </w:tcPr>
          <w:p w14:paraId="4E90149E" w14:textId="32CFFF48" w:rsidR="001977A8" w:rsidRPr="003B058C" w:rsidRDefault="00045B31" w:rsidP="00226A22">
            <w:pPr>
              <w:jc w:val="center"/>
              <w:rPr>
                <w:rFonts w:ascii="Garamond" w:hAnsi="Garamond" w:cstheme="minorHAnsi"/>
                <w:sz w:val="24"/>
                <w:szCs w:val="24"/>
              </w:rPr>
            </w:pPr>
            <w:r>
              <w:rPr>
                <w:rFonts w:ascii="Garamond" w:hAnsi="Garamond" w:cstheme="minorHAnsi"/>
                <w:sz w:val="24"/>
                <w:szCs w:val="24"/>
              </w:rPr>
              <w:t>19</w:t>
            </w:r>
          </w:p>
        </w:tc>
        <w:tc>
          <w:tcPr>
            <w:tcW w:w="454" w:type="pct"/>
            <w:shd w:val="clear" w:color="auto" w:fill="FFFFFF" w:themeFill="background1"/>
            <w:vAlign w:val="center"/>
          </w:tcPr>
          <w:p w14:paraId="0873D728" w14:textId="32194562" w:rsidR="001977A8" w:rsidRPr="003B058C" w:rsidRDefault="00B618F3" w:rsidP="00226A22">
            <w:pPr>
              <w:jc w:val="center"/>
              <w:rPr>
                <w:rFonts w:ascii="Garamond" w:hAnsi="Garamond" w:cstheme="minorHAnsi"/>
                <w:sz w:val="24"/>
                <w:szCs w:val="24"/>
              </w:rPr>
            </w:pPr>
            <w:r>
              <w:rPr>
                <w:rFonts w:ascii="Garamond" w:hAnsi="Garamond" w:cstheme="minorHAnsi"/>
                <w:sz w:val="24"/>
                <w:szCs w:val="24"/>
              </w:rPr>
              <w:t>Mon.</w:t>
            </w:r>
          </w:p>
        </w:tc>
        <w:tc>
          <w:tcPr>
            <w:tcW w:w="404" w:type="pct"/>
            <w:shd w:val="clear" w:color="auto" w:fill="FFFFFF" w:themeFill="background1"/>
            <w:vAlign w:val="center"/>
          </w:tcPr>
          <w:p w14:paraId="5F11C045" w14:textId="0E879D11" w:rsidR="001977A8" w:rsidRPr="003B058C" w:rsidRDefault="00B618F3" w:rsidP="00FE3945">
            <w:pPr>
              <w:jc w:val="center"/>
              <w:rPr>
                <w:rFonts w:ascii="Garamond" w:hAnsi="Garamond" w:cstheme="minorHAnsi"/>
                <w:sz w:val="24"/>
                <w:szCs w:val="24"/>
              </w:rPr>
            </w:pPr>
            <w:r>
              <w:rPr>
                <w:rFonts w:ascii="Garamond" w:hAnsi="Garamond" w:cstheme="minorHAnsi"/>
                <w:sz w:val="24"/>
                <w:szCs w:val="24"/>
              </w:rPr>
              <w:t>3/16</w:t>
            </w:r>
          </w:p>
        </w:tc>
        <w:tc>
          <w:tcPr>
            <w:tcW w:w="2253" w:type="pct"/>
            <w:shd w:val="clear" w:color="auto" w:fill="FFFFFF" w:themeFill="background1"/>
            <w:vAlign w:val="center"/>
          </w:tcPr>
          <w:p w14:paraId="4709ED62" w14:textId="28066E85" w:rsidR="001977A8" w:rsidRPr="001977A8" w:rsidRDefault="001977A8" w:rsidP="00226A22">
            <w:pPr>
              <w:jc w:val="center"/>
              <w:rPr>
                <w:rFonts w:ascii="Garamond" w:hAnsi="Garamond" w:cstheme="minorHAnsi"/>
                <w:b/>
                <w:sz w:val="24"/>
                <w:szCs w:val="24"/>
              </w:rPr>
            </w:pPr>
            <w:r>
              <w:rPr>
                <w:rFonts w:ascii="Garamond" w:hAnsi="Garamond" w:cstheme="minorHAnsi"/>
                <w:b/>
                <w:bCs/>
                <w:sz w:val="24"/>
                <w:szCs w:val="24"/>
              </w:rPr>
              <w:t>*EXAM</w:t>
            </w:r>
            <w:r w:rsidRPr="001977A8">
              <w:rPr>
                <w:rFonts w:ascii="Garamond" w:hAnsi="Garamond" w:cstheme="minorHAnsi"/>
                <w:b/>
                <w:bCs/>
                <w:sz w:val="24"/>
                <w:szCs w:val="24"/>
              </w:rPr>
              <w:t xml:space="preserve"> 2</w:t>
            </w:r>
            <w:r>
              <w:rPr>
                <w:rFonts w:ascii="Garamond" w:hAnsi="Garamond" w:cstheme="minorHAnsi"/>
                <w:b/>
                <w:sz w:val="24"/>
                <w:szCs w:val="24"/>
              </w:rPr>
              <w:t>*</w:t>
            </w:r>
          </w:p>
        </w:tc>
        <w:tc>
          <w:tcPr>
            <w:tcW w:w="1385" w:type="pct"/>
            <w:shd w:val="clear" w:color="auto" w:fill="FFFFFF" w:themeFill="background1"/>
            <w:vAlign w:val="center"/>
          </w:tcPr>
          <w:p w14:paraId="62E4AC08" w14:textId="77777777" w:rsidR="001977A8" w:rsidRPr="003B058C" w:rsidRDefault="001977A8" w:rsidP="003F150A">
            <w:pPr>
              <w:jc w:val="center"/>
              <w:rPr>
                <w:rFonts w:ascii="Garamond" w:hAnsi="Garamond" w:cstheme="minorHAnsi"/>
                <w:sz w:val="24"/>
                <w:szCs w:val="24"/>
              </w:rPr>
            </w:pPr>
          </w:p>
        </w:tc>
      </w:tr>
      <w:tr w:rsidR="001977A8" w:rsidRPr="003B058C" w14:paraId="64A2972F" w14:textId="77777777" w:rsidTr="00872EAC">
        <w:trPr>
          <w:cantSplit/>
          <w:trHeight w:val="567"/>
          <w:jc w:val="center"/>
        </w:trPr>
        <w:tc>
          <w:tcPr>
            <w:tcW w:w="504" w:type="pct"/>
            <w:shd w:val="clear" w:color="auto" w:fill="808080" w:themeFill="background1" w:themeFillShade="80"/>
            <w:vAlign w:val="center"/>
          </w:tcPr>
          <w:p w14:paraId="448277F0" w14:textId="77777777" w:rsidR="001977A8" w:rsidRPr="003B058C" w:rsidRDefault="001977A8" w:rsidP="00226A22">
            <w:pPr>
              <w:jc w:val="center"/>
              <w:rPr>
                <w:rFonts w:ascii="Garamond" w:hAnsi="Garamond" w:cstheme="minorHAnsi"/>
                <w:sz w:val="24"/>
                <w:szCs w:val="24"/>
              </w:rPr>
            </w:pPr>
          </w:p>
        </w:tc>
        <w:tc>
          <w:tcPr>
            <w:tcW w:w="454" w:type="pct"/>
            <w:shd w:val="clear" w:color="auto" w:fill="808080" w:themeFill="background1" w:themeFillShade="80"/>
            <w:vAlign w:val="center"/>
          </w:tcPr>
          <w:p w14:paraId="5C3FFC24" w14:textId="77777777" w:rsidR="001977A8" w:rsidRPr="003B058C" w:rsidRDefault="001977A8" w:rsidP="00226A22">
            <w:pPr>
              <w:jc w:val="center"/>
              <w:rPr>
                <w:rFonts w:ascii="Garamond" w:hAnsi="Garamond" w:cstheme="minorHAnsi"/>
                <w:sz w:val="24"/>
                <w:szCs w:val="24"/>
              </w:rPr>
            </w:pPr>
          </w:p>
        </w:tc>
        <w:tc>
          <w:tcPr>
            <w:tcW w:w="404" w:type="pct"/>
            <w:shd w:val="clear" w:color="auto" w:fill="808080" w:themeFill="background1" w:themeFillShade="80"/>
            <w:vAlign w:val="center"/>
          </w:tcPr>
          <w:p w14:paraId="1DB8D5A2" w14:textId="77777777" w:rsidR="001977A8" w:rsidRPr="003B058C" w:rsidRDefault="001977A8" w:rsidP="00226A22">
            <w:pPr>
              <w:jc w:val="center"/>
              <w:rPr>
                <w:rFonts w:ascii="Garamond" w:hAnsi="Garamond" w:cstheme="minorHAnsi"/>
                <w:sz w:val="24"/>
                <w:szCs w:val="24"/>
              </w:rPr>
            </w:pPr>
          </w:p>
        </w:tc>
        <w:tc>
          <w:tcPr>
            <w:tcW w:w="2253" w:type="pct"/>
            <w:shd w:val="clear" w:color="auto" w:fill="808080" w:themeFill="background1" w:themeFillShade="80"/>
            <w:vAlign w:val="center"/>
          </w:tcPr>
          <w:p w14:paraId="56E8788C" w14:textId="54424E1A" w:rsidR="001977A8" w:rsidRPr="003B058C" w:rsidRDefault="001977A8" w:rsidP="00226A22">
            <w:pPr>
              <w:jc w:val="center"/>
              <w:rPr>
                <w:rFonts w:ascii="Garamond" w:hAnsi="Garamond" w:cstheme="minorHAnsi"/>
                <w:b/>
                <w:sz w:val="24"/>
                <w:szCs w:val="24"/>
                <w:u w:val="single"/>
              </w:rPr>
            </w:pPr>
            <w:r w:rsidRPr="003B058C">
              <w:rPr>
                <w:rFonts w:ascii="Garamond" w:hAnsi="Garamond" w:cstheme="minorHAnsi"/>
                <w:b/>
                <w:sz w:val="24"/>
                <w:szCs w:val="24"/>
                <w:u w:val="single"/>
              </w:rPr>
              <w:t>Strain Theories</w:t>
            </w:r>
          </w:p>
        </w:tc>
        <w:tc>
          <w:tcPr>
            <w:tcW w:w="1385" w:type="pct"/>
            <w:shd w:val="clear" w:color="auto" w:fill="808080" w:themeFill="background1" w:themeFillShade="80"/>
            <w:vAlign w:val="center"/>
          </w:tcPr>
          <w:p w14:paraId="2F6584C0" w14:textId="77777777" w:rsidR="001977A8" w:rsidRPr="003B058C" w:rsidRDefault="001977A8" w:rsidP="00226A22">
            <w:pPr>
              <w:jc w:val="center"/>
              <w:rPr>
                <w:rFonts w:ascii="Garamond" w:hAnsi="Garamond" w:cstheme="minorHAnsi"/>
                <w:sz w:val="24"/>
                <w:szCs w:val="24"/>
              </w:rPr>
            </w:pPr>
          </w:p>
        </w:tc>
      </w:tr>
      <w:tr w:rsidR="001977A8" w:rsidRPr="003B058C" w14:paraId="4CCA774F" w14:textId="77777777" w:rsidTr="00872EAC">
        <w:trPr>
          <w:cantSplit/>
          <w:trHeight w:val="567"/>
          <w:jc w:val="center"/>
        </w:trPr>
        <w:tc>
          <w:tcPr>
            <w:tcW w:w="504" w:type="pct"/>
            <w:vAlign w:val="center"/>
          </w:tcPr>
          <w:p w14:paraId="50A3741D" w14:textId="7CBD6B3C" w:rsidR="001977A8" w:rsidRPr="003B058C" w:rsidRDefault="00045B31" w:rsidP="00226A22">
            <w:pPr>
              <w:jc w:val="center"/>
              <w:rPr>
                <w:rFonts w:ascii="Garamond" w:hAnsi="Garamond" w:cstheme="minorHAnsi"/>
                <w:sz w:val="24"/>
                <w:szCs w:val="24"/>
              </w:rPr>
            </w:pPr>
            <w:r>
              <w:rPr>
                <w:rFonts w:ascii="Garamond" w:hAnsi="Garamond" w:cstheme="minorHAnsi"/>
                <w:sz w:val="24"/>
                <w:szCs w:val="24"/>
              </w:rPr>
              <w:t>20</w:t>
            </w:r>
          </w:p>
        </w:tc>
        <w:tc>
          <w:tcPr>
            <w:tcW w:w="454" w:type="pct"/>
            <w:vAlign w:val="center"/>
          </w:tcPr>
          <w:p w14:paraId="29AA59AC" w14:textId="700CC471" w:rsidR="001977A8" w:rsidRPr="003B058C" w:rsidRDefault="001977A8" w:rsidP="00226A22">
            <w:pPr>
              <w:jc w:val="center"/>
              <w:rPr>
                <w:rFonts w:ascii="Garamond" w:hAnsi="Garamond" w:cstheme="minorHAnsi"/>
                <w:sz w:val="24"/>
                <w:szCs w:val="24"/>
              </w:rPr>
            </w:pPr>
            <w:r w:rsidRPr="003B058C">
              <w:rPr>
                <w:rFonts w:ascii="Garamond" w:hAnsi="Garamond" w:cstheme="minorHAnsi"/>
                <w:sz w:val="24"/>
                <w:szCs w:val="24"/>
              </w:rPr>
              <w:t>Weds.</w:t>
            </w:r>
          </w:p>
        </w:tc>
        <w:tc>
          <w:tcPr>
            <w:tcW w:w="404" w:type="pct"/>
            <w:vAlign w:val="center"/>
          </w:tcPr>
          <w:p w14:paraId="073EECDC" w14:textId="51AFCAA4" w:rsidR="001977A8" w:rsidRPr="003B058C" w:rsidRDefault="00B618F3" w:rsidP="00226A22">
            <w:pPr>
              <w:jc w:val="center"/>
              <w:rPr>
                <w:rFonts w:ascii="Garamond" w:hAnsi="Garamond" w:cstheme="minorHAnsi"/>
                <w:sz w:val="24"/>
                <w:szCs w:val="24"/>
              </w:rPr>
            </w:pPr>
            <w:r>
              <w:rPr>
                <w:rFonts w:ascii="Garamond" w:hAnsi="Garamond" w:cstheme="minorHAnsi"/>
                <w:sz w:val="24"/>
                <w:szCs w:val="24"/>
              </w:rPr>
              <w:t>3</w:t>
            </w:r>
            <w:r w:rsidR="001977A8" w:rsidRPr="003B058C">
              <w:rPr>
                <w:rFonts w:ascii="Garamond" w:hAnsi="Garamond" w:cstheme="minorHAnsi"/>
                <w:sz w:val="24"/>
                <w:szCs w:val="24"/>
              </w:rPr>
              <w:t>/1</w:t>
            </w:r>
            <w:r>
              <w:rPr>
                <w:rFonts w:ascii="Garamond" w:hAnsi="Garamond" w:cstheme="minorHAnsi"/>
                <w:sz w:val="24"/>
                <w:szCs w:val="24"/>
              </w:rPr>
              <w:t>8</w:t>
            </w:r>
          </w:p>
        </w:tc>
        <w:tc>
          <w:tcPr>
            <w:tcW w:w="2253" w:type="pct"/>
            <w:vAlign w:val="center"/>
          </w:tcPr>
          <w:p w14:paraId="14117171" w14:textId="70A27ADF" w:rsidR="001977A8" w:rsidRPr="003B058C" w:rsidRDefault="001977A8" w:rsidP="00226A22">
            <w:pPr>
              <w:jc w:val="center"/>
              <w:rPr>
                <w:rFonts w:ascii="Garamond" w:hAnsi="Garamond" w:cstheme="minorHAnsi"/>
                <w:sz w:val="24"/>
                <w:szCs w:val="24"/>
              </w:rPr>
            </w:pPr>
            <w:r w:rsidRPr="003B058C">
              <w:rPr>
                <w:rFonts w:ascii="Garamond" w:hAnsi="Garamond" w:cstheme="minorHAnsi"/>
                <w:sz w:val="24"/>
                <w:szCs w:val="24"/>
              </w:rPr>
              <w:t>Social Structure and Anomie</w:t>
            </w:r>
          </w:p>
        </w:tc>
        <w:tc>
          <w:tcPr>
            <w:tcW w:w="1385" w:type="pct"/>
            <w:vAlign w:val="center"/>
          </w:tcPr>
          <w:p w14:paraId="6435FE75" w14:textId="145A05CB" w:rsidR="001122F6" w:rsidRDefault="001122F6" w:rsidP="00226A22">
            <w:pPr>
              <w:jc w:val="center"/>
              <w:rPr>
                <w:rFonts w:ascii="Garamond" w:hAnsi="Garamond" w:cstheme="minorHAnsi"/>
                <w:sz w:val="24"/>
                <w:szCs w:val="24"/>
              </w:rPr>
            </w:pPr>
            <w:r>
              <w:rPr>
                <w:rFonts w:ascii="Garamond" w:hAnsi="Garamond" w:cstheme="minorHAnsi"/>
                <w:sz w:val="24"/>
                <w:szCs w:val="24"/>
              </w:rPr>
              <w:t>Merton, 1938</w:t>
            </w:r>
          </w:p>
          <w:p w14:paraId="7C39B465" w14:textId="5CA2DF91" w:rsidR="001977A8" w:rsidRPr="003B058C" w:rsidRDefault="001977A8" w:rsidP="00226A22">
            <w:pPr>
              <w:jc w:val="center"/>
              <w:rPr>
                <w:rFonts w:ascii="Garamond" w:hAnsi="Garamond" w:cstheme="minorHAnsi"/>
                <w:sz w:val="24"/>
                <w:szCs w:val="24"/>
              </w:rPr>
            </w:pPr>
            <w:r w:rsidRPr="003B058C">
              <w:rPr>
                <w:rFonts w:ascii="Garamond" w:hAnsi="Garamond" w:cstheme="minorHAnsi"/>
                <w:sz w:val="24"/>
                <w:szCs w:val="24"/>
              </w:rPr>
              <w:t>A&amp;S: pp. 1</w:t>
            </w:r>
            <w:r w:rsidR="00800C4D">
              <w:rPr>
                <w:rFonts w:ascii="Garamond" w:hAnsi="Garamond" w:cstheme="minorHAnsi"/>
                <w:sz w:val="24"/>
                <w:szCs w:val="24"/>
              </w:rPr>
              <w:t>82</w:t>
            </w:r>
            <w:r w:rsidRPr="003B058C">
              <w:rPr>
                <w:rFonts w:ascii="Garamond" w:hAnsi="Garamond" w:cstheme="minorHAnsi"/>
                <w:sz w:val="24"/>
                <w:szCs w:val="24"/>
              </w:rPr>
              <w:t>-1</w:t>
            </w:r>
            <w:r w:rsidR="00800C4D">
              <w:rPr>
                <w:rFonts w:ascii="Garamond" w:hAnsi="Garamond" w:cstheme="minorHAnsi"/>
                <w:sz w:val="24"/>
                <w:szCs w:val="24"/>
              </w:rPr>
              <w:t>92</w:t>
            </w:r>
          </w:p>
        </w:tc>
      </w:tr>
      <w:tr w:rsidR="00B618F3" w:rsidRPr="003B058C" w14:paraId="1FB8AEE5" w14:textId="77777777" w:rsidTr="00872EAC">
        <w:trPr>
          <w:cantSplit/>
          <w:trHeight w:val="567"/>
          <w:jc w:val="center"/>
        </w:trPr>
        <w:tc>
          <w:tcPr>
            <w:tcW w:w="504" w:type="pct"/>
            <w:vAlign w:val="center"/>
          </w:tcPr>
          <w:p w14:paraId="6CDCD6B3" w14:textId="09C7C7F3" w:rsidR="00B618F3" w:rsidRPr="003B058C" w:rsidRDefault="00045B31" w:rsidP="00226A22">
            <w:pPr>
              <w:jc w:val="center"/>
              <w:rPr>
                <w:rFonts w:ascii="Garamond" w:hAnsi="Garamond" w:cstheme="minorHAnsi"/>
                <w:sz w:val="24"/>
                <w:szCs w:val="24"/>
              </w:rPr>
            </w:pPr>
            <w:r>
              <w:rPr>
                <w:rFonts w:ascii="Garamond" w:hAnsi="Garamond" w:cstheme="minorHAnsi"/>
                <w:sz w:val="24"/>
                <w:szCs w:val="24"/>
              </w:rPr>
              <w:t>21</w:t>
            </w:r>
          </w:p>
        </w:tc>
        <w:tc>
          <w:tcPr>
            <w:tcW w:w="454" w:type="pct"/>
            <w:vAlign w:val="center"/>
          </w:tcPr>
          <w:p w14:paraId="6F2589A9" w14:textId="4C7AAB52" w:rsidR="00B618F3" w:rsidRPr="003B058C" w:rsidRDefault="00B618F3" w:rsidP="00226A22">
            <w:pPr>
              <w:jc w:val="center"/>
              <w:rPr>
                <w:rFonts w:ascii="Garamond" w:hAnsi="Garamond" w:cstheme="minorHAnsi"/>
                <w:sz w:val="24"/>
                <w:szCs w:val="24"/>
              </w:rPr>
            </w:pPr>
            <w:r>
              <w:rPr>
                <w:rFonts w:ascii="Garamond" w:hAnsi="Garamond" w:cstheme="minorHAnsi"/>
                <w:sz w:val="24"/>
                <w:szCs w:val="24"/>
              </w:rPr>
              <w:t>Mon.</w:t>
            </w:r>
          </w:p>
        </w:tc>
        <w:tc>
          <w:tcPr>
            <w:tcW w:w="404" w:type="pct"/>
            <w:vAlign w:val="center"/>
          </w:tcPr>
          <w:p w14:paraId="0E1F0352" w14:textId="190B4F85" w:rsidR="00B618F3" w:rsidRDefault="00B618F3" w:rsidP="00226A22">
            <w:pPr>
              <w:jc w:val="center"/>
              <w:rPr>
                <w:rFonts w:ascii="Garamond" w:hAnsi="Garamond" w:cstheme="minorHAnsi"/>
                <w:sz w:val="24"/>
                <w:szCs w:val="24"/>
              </w:rPr>
            </w:pPr>
            <w:r>
              <w:rPr>
                <w:rFonts w:ascii="Garamond" w:hAnsi="Garamond" w:cstheme="minorHAnsi"/>
                <w:sz w:val="24"/>
                <w:szCs w:val="24"/>
              </w:rPr>
              <w:t>3/23</w:t>
            </w:r>
          </w:p>
        </w:tc>
        <w:tc>
          <w:tcPr>
            <w:tcW w:w="2253" w:type="pct"/>
            <w:vAlign w:val="center"/>
          </w:tcPr>
          <w:p w14:paraId="56CF1C0E" w14:textId="20D9D3F7" w:rsidR="00B618F3" w:rsidRPr="00B618F3" w:rsidRDefault="00B618F3" w:rsidP="00226A22">
            <w:pPr>
              <w:jc w:val="center"/>
              <w:rPr>
                <w:rFonts w:ascii="Garamond" w:hAnsi="Garamond" w:cstheme="minorHAnsi"/>
                <w:b/>
                <w:sz w:val="24"/>
                <w:szCs w:val="24"/>
              </w:rPr>
            </w:pPr>
            <w:r>
              <w:rPr>
                <w:rFonts w:ascii="Garamond" w:hAnsi="Garamond" w:cstheme="minorHAnsi"/>
                <w:b/>
                <w:bCs/>
                <w:sz w:val="24"/>
                <w:szCs w:val="24"/>
              </w:rPr>
              <w:t>*</w:t>
            </w:r>
            <w:r w:rsidRPr="00B618F3">
              <w:rPr>
                <w:rFonts w:ascii="Garamond" w:hAnsi="Garamond" w:cstheme="minorHAnsi"/>
                <w:b/>
                <w:bCs/>
                <w:sz w:val="24"/>
                <w:szCs w:val="24"/>
              </w:rPr>
              <w:t>NO CLASS FOR SPRING BREAK</w:t>
            </w:r>
            <w:r>
              <w:rPr>
                <w:rFonts w:ascii="Garamond" w:hAnsi="Garamond" w:cstheme="minorHAnsi"/>
                <w:b/>
                <w:sz w:val="24"/>
                <w:szCs w:val="24"/>
              </w:rPr>
              <w:t>*</w:t>
            </w:r>
          </w:p>
        </w:tc>
        <w:tc>
          <w:tcPr>
            <w:tcW w:w="1385" w:type="pct"/>
            <w:vAlign w:val="center"/>
          </w:tcPr>
          <w:p w14:paraId="627438EC" w14:textId="77777777" w:rsidR="00B618F3" w:rsidRPr="003B058C" w:rsidRDefault="00B618F3" w:rsidP="00226A22">
            <w:pPr>
              <w:jc w:val="center"/>
              <w:rPr>
                <w:rFonts w:ascii="Garamond" w:hAnsi="Garamond" w:cstheme="minorHAnsi"/>
                <w:sz w:val="24"/>
                <w:szCs w:val="24"/>
              </w:rPr>
            </w:pPr>
          </w:p>
        </w:tc>
      </w:tr>
      <w:tr w:rsidR="00B618F3" w:rsidRPr="003B058C" w14:paraId="6CC13E29" w14:textId="77777777" w:rsidTr="00872EAC">
        <w:trPr>
          <w:cantSplit/>
          <w:trHeight w:val="567"/>
          <w:jc w:val="center"/>
        </w:trPr>
        <w:tc>
          <w:tcPr>
            <w:tcW w:w="504" w:type="pct"/>
            <w:vAlign w:val="center"/>
          </w:tcPr>
          <w:p w14:paraId="0B1A5605" w14:textId="504E5F29" w:rsidR="00B618F3" w:rsidRPr="003B058C" w:rsidRDefault="00045B31" w:rsidP="00226A22">
            <w:pPr>
              <w:jc w:val="center"/>
              <w:rPr>
                <w:rFonts w:ascii="Garamond" w:hAnsi="Garamond" w:cstheme="minorHAnsi"/>
                <w:sz w:val="24"/>
                <w:szCs w:val="24"/>
              </w:rPr>
            </w:pPr>
            <w:r>
              <w:rPr>
                <w:rFonts w:ascii="Garamond" w:hAnsi="Garamond" w:cstheme="minorHAnsi"/>
                <w:sz w:val="24"/>
                <w:szCs w:val="24"/>
              </w:rPr>
              <w:t>22</w:t>
            </w:r>
          </w:p>
        </w:tc>
        <w:tc>
          <w:tcPr>
            <w:tcW w:w="454" w:type="pct"/>
            <w:vAlign w:val="center"/>
          </w:tcPr>
          <w:p w14:paraId="0C62B498" w14:textId="5FA57489" w:rsidR="00B618F3" w:rsidRPr="003B058C" w:rsidRDefault="00B618F3" w:rsidP="00226A22">
            <w:pPr>
              <w:jc w:val="center"/>
              <w:rPr>
                <w:rFonts w:ascii="Garamond" w:hAnsi="Garamond" w:cstheme="minorHAnsi"/>
                <w:sz w:val="24"/>
                <w:szCs w:val="24"/>
              </w:rPr>
            </w:pPr>
            <w:r>
              <w:rPr>
                <w:rFonts w:ascii="Garamond" w:hAnsi="Garamond" w:cstheme="minorHAnsi"/>
                <w:sz w:val="24"/>
                <w:szCs w:val="24"/>
              </w:rPr>
              <w:t>Weds.</w:t>
            </w:r>
          </w:p>
        </w:tc>
        <w:tc>
          <w:tcPr>
            <w:tcW w:w="404" w:type="pct"/>
            <w:vAlign w:val="center"/>
          </w:tcPr>
          <w:p w14:paraId="41B6D63A" w14:textId="69748262" w:rsidR="00B618F3" w:rsidRDefault="00B618F3" w:rsidP="00226A22">
            <w:pPr>
              <w:jc w:val="center"/>
              <w:rPr>
                <w:rFonts w:ascii="Garamond" w:hAnsi="Garamond" w:cstheme="minorHAnsi"/>
                <w:sz w:val="24"/>
                <w:szCs w:val="24"/>
              </w:rPr>
            </w:pPr>
            <w:r>
              <w:rPr>
                <w:rFonts w:ascii="Garamond" w:hAnsi="Garamond" w:cstheme="minorHAnsi"/>
                <w:sz w:val="24"/>
                <w:szCs w:val="24"/>
              </w:rPr>
              <w:t>3/25</w:t>
            </w:r>
          </w:p>
        </w:tc>
        <w:tc>
          <w:tcPr>
            <w:tcW w:w="2253" w:type="pct"/>
            <w:vAlign w:val="center"/>
          </w:tcPr>
          <w:p w14:paraId="1E4552F4" w14:textId="225A6991" w:rsidR="00B618F3" w:rsidRPr="003B058C" w:rsidRDefault="00B618F3" w:rsidP="00226A22">
            <w:pPr>
              <w:jc w:val="center"/>
              <w:rPr>
                <w:rFonts w:ascii="Garamond" w:hAnsi="Garamond" w:cstheme="minorHAnsi"/>
                <w:sz w:val="24"/>
                <w:szCs w:val="24"/>
              </w:rPr>
            </w:pPr>
            <w:r>
              <w:rPr>
                <w:rFonts w:ascii="Garamond" w:hAnsi="Garamond" w:cstheme="minorHAnsi"/>
                <w:b/>
                <w:bCs/>
                <w:sz w:val="24"/>
                <w:szCs w:val="24"/>
              </w:rPr>
              <w:t>*</w:t>
            </w:r>
            <w:r w:rsidR="000244A3">
              <w:rPr>
                <w:rFonts w:ascii="Garamond" w:hAnsi="Garamond" w:cstheme="minorHAnsi"/>
                <w:b/>
                <w:bCs/>
                <w:sz w:val="24"/>
                <w:szCs w:val="24"/>
              </w:rPr>
              <w:t xml:space="preserve">NO </w:t>
            </w:r>
            <w:r w:rsidRPr="00B618F3">
              <w:rPr>
                <w:rFonts w:ascii="Garamond" w:hAnsi="Garamond" w:cstheme="minorHAnsi"/>
                <w:b/>
                <w:bCs/>
                <w:sz w:val="24"/>
                <w:szCs w:val="24"/>
              </w:rPr>
              <w:t>CLASS FOR SPRING BREAK</w:t>
            </w:r>
            <w:r>
              <w:rPr>
                <w:rFonts w:ascii="Garamond" w:hAnsi="Garamond" w:cstheme="minorHAnsi"/>
                <w:b/>
                <w:sz w:val="24"/>
                <w:szCs w:val="24"/>
              </w:rPr>
              <w:t>*</w:t>
            </w:r>
          </w:p>
        </w:tc>
        <w:tc>
          <w:tcPr>
            <w:tcW w:w="1385" w:type="pct"/>
            <w:vAlign w:val="center"/>
          </w:tcPr>
          <w:p w14:paraId="648C12FC" w14:textId="77777777" w:rsidR="00B618F3" w:rsidRPr="003B058C" w:rsidRDefault="00B618F3" w:rsidP="00226A22">
            <w:pPr>
              <w:jc w:val="center"/>
              <w:rPr>
                <w:rFonts w:ascii="Garamond" w:hAnsi="Garamond" w:cstheme="minorHAnsi"/>
                <w:sz w:val="24"/>
                <w:szCs w:val="24"/>
              </w:rPr>
            </w:pPr>
          </w:p>
        </w:tc>
      </w:tr>
      <w:tr w:rsidR="001977A8" w:rsidRPr="003B058C" w14:paraId="546D28CB" w14:textId="77777777" w:rsidTr="00872EAC">
        <w:trPr>
          <w:cantSplit/>
          <w:trHeight w:val="567"/>
          <w:jc w:val="center"/>
        </w:trPr>
        <w:tc>
          <w:tcPr>
            <w:tcW w:w="504" w:type="pct"/>
            <w:vAlign w:val="center"/>
          </w:tcPr>
          <w:p w14:paraId="1A810A03" w14:textId="6676F56A" w:rsidR="001977A8" w:rsidRPr="003B058C" w:rsidRDefault="00045B31" w:rsidP="00226A22">
            <w:pPr>
              <w:jc w:val="center"/>
              <w:rPr>
                <w:rFonts w:ascii="Garamond" w:hAnsi="Garamond" w:cstheme="minorHAnsi"/>
                <w:sz w:val="24"/>
                <w:szCs w:val="24"/>
              </w:rPr>
            </w:pPr>
            <w:r>
              <w:rPr>
                <w:rFonts w:ascii="Garamond" w:hAnsi="Garamond" w:cstheme="minorHAnsi"/>
                <w:sz w:val="24"/>
                <w:szCs w:val="24"/>
              </w:rPr>
              <w:t>23</w:t>
            </w:r>
          </w:p>
        </w:tc>
        <w:tc>
          <w:tcPr>
            <w:tcW w:w="454" w:type="pct"/>
            <w:vAlign w:val="center"/>
          </w:tcPr>
          <w:p w14:paraId="6369DA06" w14:textId="105C70D0" w:rsidR="001977A8" w:rsidRPr="003B058C" w:rsidRDefault="001977A8" w:rsidP="00226A22">
            <w:pPr>
              <w:jc w:val="center"/>
              <w:rPr>
                <w:rFonts w:ascii="Garamond" w:hAnsi="Garamond" w:cstheme="minorHAnsi"/>
                <w:sz w:val="24"/>
                <w:szCs w:val="24"/>
              </w:rPr>
            </w:pPr>
            <w:r w:rsidRPr="003B058C">
              <w:rPr>
                <w:rFonts w:ascii="Garamond" w:hAnsi="Garamond" w:cstheme="minorHAnsi"/>
                <w:sz w:val="24"/>
                <w:szCs w:val="24"/>
              </w:rPr>
              <w:t>Mon.</w:t>
            </w:r>
          </w:p>
        </w:tc>
        <w:tc>
          <w:tcPr>
            <w:tcW w:w="404" w:type="pct"/>
            <w:vAlign w:val="center"/>
          </w:tcPr>
          <w:p w14:paraId="6EDDF636" w14:textId="32528DD7" w:rsidR="001977A8" w:rsidRPr="003B058C" w:rsidRDefault="00B618F3" w:rsidP="00226A22">
            <w:pPr>
              <w:jc w:val="center"/>
              <w:rPr>
                <w:rFonts w:ascii="Garamond" w:hAnsi="Garamond" w:cstheme="minorHAnsi"/>
                <w:sz w:val="24"/>
                <w:szCs w:val="24"/>
              </w:rPr>
            </w:pPr>
            <w:r>
              <w:rPr>
                <w:rFonts w:ascii="Garamond" w:hAnsi="Garamond" w:cstheme="minorHAnsi"/>
                <w:sz w:val="24"/>
                <w:szCs w:val="24"/>
              </w:rPr>
              <w:t>3</w:t>
            </w:r>
            <w:r w:rsidR="001977A8" w:rsidRPr="003B058C">
              <w:rPr>
                <w:rFonts w:ascii="Garamond" w:hAnsi="Garamond" w:cstheme="minorHAnsi"/>
                <w:sz w:val="24"/>
                <w:szCs w:val="24"/>
              </w:rPr>
              <w:t>/</w:t>
            </w:r>
            <w:r>
              <w:rPr>
                <w:rFonts w:ascii="Garamond" w:hAnsi="Garamond" w:cstheme="minorHAnsi"/>
                <w:sz w:val="24"/>
                <w:szCs w:val="24"/>
              </w:rPr>
              <w:t>30</w:t>
            </w:r>
          </w:p>
        </w:tc>
        <w:tc>
          <w:tcPr>
            <w:tcW w:w="2253" w:type="pct"/>
            <w:vAlign w:val="center"/>
          </w:tcPr>
          <w:p w14:paraId="543B743F" w14:textId="1FEDF2CD" w:rsidR="001977A8" w:rsidRPr="003B058C" w:rsidRDefault="001977A8" w:rsidP="00226A22">
            <w:pPr>
              <w:jc w:val="center"/>
              <w:rPr>
                <w:rFonts w:ascii="Garamond" w:hAnsi="Garamond" w:cstheme="minorHAnsi"/>
                <w:sz w:val="24"/>
                <w:szCs w:val="24"/>
              </w:rPr>
            </w:pPr>
            <w:r w:rsidRPr="003B058C">
              <w:rPr>
                <w:rFonts w:ascii="Garamond" w:hAnsi="Garamond" w:cstheme="minorHAnsi"/>
                <w:sz w:val="24"/>
                <w:szCs w:val="24"/>
              </w:rPr>
              <w:t>Crime and The American Dream</w:t>
            </w:r>
          </w:p>
        </w:tc>
        <w:tc>
          <w:tcPr>
            <w:tcW w:w="1385" w:type="pct"/>
            <w:vAlign w:val="center"/>
          </w:tcPr>
          <w:p w14:paraId="644E1F46" w14:textId="77777777" w:rsidR="001977A8" w:rsidRDefault="001977A8" w:rsidP="00226A22">
            <w:pPr>
              <w:jc w:val="center"/>
              <w:rPr>
                <w:rFonts w:ascii="Garamond" w:hAnsi="Garamond" w:cstheme="minorHAnsi"/>
                <w:sz w:val="24"/>
                <w:szCs w:val="24"/>
              </w:rPr>
            </w:pPr>
            <w:r w:rsidRPr="003B058C">
              <w:rPr>
                <w:rFonts w:ascii="Garamond" w:hAnsi="Garamond" w:cstheme="minorHAnsi"/>
                <w:sz w:val="24"/>
                <w:szCs w:val="24"/>
              </w:rPr>
              <w:t>A&amp;S: PP. 1</w:t>
            </w:r>
            <w:r w:rsidR="00800C4D">
              <w:rPr>
                <w:rFonts w:ascii="Garamond" w:hAnsi="Garamond" w:cstheme="minorHAnsi"/>
                <w:sz w:val="24"/>
                <w:szCs w:val="24"/>
              </w:rPr>
              <w:t>92</w:t>
            </w:r>
            <w:r w:rsidRPr="003B058C">
              <w:rPr>
                <w:rFonts w:ascii="Garamond" w:hAnsi="Garamond" w:cstheme="minorHAnsi"/>
                <w:sz w:val="24"/>
                <w:szCs w:val="24"/>
              </w:rPr>
              <w:t>-1</w:t>
            </w:r>
            <w:r w:rsidR="00800C4D">
              <w:rPr>
                <w:rFonts w:ascii="Garamond" w:hAnsi="Garamond" w:cstheme="minorHAnsi"/>
                <w:sz w:val="24"/>
                <w:szCs w:val="24"/>
              </w:rPr>
              <w:t>96</w:t>
            </w:r>
          </w:p>
          <w:p w14:paraId="07E76DD5" w14:textId="26B53953" w:rsidR="00E902C7" w:rsidRPr="003B058C" w:rsidRDefault="00E902C7" w:rsidP="00226A22">
            <w:pPr>
              <w:jc w:val="center"/>
              <w:rPr>
                <w:rFonts w:ascii="Garamond" w:hAnsi="Garamond" w:cstheme="minorHAnsi"/>
                <w:sz w:val="24"/>
                <w:szCs w:val="24"/>
              </w:rPr>
            </w:pPr>
            <w:r>
              <w:rPr>
                <w:rFonts w:ascii="Garamond" w:hAnsi="Garamond" w:cstheme="minorHAnsi"/>
                <w:sz w:val="24"/>
                <w:szCs w:val="24"/>
              </w:rPr>
              <w:t>Cullen &amp; Agnew: pp. 191-201</w:t>
            </w:r>
          </w:p>
        </w:tc>
      </w:tr>
      <w:tr w:rsidR="001977A8" w:rsidRPr="003B058C" w14:paraId="11B76764" w14:textId="77777777" w:rsidTr="00872EAC">
        <w:trPr>
          <w:cantSplit/>
          <w:trHeight w:val="567"/>
          <w:jc w:val="center"/>
        </w:trPr>
        <w:tc>
          <w:tcPr>
            <w:tcW w:w="504" w:type="pct"/>
            <w:vAlign w:val="center"/>
          </w:tcPr>
          <w:p w14:paraId="0E4FEBD7" w14:textId="1B48B369" w:rsidR="001977A8" w:rsidRPr="003B058C" w:rsidRDefault="00F27D96" w:rsidP="00226A22">
            <w:pPr>
              <w:jc w:val="center"/>
              <w:rPr>
                <w:rFonts w:ascii="Garamond" w:hAnsi="Garamond" w:cstheme="minorHAnsi"/>
                <w:sz w:val="24"/>
                <w:szCs w:val="24"/>
              </w:rPr>
            </w:pPr>
            <w:r>
              <w:rPr>
                <w:rFonts w:ascii="Garamond" w:hAnsi="Garamond" w:cstheme="minorHAnsi"/>
                <w:sz w:val="24"/>
                <w:szCs w:val="24"/>
              </w:rPr>
              <w:t>24</w:t>
            </w:r>
          </w:p>
        </w:tc>
        <w:tc>
          <w:tcPr>
            <w:tcW w:w="454" w:type="pct"/>
            <w:vAlign w:val="center"/>
          </w:tcPr>
          <w:p w14:paraId="2B175E4A" w14:textId="5910F0E3" w:rsidR="001977A8" w:rsidRPr="003B058C" w:rsidRDefault="001977A8" w:rsidP="00226A22">
            <w:pPr>
              <w:jc w:val="center"/>
              <w:rPr>
                <w:rFonts w:ascii="Garamond" w:hAnsi="Garamond" w:cstheme="minorHAnsi"/>
                <w:sz w:val="24"/>
                <w:szCs w:val="24"/>
              </w:rPr>
            </w:pPr>
            <w:r w:rsidRPr="003B058C">
              <w:rPr>
                <w:rFonts w:ascii="Garamond" w:hAnsi="Garamond" w:cstheme="minorHAnsi"/>
                <w:sz w:val="24"/>
                <w:szCs w:val="24"/>
              </w:rPr>
              <w:t>Weds.</w:t>
            </w:r>
          </w:p>
        </w:tc>
        <w:tc>
          <w:tcPr>
            <w:tcW w:w="404" w:type="pct"/>
            <w:vAlign w:val="center"/>
          </w:tcPr>
          <w:p w14:paraId="3A8905CA" w14:textId="10238E42" w:rsidR="001977A8" w:rsidRPr="003B058C" w:rsidRDefault="00B618F3" w:rsidP="00FE3945">
            <w:pPr>
              <w:jc w:val="center"/>
              <w:rPr>
                <w:rFonts w:ascii="Garamond" w:hAnsi="Garamond" w:cstheme="minorHAnsi"/>
                <w:sz w:val="24"/>
                <w:szCs w:val="24"/>
              </w:rPr>
            </w:pPr>
            <w:r>
              <w:rPr>
                <w:rFonts w:ascii="Garamond" w:hAnsi="Garamond" w:cstheme="minorHAnsi"/>
                <w:sz w:val="24"/>
                <w:szCs w:val="24"/>
              </w:rPr>
              <w:t>4</w:t>
            </w:r>
            <w:r w:rsidR="001977A8" w:rsidRPr="003B058C">
              <w:rPr>
                <w:rFonts w:ascii="Garamond" w:hAnsi="Garamond" w:cstheme="minorHAnsi"/>
                <w:sz w:val="24"/>
                <w:szCs w:val="24"/>
              </w:rPr>
              <w:t>/</w:t>
            </w:r>
            <w:r>
              <w:rPr>
                <w:rFonts w:ascii="Garamond" w:hAnsi="Garamond" w:cstheme="minorHAnsi"/>
                <w:sz w:val="24"/>
                <w:szCs w:val="24"/>
              </w:rPr>
              <w:t>1</w:t>
            </w:r>
          </w:p>
        </w:tc>
        <w:tc>
          <w:tcPr>
            <w:tcW w:w="2253" w:type="pct"/>
            <w:vAlign w:val="center"/>
          </w:tcPr>
          <w:p w14:paraId="35AFE61C" w14:textId="77777777" w:rsidR="001977A8" w:rsidRPr="003B058C" w:rsidRDefault="001977A8" w:rsidP="00226A22">
            <w:pPr>
              <w:jc w:val="center"/>
              <w:rPr>
                <w:rFonts w:ascii="Garamond" w:hAnsi="Garamond" w:cstheme="minorHAnsi"/>
                <w:sz w:val="24"/>
                <w:szCs w:val="24"/>
              </w:rPr>
            </w:pPr>
            <w:r w:rsidRPr="003B058C">
              <w:rPr>
                <w:rFonts w:ascii="Garamond" w:hAnsi="Garamond" w:cstheme="minorHAnsi"/>
                <w:sz w:val="24"/>
                <w:szCs w:val="24"/>
              </w:rPr>
              <w:t>General Strain Theory</w:t>
            </w:r>
          </w:p>
        </w:tc>
        <w:tc>
          <w:tcPr>
            <w:tcW w:w="1385" w:type="pct"/>
            <w:vAlign w:val="center"/>
          </w:tcPr>
          <w:p w14:paraId="20799FD6" w14:textId="77777777" w:rsidR="001977A8" w:rsidRPr="003B058C" w:rsidRDefault="001977A8" w:rsidP="00226A22">
            <w:pPr>
              <w:jc w:val="center"/>
              <w:rPr>
                <w:rFonts w:ascii="Garamond" w:hAnsi="Garamond" w:cstheme="minorHAnsi"/>
                <w:sz w:val="24"/>
                <w:szCs w:val="24"/>
              </w:rPr>
            </w:pPr>
            <w:r w:rsidRPr="003B058C">
              <w:rPr>
                <w:rFonts w:ascii="Garamond" w:hAnsi="Garamond" w:cstheme="minorHAnsi"/>
                <w:sz w:val="24"/>
                <w:szCs w:val="24"/>
              </w:rPr>
              <w:t>Agnew, 1992</w:t>
            </w:r>
          </w:p>
          <w:p w14:paraId="381B7DD7" w14:textId="0BAF5D8E" w:rsidR="001977A8" w:rsidRPr="003B058C" w:rsidRDefault="001977A8" w:rsidP="00226A22">
            <w:pPr>
              <w:jc w:val="center"/>
              <w:rPr>
                <w:rFonts w:ascii="Garamond" w:hAnsi="Garamond" w:cstheme="minorHAnsi"/>
                <w:sz w:val="24"/>
                <w:szCs w:val="24"/>
              </w:rPr>
            </w:pPr>
            <w:r w:rsidRPr="003B058C">
              <w:rPr>
                <w:rFonts w:ascii="Garamond" w:hAnsi="Garamond" w:cstheme="minorHAnsi"/>
                <w:sz w:val="24"/>
                <w:szCs w:val="24"/>
              </w:rPr>
              <w:t>A&amp;S: 1</w:t>
            </w:r>
            <w:r w:rsidR="00800C4D">
              <w:rPr>
                <w:rFonts w:ascii="Garamond" w:hAnsi="Garamond" w:cstheme="minorHAnsi"/>
                <w:sz w:val="24"/>
                <w:szCs w:val="24"/>
              </w:rPr>
              <w:t>96</w:t>
            </w:r>
            <w:r w:rsidRPr="003B058C">
              <w:rPr>
                <w:rFonts w:ascii="Garamond" w:hAnsi="Garamond" w:cstheme="minorHAnsi"/>
                <w:sz w:val="24"/>
                <w:szCs w:val="24"/>
              </w:rPr>
              <w:t>-</w:t>
            </w:r>
            <w:r w:rsidR="00800C4D">
              <w:rPr>
                <w:rFonts w:ascii="Garamond" w:hAnsi="Garamond" w:cstheme="minorHAnsi"/>
                <w:sz w:val="24"/>
                <w:szCs w:val="24"/>
              </w:rPr>
              <w:t>207</w:t>
            </w:r>
          </w:p>
        </w:tc>
      </w:tr>
      <w:tr w:rsidR="001977A8" w:rsidRPr="003B058C" w14:paraId="153201C0" w14:textId="77777777" w:rsidTr="00872EAC">
        <w:trPr>
          <w:cantSplit/>
          <w:trHeight w:val="340"/>
          <w:jc w:val="center"/>
        </w:trPr>
        <w:tc>
          <w:tcPr>
            <w:tcW w:w="504" w:type="pct"/>
            <w:shd w:val="clear" w:color="auto" w:fill="7F7F7F" w:themeFill="text1" w:themeFillTint="80"/>
            <w:vAlign w:val="center"/>
          </w:tcPr>
          <w:p w14:paraId="4CC2F22E" w14:textId="77777777" w:rsidR="001977A8" w:rsidRPr="003B058C" w:rsidRDefault="001977A8" w:rsidP="00B359A3">
            <w:pPr>
              <w:jc w:val="center"/>
              <w:rPr>
                <w:rFonts w:ascii="Garamond" w:hAnsi="Garamond" w:cstheme="minorHAnsi"/>
                <w:sz w:val="24"/>
                <w:szCs w:val="24"/>
              </w:rPr>
            </w:pPr>
          </w:p>
        </w:tc>
        <w:tc>
          <w:tcPr>
            <w:tcW w:w="454" w:type="pct"/>
            <w:shd w:val="clear" w:color="auto" w:fill="7F7F7F" w:themeFill="text1" w:themeFillTint="80"/>
            <w:vAlign w:val="center"/>
          </w:tcPr>
          <w:p w14:paraId="6DD199F0" w14:textId="77777777" w:rsidR="001977A8" w:rsidRPr="003B058C" w:rsidRDefault="001977A8" w:rsidP="00B359A3">
            <w:pPr>
              <w:jc w:val="center"/>
              <w:rPr>
                <w:rFonts w:ascii="Garamond" w:hAnsi="Garamond" w:cstheme="minorHAnsi"/>
                <w:sz w:val="24"/>
                <w:szCs w:val="24"/>
              </w:rPr>
            </w:pPr>
          </w:p>
        </w:tc>
        <w:tc>
          <w:tcPr>
            <w:tcW w:w="404" w:type="pct"/>
            <w:shd w:val="clear" w:color="auto" w:fill="7F7F7F" w:themeFill="text1" w:themeFillTint="80"/>
            <w:vAlign w:val="center"/>
          </w:tcPr>
          <w:p w14:paraId="1D0B741E" w14:textId="77777777" w:rsidR="001977A8" w:rsidRPr="003B058C" w:rsidRDefault="001977A8" w:rsidP="00B359A3">
            <w:pPr>
              <w:jc w:val="center"/>
              <w:rPr>
                <w:rFonts w:ascii="Garamond" w:hAnsi="Garamond" w:cstheme="minorHAnsi"/>
                <w:sz w:val="24"/>
                <w:szCs w:val="24"/>
              </w:rPr>
            </w:pPr>
          </w:p>
        </w:tc>
        <w:tc>
          <w:tcPr>
            <w:tcW w:w="2253" w:type="pct"/>
            <w:shd w:val="clear" w:color="auto" w:fill="7F7F7F" w:themeFill="text1" w:themeFillTint="80"/>
            <w:vAlign w:val="center"/>
          </w:tcPr>
          <w:p w14:paraId="5B7253FA" w14:textId="116F5BE6" w:rsidR="001977A8" w:rsidRPr="003B058C" w:rsidRDefault="001977A8" w:rsidP="00B359A3">
            <w:pPr>
              <w:jc w:val="center"/>
              <w:rPr>
                <w:rFonts w:ascii="Garamond" w:hAnsi="Garamond" w:cstheme="minorHAnsi"/>
                <w:b/>
                <w:sz w:val="24"/>
                <w:szCs w:val="24"/>
                <w:u w:val="single"/>
              </w:rPr>
            </w:pPr>
            <w:r>
              <w:rPr>
                <w:rFonts w:ascii="Garamond" w:hAnsi="Garamond" w:cstheme="minorHAnsi"/>
                <w:b/>
                <w:sz w:val="24"/>
                <w:szCs w:val="24"/>
                <w:u w:val="single"/>
              </w:rPr>
              <w:t>Theories of S</w:t>
            </w:r>
            <w:r w:rsidRPr="003B058C">
              <w:rPr>
                <w:rFonts w:ascii="Garamond" w:hAnsi="Garamond" w:cstheme="minorHAnsi"/>
                <w:b/>
                <w:sz w:val="24"/>
                <w:szCs w:val="24"/>
                <w:u w:val="single"/>
              </w:rPr>
              <w:t>anctions</w:t>
            </w:r>
          </w:p>
        </w:tc>
        <w:tc>
          <w:tcPr>
            <w:tcW w:w="1385" w:type="pct"/>
            <w:shd w:val="clear" w:color="auto" w:fill="7F7F7F" w:themeFill="text1" w:themeFillTint="80"/>
            <w:vAlign w:val="center"/>
          </w:tcPr>
          <w:p w14:paraId="4C0C76AF" w14:textId="77777777" w:rsidR="001977A8" w:rsidRPr="003B058C" w:rsidRDefault="001977A8" w:rsidP="00B359A3">
            <w:pPr>
              <w:jc w:val="center"/>
              <w:rPr>
                <w:rFonts w:ascii="Garamond" w:hAnsi="Garamond" w:cstheme="minorHAnsi"/>
                <w:sz w:val="24"/>
                <w:szCs w:val="24"/>
              </w:rPr>
            </w:pPr>
          </w:p>
        </w:tc>
      </w:tr>
      <w:tr w:rsidR="001977A8" w:rsidRPr="003B058C" w14:paraId="62243133" w14:textId="77777777" w:rsidTr="00872EAC">
        <w:trPr>
          <w:cantSplit/>
          <w:trHeight w:val="340"/>
          <w:jc w:val="center"/>
        </w:trPr>
        <w:tc>
          <w:tcPr>
            <w:tcW w:w="504" w:type="pct"/>
            <w:vAlign w:val="center"/>
          </w:tcPr>
          <w:p w14:paraId="3A79E4FD" w14:textId="54002E7B" w:rsidR="001977A8" w:rsidRPr="003B058C" w:rsidRDefault="001977A8" w:rsidP="00B359A3">
            <w:pPr>
              <w:jc w:val="center"/>
              <w:rPr>
                <w:rFonts w:ascii="Garamond" w:hAnsi="Garamond" w:cstheme="minorHAnsi"/>
                <w:sz w:val="24"/>
                <w:szCs w:val="24"/>
              </w:rPr>
            </w:pPr>
            <w:r w:rsidRPr="003B058C">
              <w:rPr>
                <w:rFonts w:ascii="Garamond" w:hAnsi="Garamond" w:cstheme="minorHAnsi"/>
                <w:sz w:val="24"/>
                <w:szCs w:val="24"/>
              </w:rPr>
              <w:t>2</w:t>
            </w:r>
            <w:r w:rsidR="00F27D96">
              <w:rPr>
                <w:rFonts w:ascii="Garamond" w:hAnsi="Garamond" w:cstheme="minorHAnsi"/>
                <w:sz w:val="24"/>
                <w:szCs w:val="24"/>
              </w:rPr>
              <w:t>5</w:t>
            </w:r>
          </w:p>
        </w:tc>
        <w:tc>
          <w:tcPr>
            <w:tcW w:w="454" w:type="pct"/>
            <w:vAlign w:val="center"/>
          </w:tcPr>
          <w:p w14:paraId="71528743" w14:textId="7B489EFD" w:rsidR="001977A8" w:rsidRPr="003B058C" w:rsidRDefault="001977A8" w:rsidP="00B359A3">
            <w:pPr>
              <w:jc w:val="center"/>
              <w:rPr>
                <w:rFonts w:ascii="Garamond" w:hAnsi="Garamond" w:cstheme="minorHAnsi"/>
                <w:sz w:val="24"/>
                <w:szCs w:val="24"/>
              </w:rPr>
            </w:pPr>
            <w:r w:rsidRPr="003B058C">
              <w:rPr>
                <w:rFonts w:ascii="Garamond" w:hAnsi="Garamond" w:cstheme="minorHAnsi"/>
                <w:sz w:val="24"/>
                <w:szCs w:val="24"/>
              </w:rPr>
              <w:t>Mon.</w:t>
            </w:r>
          </w:p>
        </w:tc>
        <w:tc>
          <w:tcPr>
            <w:tcW w:w="404" w:type="pct"/>
            <w:vAlign w:val="center"/>
          </w:tcPr>
          <w:p w14:paraId="061C0EE1" w14:textId="3622EA46" w:rsidR="001977A8" w:rsidRPr="003B058C" w:rsidRDefault="00B618F3" w:rsidP="00B359A3">
            <w:pPr>
              <w:jc w:val="center"/>
              <w:rPr>
                <w:rFonts w:ascii="Garamond" w:hAnsi="Garamond" w:cstheme="minorHAnsi"/>
                <w:sz w:val="24"/>
                <w:szCs w:val="24"/>
              </w:rPr>
            </w:pPr>
            <w:r>
              <w:rPr>
                <w:rFonts w:ascii="Garamond" w:hAnsi="Garamond" w:cstheme="minorHAnsi"/>
                <w:sz w:val="24"/>
                <w:szCs w:val="24"/>
              </w:rPr>
              <w:t>4</w:t>
            </w:r>
            <w:r w:rsidR="001977A8" w:rsidRPr="003B058C">
              <w:rPr>
                <w:rFonts w:ascii="Garamond" w:hAnsi="Garamond" w:cstheme="minorHAnsi"/>
                <w:sz w:val="24"/>
                <w:szCs w:val="24"/>
              </w:rPr>
              <w:t>/</w:t>
            </w:r>
            <w:r>
              <w:rPr>
                <w:rFonts w:ascii="Garamond" w:hAnsi="Garamond" w:cstheme="minorHAnsi"/>
                <w:sz w:val="24"/>
                <w:szCs w:val="24"/>
              </w:rPr>
              <w:t>6</w:t>
            </w:r>
          </w:p>
        </w:tc>
        <w:tc>
          <w:tcPr>
            <w:tcW w:w="2253" w:type="pct"/>
            <w:vAlign w:val="center"/>
          </w:tcPr>
          <w:p w14:paraId="7AF5CC54" w14:textId="77777777" w:rsidR="001977A8" w:rsidRPr="003B058C" w:rsidRDefault="001977A8" w:rsidP="00B359A3">
            <w:pPr>
              <w:jc w:val="center"/>
              <w:rPr>
                <w:rFonts w:ascii="Garamond" w:hAnsi="Garamond" w:cstheme="minorHAnsi"/>
                <w:sz w:val="24"/>
                <w:szCs w:val="24"/>
              </w:rPr>
            </w:pPr>
          </w:p>
          <w:p w14:paraId="06CE6629" w14:textId="3937AD7A" w:rsidR="001977A8" w:rsidRPr="003B058C" w:rsidRDefault="005C16E9" w:rsidP="00B359A3">
            <w:pPr>
              <w:jc w:val="center"/>
              <w:rPr>
                <w:rFonts w:ascii="Garamond" w:hAnsi="Garamond" w:cstheme="minorHAnsi"/>
                <w:sz w:val="24"/>
                <w:szCs w:val="24"/>
              </w:rPr>
            </w:pPr>
            <w:r>
              <w:rPr>
                <w:rFonts w:ascii="Garamond" w:hAnsi="Garamond" w:cstheme="minorHAnsi"/>
                <w:sz w:val="24"/>
                <w:szCs w:val="24"/>
              </w:rPr>
              <w:t>Symbolic Interaction and Labeling Theories</w:t>
            </w:r>
          </w:p>
          <w:p w14:paraId="7D7372D3" w14:textId="56F7C963" w:rsidR="001977A8" w:rsidRPr="003B058C" w:rsidRDefault="001977A8" w:rsidP="00B359A3">
            <w:pPr>
              <w:jc w:val="center"/>
              <w:rPr>
                <w:rFonts w:ascii="Garamond" w:hAnsi="Garamond" w:cstheme="minorHAnsi"/>
                <w:b/>
                <w:sz w:val="24"/>
                <w:szCs w:val="24"/>
                <w:u w:val="single"/>
              </w:rPr>
            </w:pPr>
          </w:p>
        </w:tc>
        <w:tc>
          <w:tcPr>
            <w:tcW w:w="1385" w:type="pct"/>
            <w:vAlign w:val="center"/>
          </w:tcPr>
          <w:p w14:paraId="5109057B" w14:textId="5A8F0808" w:rsidR="001977A8" w:rsidRPr="003B058C" w:rsidRDefault="001977A8" w:rsidP="00B359A3">
            <w:pPr>
              <w:jc w:val="center"/>
              <w:rPr>
                <w:rFonts w:ascii="Garamond" w:hAnsi="Garamond" w:cstheme="minorHAnsi"/>
                <w:sz w:val="24"/>
                <w:szCs w:val="24"/>
              </w:rPr>
            </w:pPr>
            <w:r w:rsidRPr="003B058C">
              <w:rPr>
                <w:rFonts w:ascii="Garamond" w:hAnsi="Garamond" w:cstheme="minorHAnsi"/>
                <w:sz w:val="24"/>
                <w:szCs w:val="24"/>
              </w:rPr>
              <w:t>A&amp;S: pp. 1</w:t>
            </w:r>
            <w:r w:rsidR="001122F6">
              <w:rPr>
                <w:rFonts w:ascii="Garamond" w:hAnsi="Garamond" w:cstheme="minorHAnsi"/>
                <w:sz w:val="24"/>
                <w:szCs w:val="24"/>
              </w:rPr>
              <w:t>43</w:t>
            </w:r>
            <w:r w:rsidRPr="003B058C">
              <w:rPr>
                <w:rFonts w:ascii="Garamond" w:hAnsi="Garamond" w:cstheme="minorHAnsi"/>
                <w:sz w:val="24"/>
                <w:szCs w:val="24"/>
              </w:rPr>
              <w:t>-15</w:t>
            </w:r>
            <w:r w:rsidR="001122F6">
              <w:rPr>
                <w:rFonts w:ascii="Garamond" w:hAnsi="Garamond" w:cstheme="minorHAnsi"/>
                <w:sz w:val="24"/>
                <w:szCs w:val="24"/>
              </w:rPr>
              <w:t>1</w:t>
            </w:r>
          </w:p>
        </w:tc>
      </w:tr>
      <w:tr w:rsidR="001977A8" w:rsidRPr="003B058C" w14:paraId="0E51974B" w14:textId="77777777" w:rsidTr="00872EAC">
        <w:trPr>
          <w:cantSplit/>
          <w:trHeight w:val="340"/>
          <w:jc w:val="center"/>
        </w:trPr>
        <w:tc>
          <w:tcPr>
            <w:tcW w:w="504" w:type="pct"/>
            <w:vAlign w:val="center"/>
          </w:tcPr>
          <w:p w14:paraId="2180527D" w14:textId="05A6858F" w:rsidR="001977A8" w:rsidRPr="003B058C" w:rsidRDefault="001977A8" w:rsidP="00B359A3">
            <w:pPr>
              <w:jc w:val="center"/>
              <w:rPr>
                <w:rFonts w:ascii="Garamond" w:hAnsi="Garamond" w:cstheme="minorHAnsi"/>
                <w:sz w:val="24"/>
                <w:szCs w:val="24"/>
              </w:rPr>
            </w:pPr>
            <w:r w:rsidRPr="003B058C">
              <w:rPr>
                <w:rFonts w:ascii="Garamond" w:hAnsi="Garamond" w:cstheme="minorHAnsi"/>
                <w:sz w:val="24"/>
                <w:szCs w:val="24"/>
              </w:rPr>
              <w:t>2</w:t>
            </w:r>
            <w:r w:rsidR="00F27D96">
              <w:rPr>
                <w:rFonts w:ascii="Garamond" w:hAnsi="Garamond" w:cstheme="minorHAnsi"/>
                <w:sz w:val="24"/>
                <w:szCs w:val="24"/>
              </w:rPr>
              <w:t>6</w:t>
            </w:r>
          </w:p>
        </w:tc>
        <w:tc>
          <w:tcPr>
            <w:tcW w:w="454" w:type="pct"/>
            <w:vAlign w:val="center"/>
          </w:tcPr>
          <w:p w14:paraId="52E93A89" w14:textId="5A2CB7B4" w:rsidR="001977A8" w:rsidRPr="003B058C" w:rsidRDefault="001977A8" w:rsidP="00B359A3">
            <w:pPr>
              <w:jc w:val="center"/>
              <w:rPr>
                <w:rFonts w:ascii="Garamond" w:hAnsi="Garamond" w:cstheme="minorHAnsi"/>
                <w:sz w:val="24"/>
                <w:szCs w:val="24"/>
              </w:rPr>
            </w:pPr>
            <w:r w:rsidRPr="003B058C">
              <w:rPr>
                <w:rFonts w:ascii="Garamond" w:hAnsi="Garamond" w:cstheme="minorHAnsi"/>
                <w:sz w:val="24"/>
                <w:szCs w:val="24"/>
              </w:rPr>
              <w:t>Weds.</w:t>
            </w:r>
          </w:p>
        </w:tc>
        <w:tc>
          <w:tcPr>
            <w:tcW w:w="404" w:type="pct"/>
            <w:vAlign w:val="center"/>
          </w:tcPr>
          <w:p w14:paraId="58776B4A" w14:textId="48EC4F20" w:rsidR="001977A8" w:rsidRPr="003B058C" w:rsidRDefault="00B618F3" w:rsidP="00CD6B41">
            <w:pPr>
              <w:jc w:val="center"/>
              <w:rPr>
                <w:rFonts w:ascii="Garamond" w:hAnsi="Garamond" w:cstheme="minorHAnsi"/>
                <w:sz w:val="24"/>
                <w:szCs w:val="24"/>
              </w:rPr>
            </w:pPr>
            <w:r>
              <w:rPr>
                <w:rFonts w:ascii="Garamond" w:hAnsi="Garamond" w:cstheme="minorHAnsi"/>
                <w:sz w:val="24"/>
                <w:szCs w:val="24"/>
              </w:rPr>
              <w:t>4</w:t>
            </w:r>
            <w:r w:rsidR="001977A8" w:rsidRPr="003B058C">
              <w:rPr>
                <w:rFonts w:ascii="Garamond" w:hAnsi="Garamond" w:cstheme="minorHAnsi"/>
                <w:sz w:val="24"/>
                <w:szCs w:val="24"/>
              </w:rPr>
              <w:t>/</w:t>
            </w:r>
            <w:r>
              <w:rPr>
                <w:rFonts w:ascii="Garamond" w:hAnsi="Garamond" w:cstheme="minorHAnsi"/>
                <w:sz w:val="24"/>
                <w:szCs w:val="24"/>
              </w:rPr>
              <w:t>8</w:t>
            </w:r>
          </w:p>
        </w:tc>
        <w:tc>
          <w:tcPr>
            <w:tcW w:w="2253" w:type="pct"/>
            <w:shd w:val="clear" w:color="auto" w:fill="auto"/>
            <w:vAlign w:val="center"/>
          </w:tcPr>
          <w:p w14:paraId="009064F0" w14:textId="77777777" w:rsidR="001977A8" w:rsidRPr="003B058C" w:rsidRDefault="001977A8" w:rsidP="00B359A3">
            <w:pPr>
              <w:jc w:val="center"/>
              <w:rPr>
                <w:rFonts w:ascii="Garamond" w:hAnsi="Garamond" w:cstheme="minorHAnsi"/>
                <w:sz w:val="24"/>
                <w:szCs w:val="24"/>
              </w:rPr>
            </w:pPr>
          </w:p>
          <w:p w14:paraId="3E7CF7EC" w14:textId="5B3FDD12" w:rsidR="001977A8" w:rsidRPr="003B058C" w:rsidRDefault="001977A8" w:rsidP="00B359A3">
            <w:pPr>
              <w:jc w:val="center"/>
              <w:rPr>
                <w:rFonts w:ascii="Garamond" w:hAnsi="Garamond" w:cstheme="minorHAnsi"/>
                <w:sz w:val="24"/>
                <w:szCs w:val="24"/>
              </w:rPr>
            </w:pPr>
            <w:r w:rsidRPr="003B058C">
              <w:rPr>
                <w:rFonts w:ascii="Garamond" w:hAnsi="Garamond" w:cstheme="minorHAnsi"/>
                <w:sz w:val="24"/>
                <w:szCs w:val="24"/>
              </w:rPr>
              <w:t>Reintegrative Shaming</w:t>
            </w:r>
          </w:p>
          <w:p w14:paraId="3E230C3B" w14:textId="77777777" w:rsidR="001977A8" w:rsidRPr="003B058C" w:rsidRDefault="001977A8" w:rsidP="00B359A3">
            <w:pPr>
              <w:jc w:val="center"/>
              <w:rPr>
                <w:rFonts w:ascii="Garamond" w:hAnsi="Garamond" w:cstheme="minorHAnsi"/>
                <w:sz w:val="24"/>
                <w:szCs w:val="24"/>
              </w:rPr>
            </w:pPr>
            <w:r w:rsidRPr="003B058C">
              <w:rPr>
                <w:rFonts w:ascii="Garamond" w:hAnsi="Garamond" w:cstheme="minorHAnsi"/>
                <w:sz w:val="24"/>
                <w:szCs w:val="24"/>
              </w:rPr>
              <w:t>Defiance Theory</w:t>
            </w:r>
          </w:p>
          <w:p w14:paraId="7DE9CEC6" w14:textId="77777777" w:rsidR="001977A8" w:rsidRPr="003B058C" w:rsidRDefault="001977A8" w:rsidP="00B359A3">
            <w:pPr>
              <w:jc w:val="center"/>
              <w:rPr>
                <w:rFonts w:ascii="Garamond" w:hAnsi="Garamond" w:cstheme="minorHAnsi"/>
                <w:sz w:val="24"/>
                <w:szCs w:val="24"/>
              </w:rPr>
            </w:pPr>
            <w:r w:rsidRPr="003B058C">
              <w:rPr>
                <w:rFonts w:ascii="Garamond" w:hAnsi="Garamond" w:cstheme="minorHAnsi"/>
                <w:sz w:val="24"/>
                <w:szCs w:val="24"/>
              </w:rPr>
              <w:t>Procedural Justice</w:t>
            </w:r>
          </w:p>
          <w:p w14:paraId="785BE7B2" w14:textId="3A7E7AA3" w:rsidR="001977A8" w:rsidRPr="003B058C" w:rsidRDefault="001977A8" w:rsidP="00B359A3">
            <w:pPr>
              <w:jc w:val="center"/>
              <w:rPr>
                <w:rFonts w:ascii="Garamond" w:hAnsi="Garamond" w:cstheme="minorHAnsi"/>
                <w:b/>
                <w:sz w:val="24"/>
                <w:szCs w:val="24"/>
                <w:u w:val="single"/>
              </w:rPr>
            </w:pPr>
          </w:p>
        </w:tc>
        <w:tc>
          <w:tcPr>
            <w:tcW w:w="1385" w:type="pct"/>
            <w:shd w:val="clear" w:color="auto" w:fill="auto"/>
            <w:vAlign w:val="center"/>
          </w:tcPr>
          <w:p w14:paraId="4509E5D9" w14:textId="6F30A2FB" w:rsidR="001977A8" w:rsidRPr="003B058C" w:rsidRDefault="001977A8" w:rsidP="00B359A3">
            <w:pPr>
              <w:jc w:val="center"/>
              <w:rPr>
                <w:rFonts w:ascii="Garamond" w:hAnsi="Garamond" w:cstheme="minorHAnsi"/>
                <w:sz w:val="24"/>
                <w:szCs w:val="24"/>
              </w:rPr>
            </w:pPr>
            <w:r w:rsidRPr="003B058C">
              <w:rPr>
                <w:rFonts w:ascii="Garamond" w:hAnsi="Garamond" w:cstheme="minorHAnsi"/>
                <w:sz w:val="24"/>
                <w:szCs w:val="24"/>
              </w:rPr>
              <w:t xml:space="preserve">A&amp;S: pp. </w:t>
            </w:r>
            <w:r w:rsidR="001122F6">
              <w:rPr>
                <w:rFonts w:ascii="Garamond" w:hAnsi="Garamond" w:cstheme="minorHAnsi"/>
                <w:sz w:val="24"/>
                <w:szCs w:val="24"/>
              </w:rPr>
              <w:t>151-165</w:t>
            </w:r>
          </w:p>
          <w:p w14:paraId="78D4947E" w14:textId="27C383FC" w:rsidR="001977A8" w:rsidRPr="003B058C" w:rsidRDefault="001977A8" w:rsidP="00B359A3">
            <w:pPr>
              <w:jc w:val="center"/>
              <w:rPr>
                <w:rFonts w:ascii="Garamond" w:hAnsi="Garamond" w:cstheme="minorHAnsi"/>
                <w:sz w:val="24"/>
                <w:szCs w:val="24"/>
              </w:rPr>
            </w:pPr>
            <w:r w:rsidRPr="003B058C">
              <w:rPr>
                <w:rFonts w:ascii="Garamond" w:hAnsi="Garamond" w:cstheme="minorHAnsi"/>
                <w:sz w:val="24"/>
                <w:szCs w:val="24"/>
              </w:rPr>
              <w:t>Tyler, 1988</w:t>
            </w:r>
          </w:p>
        </w:tc>
      </w:tr>
      <w:tr w:rsidR="001977A8" w:rsidRPr="003B058C" w14:paraId="15A3A615" w14:textId="77777777" w:rsidTr="00872EAC">
        <w:trPr>
          <w:cantSplit/>
          <w:trHeight w:val="340"/>
          <w:jc w:val="center"/>
        </w:trPr>
        <w:tc>
          <w:tcPr>
            <w:tcW w:w="504" w:type="pct"/>
            <w:shd w:val="clear" w:color="auto" w:fill="7F7F7F" w:themeFill="text1" w:themeFillTint="80"/>
            <w:vAlign w:val="center"/>
          </w:tcPr>
          <w:p w14:paraId="0A625513" w14:textId="77777777" w:rsidR="001977A8" w:rsidRPr="003B058C" w:rsidRDefault="001977A8" w:rsidP="004041A3">
            <w:pPr>
              <w:jc w:val="center"/>
              <w:rPr>
                <w:rFonts w:ascii="Garamond" w:hAnsi="Garamond" w:cstheme="minorHAnsi"/>
                <w:sz w:val="24"/>
                <w:szCs w:val="24"/>
              </w:rPr>
            </w:pPr>
          </w:p>
        </w:tc>
        <w:tc>
          <w:tcPr>
            <w:tcW w:w="454" w:type="pct"/>
            <w:shd w:val="clear" w:color="auto" w:fill="7F7F7F" w:themeFill="text1" w:themeFillTint="80"/>
            <w:vAlign w:val="center"/>
          </w:tcPr>
          <w:p w14:paraId="79666B34" w14:textId="77777777" w:rsidR="001977A8" w:rsidRPr="003B058C" w:rsidRDefault="001977A8" w:rsidP="004041A3">
            <w:pPr>
              <w:jc w:val="center"/>
              <w:rPr>
                <w:rFonts w:ascii="Garamond" w:hAnsi="Garamond" w:cstheme="minorHAnsi"/>
                <w:sz w:val="24"/>
                <w:szCs w:val="24"/>
              </w:rPr>
            </w:pPr>
          </w:p>
        </w:tc>
        <w:tc>
          <w:tcPr>
            <w:tcW w:w="404" w:type="pct"/>
            <w:shd w:val="clear" w:color="auto" w:fill="7F7F7F" w:themeFill="text1" w:themeFillTint="80"/>
            <w:vAlign w:val="center"/>
          </w:tcPr>
          <w:p w14:paraId="692B97A9" w14:textId="77777777" w:rsidR="001977A8" w:rsidRPr="003B058C" w:rsidRDefault="001977A8" w:rsidP="004041A3">
            <w:pPr>
              <w:jc w:val="center"/>
              <w:rPr>
                <w:rFonts w:ascii="Garamond" w:hAnsi="Garamond" w:cstheme="minorHAnsi"/>
                <w:sz w:val="24"/>
                <w:szCs w:val="24"/>
              </w:rPr>
            </w:pPr>
          </w:p>
        </w:tc>
        <w:tc>
          <w:tcPr>
            <w:tcW w:w="2253" w:type="pct"/>
            <w:shd w:val="clear" w:color="auto" w:fill="7F7F7F" w:themeFill="text1" w:themeFillTint="80"/>
            <w:vAlign w:val="center"/>
          </w:tcPr>
          <w:p w14:paraId="48660C48" w14:textId="77777777" w:rsidR="001977A8" w:rsidRPr="003B058C" w:rsidRDefault="001977A8" w:rsidP="007E5EDD">
            <w:pPr>
              <w:jc w:val="center"/>
              <w:rPr>
                <w:rFonts w:ascii="Garamond" w:hAnsi="Garamond" w:cstheme="minorHAnsi"/>
                <w:sz w:val="24"/>
                <w:szCs w:val="24"/>
              </w:rPr>
            </w:pPr>
            <w:r w:rsidRPr="003B058C">
              <w:rPr>
                <w:rFonts w:ascii="Garamond" w:hAnsi="Garamond" w:cstheme="minorHAnsi"/>
                <w:b/>
                <w:sz w:val="24"/>
                <w:szCs w:val="24"/>
                <w:u w:val="single"/>
              </w:rPr>
              <w:t>Life course and Developmental Theories</w:t>
            </w:r>
          </w:p>
        </w:tc>
        <w:tc>
          <w:tcPr>
            <w:tcW w:w="1385" w:type="pct"/>
            <w:shd w:val="clear" w:color="auto" w:fill="7F7F7F" w:themeFill="text1" w:themeFillTint="80"/>
            <w:vAlign w:val="center"/>
          </w:tcPr>
          <w:p w14:paraId="0DF1F07D" w14:textId="77777777" w:rsidR="001977A8" w:rsidRPr="003B058C" w:rsidRDefault="001977A8" w:rsidP="00F4471F">
            <w:pPr>
              <w:jc w:val="center"/>
              <w:rPr>
                <w:rFonts w:ascii="Garamond" w:hAnsi="Garamond" w:cstheme="minorHAnsi"/>
                <w:sz w:val="24"/>
                <w:szCs w:val="24"/>
              </w:rPr>
            </w:pPr>
          </w:p>
        </w:tc>
      </w:tr>
      <w:tr w:rsidR="001977A8" w:rsidRPr="003B058C" w14:paraId="519FEB1D" w14:textId="77777777" w:rsidTr="00872EAC">
        <w:trPr>
          <w:cantSplit/>
          <w:trHeight w:val="567"/>
          <w:jc w:val="center"/>
        </w:trPr>
        <w:tc>
          <w:tcPr>
            <w:tcW w:w="504" w:type="pct"/>
            <w:vAlign w:val="center"/>
          </w:tcPr>
          <w:p w14:paraId="42272FB9" w14:textId="20F9E10D" w:rsidR="001977A8" w:rsidRPr="003B058C" w:rsidRDefault="001977A8" w:rsidP="004041A3">
            <w:pPr>
              <w:jc w:val="center"/>
              <w:rPr>
                <w:rFonts w:ascii="Garamond" w:hAnsi="Garamond" w:cstheme="minorHAnsi"/>
                <w:sz w:val="24"/>
                <w:szCs w:val="24"/>
              </w:rPr>
            </w:pPr>
            <w:r w:rsidRPr="003B058C">
              <w:rPr>
                <w:rFonts w:ascii="Garamond" w:hAnsi="Garamond" w:cstheme="minorHAnsi"/>
                <w:sz w:val="24"/>
                <w:szCs w:val="24"/>
              </w:rPr>
              <w:t>2</w:t>
            </w:r>
            <w:r w:rsidR="00F27D96">
              <w:rPr>
                <w:rFonts w:ascii="Garamond" w:hAnsi="Garamond" w:cstheme="minorHAnsi"/>
                <w:sz w:val="24"/>
                <w:szCs w:val="24"/>
              </w:rPr>
              <w:t>7</w:t>
            </w:r>
          </w:p>
        </w:tc>
        <w:tc>
          <w:tcPr>
            <w:tcW w:w="454" w:type="pct"/>
            <w:vAlign w:val="center"/>
          </w:tcPr>
          <w:p w14:paraId="745E999B" w14:textId="7D509D4D" w:rsidR="001977A8" w:rsidRPr="003B058C" w:rsidRDefault="001977A8" w:rsidP="004041A3">
            <w:pPr>
              <w:jc w:val="center"/>
              <w:rPr>
                <w:rFonts w:ascii="Garamond" w:hAnsi="Garamond" w:cstheme="minorHAnsi"/>
                <w:sz w:val="24"/>
                <w:szCs w:val="24"/>
              </w:rPr>
            </w:pPr>
            <w:r w:rsidRPr="003B058C">
              <w:rPr>
                <w:rFonts w:ascii="Garamond" w:hAnsi="Garamond" w:cstheme="minorHAnsi"/>
                <w:sz w:val="24"/>
                <w:szCs w:val="24"/>
              </w:rPr>
              <w:t>Mon.</w:t>
            </w:r>
          </w:p>
        </w:tc>
        <w:tc>
          <w:tcPr>
            <w:tcW w:w="404" w:type="pct"/>
            <w:vAlign w:val="center"/>
          </w:tcPr>
          <w:p w14:paraId="6C37C17F" w14:textId="72746148" w:rsidR="001977A8" w:rsidRPr="003B058C" w:rsidRDefault="00B618F3" w:rsidP="004041A3">
            <w:pPr>
              <w:jc w:val="center"/>
              <w:rPr>
                <w:rFonts w:ascii="Garamond" w:hAnsi="Garamond" w:cstheme="minorHAnsi"/>
                <w:sz w:val="24"/>
                <w:szCs w:val="24"/>
              </w:rPr>
            </w:pPr>
            <w:r>
              <w:rPr>
                <w:rFonts w:ascii="Garamond" w:hAnsi="Garamond" w:cstheme="minorHAnsi"/>
                <w:sz w:val="24"/>
                <w:szCs w:val="24"/>
              </w:rPr>
              <w:t>4</w:t>
            </w:r>
            <w:r w:rsidR="001977A8" w:rsidRPr="003B058C">
              <w:rPr>
                <w:rFonts w:ascii="Garamond" w:hAnsi="Garamond" w:cstheme="minorHAnsi"/>
                <w:sz w:val="24"/>
                <w:szCs w:val="24"/>
              </w:rPr>
              <w:t>/</w:t>
            </w:r>
            <w:r w:rsidR="00197AA2">
              <w:rPr>
                <w:rFonts w:ascii="Garamond" w:hAnsi="Garamond" w:cstheme="minorHAnsi"/>
                <w:sz w:val="24"/>
                <w:szCs w:val="24"/>
              </w:rPr>
              <w:t>13</w:t>
            </w:r>
          </w:p>
        </w:tc>
        <w:tc>
          <w:tcPr>
            <w:tcW w:w="2253" w:type="pct"/>
            <w:vAlign w:val="center"/>
          </w:tcPr>
          <w:p w14:paraId="32071E72" w14:textId="77777777" w:rsidR="001977A8" w:rsidRPr="003B058C" w:rsidRDefault="001977A8" w:rsidP="007E5EDD">
            <w:pPr>
              <w:jc w:val="center"/>
              <w:rPr>
                <w:rFonts w:ascii="Garamond" w:hAnsi="Garamond" w:cstheme="minorHAnsi"/>
                <w:sz w:val="24"/>
                <w:szCs w:val="24"/>
              </w:rPr>
            </w:pPr>
            <w:r w:rsidRPr="003B058C">
              <w:rPr>
                <w:rFonts w:ascii="Garamond" w:hAnsi="Garamond" w:cstheme="minorHAnsi"/>
                <w:sz w:val="24"/>
                <w:szCs w:val="24"/>
              </w:rPr>
              <w:t>Age and the Explanation of Crime</w:t>
            </w:r>
          </w:p>
        </w:tc>
        <w:tc>
          <w:tcPr>
            <w:tcW w:w="1385" w:type="pct"/>
            <w:vAlign w:val="center"/>
          </w:tcPr>
          <w:p w14:paraId="5627D840" w14:textId="77777777" w:rsidR="001977A8" w:rsidRPr="003B058C" w:rsidRDefault="001977A8" w:rsidP="00EE2D4A">
            <w:pPr>
              <w:jc w:val="center"/>
              <w:rPr>
                <w:rFonts w:ascii="Garamond" w:hAnsi="Garamond" w:cstheme="minorHAnsi"/>
                <w:sz w:val="24"/>
                <w:szCs w:val="24"/>
              </w:rPr>
            </w:pPr>
            <w:r w:rsidRPr="003B058C">
              <w:rPr>
                <w:rFonts w:ascii="Garamond" w:hAnsi="Garamond" w:cstheme="minorHAnsi"/>
                <w:sz w:val="24"/>
                <w:szCs w:val="24"/>
              </w:rPr>
              <w:t>Hirschi and Gottfredson, 1987</w:t>
            </w:r>
          </w:p>
        </w:tc>
      </w:tr>
      <w:tr w:rsidR="001977A8" w:rsidRPr="003B058C" w14:paraId="683D298D" w14:textId="77777777" w:rsidTr="00872EAC">
        <w:trPr>
          <w:cantSplit/>
          <w:trHeight w:val="567"/>
          <w:jc w:val="center"/>
        </w:trPr>
        <w:tc>
          <w:tcPr>
            <w:tcW w:w="504" w:type="pct"/>
            <w:vAlign w:val="center"/>
          </w:tcPr>
          <w:p w14:paraId="7F0B8588" w14:textId="5AE366FD" w:rsidR="001977A8" w:rsidRPr="003B058C" w:rsidRDefault="001977A8" w:rsidP="004041A3">
            <w:pPr>
              <w:jc w:val="center"/>
              <w:rPr>
                <w:rFonts w:ascii="Garamond" w:hAnsi="Garamond" w:cstheme="minorHAnsi"/>
                <w:sz w:val="24"/>
                <w:szCs w:val="24"/>
              </w:rPr>
            </w:pPr>
            <w:r w:rsidRPr="003B058C">
              <w:rPr>
                <w:rFonts w:ascii="Garamond" w:hAnsi="Garamond" w:cstheme="minorHAnsi"/>
                <w:sz w:val="24"/>
                <w:szCs w:val="24"/>
              </w:rPr>
              <w:t>2</w:t>
            </w:r>
            <w:r w:rsidR="00F27D96">
              <w:rPr>
                <w:rFonts w:ascii="Garamond" w:hAnsi="Garamond" w:cstheme="minorHAnsi"/>
                <w:sz w:val="24"/>
                <w:szCs w:val="24"/>
              </w:rPr>
              <w:t>8</w:t>
            </w:r>
          </w:p>
        </w:tc>
        <w:tc>
          <w:tcPr>
            <w:tcW w:w="454" w:type="pct"/>
            <w:vAlign w:val="center"/>
          </w:tcPr>
          <w:p w14:paraId="780EB5FA" w14:textId="14DADA45" w:rsidR="001977A8" w:rsidRPr="003B058C" w:rsidRDefault="00B618F3" w:rsidP="004041A3">
            <w:pPr>
              <w:jc w:val="center"/>
              <w:rPr>
                <w:rFonts w:ascii="Garamond" w:hAnsi="Garamond" w:cstheme="minorHAnsi"/>
                <w:sz w:val="24"/>
                <w:szCs w:val="24"/>
              </w:rPr>
            </w:pPr>
            <w:r>
              <w:rPr>
                <w:rFonts w:ascii="Garamond" w:hAnsi="Garamond" w:cstheme="minorHAnsi"/>
                <w:sz w:val="24"/>
                <w:szCs w:val="24"/>
              </w:rPr>
              <w:t>Weds</w:t>
            </w:r>
            <w:r w:rsidR="001977A8" w:rsidRPr="003B058C">
              <w:rPr>
                <w:rFonts w:ascii="Garamond" w:hAnsi="Garamond" w:cstheme="minorHAnsi"/>
                <w:sz w:val="24"/>
                <w:szCs w:val="24"/>
              </w:rPr>
              <w:t>.</w:t>
            </w:r>
          </w:p>
        </w:tc>
        <w:tc>
          <w:tcPr>
            <w:tcW w:w="404" w:type="pct"/>
            <w:vAlign w:val="center"/>
          </w:tcPr>
          <w:p w14:paraId="67683686" w14:textId="21CF50B9" w:rsidR="001977A8" w:rsidRPr="003B058C" w:rsidRDefault="00B618F3" w:rsidP="004041A3">
            <w:pPr>
              <w:jc w:val="center"/>
              <w:rPr>
                <w:rFonts w:ascii="Garamond" w:hAnsi="Garamond" w:cstheme="minorHAnsi"/>
                <w:sz w:val="24"/>
                <w:szCs w:val="24"/>
              </w:rPr>
            </w:pPr>
            <w:r>
              <w:rPr>
                <w:rFonts w:ascii="Garamond" w:hAnsi="Garamond" w:cstheme="minorHAnsi"/>
                <w:sz w:val="24"/>
                <w:szCs w:val="24"/>
              </w:rPr>
              <w:t>4</w:t>
            </w:r>
            <w:r w:rsidR="001977A8" w:rsidRPr="003B058C">
              <w:rPr>
                <w:rFonts w:ascii="Garamond" w:hAnsi="Garamond" w:cstheme="minorHAnsi"/>
                <w:sz w:val="24"/>
                <w:szCs w:val="24"/>
              </w:rPr>
              <w:t>/</w:t>
            </w:r>
            <w:r w:rsidR="00197AA2">
              <w:rPr>
                <w:rFonts w:ascii="Garamond" w:hAnsi="Garamond" w:cstheme="minorHAnsi"/>
                <w:sz w:val="24"/>
                <w:szCs w:val="24"/>
              </w:rPr>
              <w:t>15</w:t>
            </w:r>
          </w:p>
        </w:tc>
        <w:tc>
          <w:tcPr>
            <w:tcW w:w="2253" w:type="pct"/>
            <w:vAlign w:val="center"/>
          </w:tcPr>
          <w:p w14:paraId="24009284" w14:textId="77777777" w:rsidR="001977A8" w:rsidRPr="003B058C" w:rsidRDefault="001977A8" w:rsidP="003626F6">
            <w:pPr>
              <w:jc w:val="center"/>
              <w:rPr>
                <w:rFonts w:ascii="Garamond" w:hAnsi="Garamond" w:cstheme="minorHAnsi"/>
                <w:sz w:val="24"/>
                <w:szCs w:val="24"/>
              </w:rPr>
            </w:pPr>
            <w:r w:rsidRPr="003B058C">
              <w:rPr>
                <w:rFonts w:ascii="Garamond" w:hAnsi="Garamond" w:cstheme="minorHAnsi"/>
                <w:sz w:val="24"/>
                <w:szCs w:val="24"/>
              </w:rPr>
              <w:t>Age-graded Theory of Informal Social Control</w:t>
            </w:r>
          </w:p>
        </w:tc>
        <w:tc>
          <w:tcPr>
            <w:tcW w:w="1385" w:type="pct"/>
            <w:vAlign w:val="center"/>
          </w:tcPr>
          <w:p w14:paraId="102EBE64" w14:textId="4A803B96" w:rsidR="001122F6" w:rsidRDefault="001122F6" w:rsidP="000415CF">
            <w:pPr>
              <w:jc w:val="center"/>
              <w:rPr>
                <w:rFonts w:ascii="Garamond" w:hAnsi="Garamond" w:cstheme="minorHAnsi"/>
                <w:sz w:val="24"/>
                <w:szCs w:val="24"/>
              </w:rPr>
            </w:pPr>
            <w:r>
              <w:rPr>
                <w:rFonts w:ascii="Garamond" w:hAnsi="Garamond" w:cstheme="minorHAnsi"/>
                <w:sz w:val="24"/>
                <w:szCs w:val="24"/>
              </w:rPr>
              <w:t>A&amp;S: Chapter 14</w:t>
            </w:r>
          </w:p>
          <w:p w14:paraId="450191A4" w14:textId="37E9675A" w:rsidR="001977A8" w:rsidRPr="003B058C" w:rsidRDefault="001977A8" w:rsidP="000415CF">
            <w:pPr>
              <w:jc w:val="center"/>
              <w:rPr>
                <w:rFonts w:ascii="Garamond" w:hAnsi="Garamond" w:cstheme="minorHAnsi"/>
                <w:sz w:val="24"/>
                <w:szCs w:val="24"/>
              </w:rPr>
            </w:pPr>
            <w:r w:rsidRPr="003B058C">
              <w:rPr>
                <w:rFonts w:ascii="Garamond" w:hAnsi="Garamond" w:cstheme="minorHAnsi"/>
                <w:sz w:val="24"/>
                <w:szCs w:val="24"/>
              </w:rPr>
              <w:t>Cullen &amp; Agnew: p. 545-551</w:t>
            </w:r>
          </w:p>
        </w:tc>
      </w:tr>
      <w:tr w:rsidR="00F773D4" w:rsidRPr="003B058C" w14:paraId="35542007" w14:textId="77777777" w:rsidTr="00872EAC">
        <w:trPr>
          <w:cantSplit/>
          <w:trHeight w:val="567"/>
          <w:jc w:val="center"/>
        </w:trPr>
        <w:tc>
          <w:tcPr>
            <w:tcW w:w="504" w:type="pct"/>
            <w:vAlign w:val="center"/>
          </w:tcPr>
          <w:p w14:paraId="0DDC2368" w14:textId="60F2F1AB" w:rsidR="00F773D4" w:rsidRPr="003B058C" w:rsidRDefault="00F27D96" w:rsidP="004041A3">
            <w:pPr>
              <w:jc w:val="center"/>
              <w:rPr>
                <w:rFonts w:ascii="Garamond" w:hAnsi="Garamond" w:cstheme="minorHAnsi"/>
                <w:sz w:val="24"/>
                <w:szCs w:val="24"/>
              </w:rPr>
            </w:pPr>
            <w:r>
              <w:rPr>
                <w:rFonts w:ascii="Garamond" w:hAnsi="Garamond" w:cstheme="minorHAnsi"/>
                <w:sz w:val="24"/>
                <w:szCs w:val="24"/>
              </w:rPr>
              <w:t>29</w:t>
            </w:r>
          </w:p>
        </w:tc>
        <w:tc>
          <w:tcPr>
            <w:tcW w:w="454" w:type="pct"/>
            <w:vAlign w:val="center"/>
          </w:tcPr>
          <w:p w14:paraId="5147184F" w14:textId="5B46A045" w:rsidR="00F773D4" w:rsidRDefault="00F773D4" w:rsidP="004041A3">
            <w:pPr>
              <w:jc w:val="center"/>
              <w:rPr>
                <w:rFonts w:ascii="Garamond" w:hAnsi="Garamond" w:cstheme="minorHAnsi"/>
                <w:sz w:val="24"/>
                <w:szCs w:val="24"/>
              </w:rPr>
            </w:pPr>
            <w:r>
              <w:rPr>
                <w:rFonts w:ascii="Garamond" w:hAnsi="Garamond" w:cstheme="minorHAnsi"/>
                <w:sz w:val="24"/>
                <w:szCs w:val="24"/>
              </w:rPr>
              <w:t>Mon.</w:t>
            </w:r>
          </w:p>
        </w:tc>
        <w:tc>
          <w:tcPr>
            <w:tcW w:w="404" w:type="pct"/>
            <w:vAlign w:val="center"/>
          </w:tcPr>
          <w:p w14:paraId="2F7C6C23" w14:textId="3F7F6549" w:rsidR="00F773D4" w:rsidRDefault="00F773D4" w:rsidP="004041A3">
            <w:pPr>
              <w:jc w:val="center"/>
              <w:rPr>
                <w:rFonts w:ascii="Garamond" w:hAnsi="Garamond" w:cstheme="minorHAnsi"/>
                <w:sz w:val="24"/>
                <w:szCs w:val="24"/>
              </w:rPr>
            </w:pPr>
            <w:r>
              <w:rPr>
                <w:rFonts w:ascii="Garamond" w:hAnsi="Garamond" w:cstheme="minorHAnsi"/>
                <w:sz w:val="24"/>
                <w:szCs w:val="24"/>
              </w:rPr>
              <w:t>4/20</w:t>
            </w:r>
          </w:p>
        </w:tc>
        <w:tc>
          <w:tcPr>
            <w:tcW w:w="2253" w:type="pct"/>
            <w:vAlign w:val="center"/>
          </w:tcPr>
          <w:p w14:paraId="534D4199" w14:textId="775D8F12" w:rsidR="00F773D4" w:rsidRPr="003B058C" w:rsidRDefault="00F773D4" w:rsidP="0006348F">
            <w:pPr>
              <w:jc w:val="center"/>
              <w:rPr>
                <w:rFonts w:ascii="Garamond" w:hAnsi="Garamond" w:cstheme="minorHAnsi"/>
                <w:sz w:val="24"/>
                <w:szCs w:val="24"/>
              </w:rPr>
            </w:pPr>
            <w:r>
              <w:rPr>
                <w:rFonts w:ascii="Garamond" w:hAnsi="Garamond" w:cstheme="minorHAnsi"/>
                <w:sz w:val="24"/>
                <w:szCs w:val="24"/>
              </w:rPr>
              <w:t xml:space="preserve">Road </w:t>
            </w:r>
            <w:proofErr w:type="gramStart"/>
            <w:r>
              <w:rPr>
                <w:rFonts w:ascii="Garamond" w:hAnsi="Garamond" w:cstheme="minorHAnsi"/>
                <w:sz w:val="24"/>
                <w:szCs w:val="24"/>
              </w:rPr>
              <w:t>From</w:t>
            </w:r>
            <w:proofErr w:type="gramEnd"/>
            <w:r>
              <w:rPr>
                <w:rFonts w:ascii="Garamond" w:hAnsi="Garamond" w:cstheme="minorHAnsi"/>
                <w:sz w:val="24"/>
                <w:szCs w:val="24"/>
              </w:rPr>
              <w:t xml:space="preserve"> Crime</w:t>
            </w:r>
          </w:p>
        </w:tc>
        <w:tc>
          <w:tcPr>
            <w:tcW w:w="1385" w:type="pct"/>
            <w:vAlign w:val="center"/>
          </w:tcPr>
          <w:p w14:paraId="55DA5DFA" w14:textId="0386EF21" w:rsidR="00F773D4" w:rsidRPr="003B058C" w:rsidRDefault="00184292" w:rsidP="00F4471F">
            <w:pPr>
              <w:jc w:val="center"/>
              <w:rPr>
                <w:rFonts w:ascii="Garamond" w:hAnsi="Garamond" w:cstheme="minorHAnsi"/>
                <w:sz w:val="24"/>
                <w:szCs w:val="24"/>
              </w:rPr>
            </w:pPr>
            <w:proofErr w:type="spellStart"/>
            <w:r>
              <w:rPr>
                <w:rFonts w:ascii="Garamond" w:hAnsi="Garamond" w:cstheme="minorHAnsi"/>
                <w:sz w:val="24"/>
                <w:szCs w:val="24"/>
              </w:rPr>
              <w:t>Rocque</w:t>
            </w:r>
            <w:proofErr w:type="spellEnd"/>
            <w:r>
              <w:rPr>
                <w:rFonts w:ascii="Garamond" w:hAnsi="Garamond" w:cstheme="minorHAnsi"/>
                <w:sz w:val="24"/>
                <w:szCs w:val="24"/>
              </w:rPr>
              <w:t>, 2017</w:t>
            </w:r>
          </w:p>
        </w:tc>
      </w:tr>
      <w:tr w:rsidR="001977A8" w:rsidRPr="003B058C" w14:paraId="56B20BE9" w14:textId="77777777" w:rsidTr="00872EAC">
        <w:trPr>
          <w:cantSplit/>
          <w:trHeight w:val="567"/>
          <w:jc w:val="center"/>
        </w:trPr>
        <w:tc>
          <w:tcPr>
            <w:tcW w:w="504" w:type="pct"/>
            <w:vAlign w:val="center"/>
          </w:tcPr>
          <w:p w14:paraId="0D6FF26C" w14:textId="3D3369CC" w:rsidR="001977A8" w:rsidRPr="003B058C" w:rsidRDefault="001977A8" w:rsidP="004041A3">
            <w:pPr>
              <w:jc w:val="center"/>
              <w:rPr>
                <w:rFonts w:ascii="Garamond" w:hAnsi="Garamond" w:cstheme="minorHAnsi"/>
                <w:sz w:val="24"/>
                <w:szCs w:val="24"/>
              </w:rPr>
            </w:pPr>
            <w:r w:rsidRPr="003B058C">
              <w:rPr>
                <w:rFonts w:ascii="Garamond" w:hAnsi="Garamond" w:cstheme="minorHAnsi"/>
                <w:sz w:val="24"/>
                <w:szCs w:val="24"/>
              </w:rPr>
              <w:lastRenderedPageBreak/>
              <w:t>30</w:t>
            </w:r>
          </w:p>
        </w:tc>
        <w:tc>
          <w:tcPr>
            <w:tcW w:w="454" w:type="pct"/>
            <w:vAlign w:val="center"/>
          </w:tcPr>
          <w:p w14:paraId="1AB3D7CD" w14:textId="77FB5256" w:rsidR="001977A8" w:rsidRPr="003B058C" w:rsidRDefault="00F773D4" w:rsidP="004041A3">
            <w:pPr>
              <w:jc w:val="center"/>
              <w:rPr>
                <w:rFonts w:ascii="Garamond" w:hAnsi="Garamond" w:cstheme="minorHAnsi"/>
                <w:sz w:val="24"/>
                <w:szCs w:val="24"/>
              </w:rPr>
            </w:pPr>
            <w:r>
              <w:rPr>
                <w:rFonts w:ascii="Garamond" w:hAnsi="Garamond" w:cstheme="minorHAnsi"/>
                <w:sz w:val="24"/>
                <w:szCs w:val="24"/>
              </w:rPr>
              <w:t>Weds.</w:t>
            </w:r>
          </w:p>
        </w:tc>
        <w:tc>
          <w:tcPr>
            <w:tcW w:w="404" w:type="pct"/>
            <w:vAlign w:val="center"/>
          </w:tcPr>
          <w:p w14:paraId="006AA0A7" w14:textId="1F1D2108" w:rsidR="001977A8" w:rsidRPr="003B058C" w:rsidRDefault="00197AA2" w:rsidP="004041A3">
            <w:pPr>
              <w:jc w:val="center"/>
              <w:rPr>
                <w:rFonts w:ascii="Garamond" w:hAnsi="Garamond" w:cstheme="minorHAnsi"/>
                <w:sz w:val="24"/>
                <w:szCs w:val="24"/>
              </w:rPr>
            </w:pPr>
            <w:r>
              <w:rPr>
                <w:rFonts w:ascii="Garamond" w:hAnsi="Garamond" w:cstheme="minorHAnsi"/>
                <w:sz w:val="24"/>
                <w:szCs w:val="24"/>
              </w:rPr>
              <w:t>4</w:t>
            </w:r>
            <w:r w:rsidR="00F773D4">
              <w:rPr>
                <w:rFonts w:ascii="Garamond" w:hAnsi="Garamond" w:cstheme="minorHAnsi"/>
                <w:sz w:val="24"/>
                <w:szCs w:val="24"/>
              </w:rPr>
              <w:t>/22</w:t>
            </w:r>
          </w:p>
        </w:tc>
        <w:tc>
          <w:tcPr>
            <w:tcW w:w="2253" w:type="pct"/>
            <w:vAlign w:val="center"/>
          </w:tcPr>
          <w:p w14:paraId="24672AAB" w14:textId="77777777" w:rsidR="001977A8" w:rsidRDefault="001977A8" w:rsidP="0006348F">
            <w:pPr>
              <w:jc w:val="center"/>
              <w:rPr>
                <w:rFonts w:ascii="Garamond" w:hAnsi="Garamond" w:cstheme="minorHAnsi"/>
                <w:sz w:val="24"/>
                <w:szCs w:val="24"/>
              </w:rPr>
            </w:pPr>
            <w:r w:rsidRPr="003B058C">
              <w:rPr>
                <w:rFonts w:ascii="Garamond" w:hAnsi="Garamond" w:cstheme="minorHAnsi"/>
                <w:sz w:val="24"/>
                <w:szCs w:val="24"/>
              </w:rPr>
              <w:t>Dual Taxonomy</w:t>
            </w:r>
          </w:p>
          <w:p w14:paraId="7DBEC929" w14:textId="24AF79C8" w:rsidR="00F773D4" w:rsidRPr="00F773D4" w:rsidRDefault="00F773D4" w:rsidP="00BA079D">
            <w:pPr>
              <w:jc w:val="center"/>
              <w:rPr>
                <w:rFonts w:ascii="Garamond" w:hAnsi="Garamond" w:cstheme="minorHAnsi"/>
                <w:b/>
                <w:sz w:val="24"/>
                <w:szCs w:val="24"/>
              </w:rPr>
            </w:pPr>
            <w:r>
              <w:rPr>
                <w:rFonts w:ascii="Garamond" w:hAnsi="Garamond" w:cstheme="minorHAnsi"/>
                <w:b/>
                <w:bCs/>
                <w:sz w:val="24"/>
                <w:szCs w:val="24"/>
              </w:rPr>
              <w:t>*</w:t>
            </w:r>
            <w:r w:rsidR="00BA079D">
              <w:rPr>
                <w:rFonts w:ascii="Garamond" w:hAnsi="Garamond" w:cstheme="minorHAnsi"/>
                <w:b/>
                <w:bCs/>
                <w:sz w:val="24"/>
                <w:szCs w:val="24"/>
              </w:rPr>
              <w:t>Third Paper Due</w:t>
            </w:r>
            <w:r>
              <w:rPr>
                <w:rFonts w:ascii="Garamond" w:hAnsi="Garamond" w:cstheme="minorHAnsi"/>
                <w:b/>
                <w:sz w:val="24"/>
                <w:szCs w:val="24"/>
              </w:rPr>
              <w:t>*</w:t>
            </w:r>
          </w:p>
        </w:tc>
        <w:tc>
          <w:tcPr>
            <w:tcW w:w="1385" w:type="pct"/>
            <w:vAlign w:val="center"/>
          </w:tcPr>
          <w:p w14:paraId="1B383766" w14:textId="008F79BC" w:rsidR="001977A8" w:rsidRPr="003B058C" w:rsidRDefault="001122F6" w:rsidP="00F4471F">
            <w:pPr>
              <w:jc w:val="center"/>
              <w:rPr>
                <w:rFonts w:ascii="Garamond" w:hAnsi="Garamond" w:cstheme="minorHAnsi"/>
                <w:sz w:val="24"/>
                <w:szCs w:val="24"/>
              </w:rPr>
            </w:pPr>
            <w:r>
              <w:rPr>
                <w:rFonts w:ascii="Garamond" w:hAnsi="Garamond" w:cstheme="minorHAnsi"/>
                <w:sz w:val="24"/>
                <w:szCs w:val="24"/>
              </w:rPr>
              <w:t>Moffitt, 1993</w:t>
            </w:r>
          </w:p>
        </w:tc>
      </w:tr>
      <w:tr w:rsidR="001977A8" w:rsidRPr="003B058C" w14:paraId="09564B0C" w14:textId="77777777" w:rsidTr="00872EAC">
        <w:trPr>
          <w:cantSplit/>
          <w:trHeight w:val="567"/>
          <w:jc w:val="center"/>
        </w:trPr>
        <w:tc>
          <w:tcPr>
            <w:tcW w:w="504" w:type="pct"/>
            <w:vAlign w:val="center"/>
          </w:tcPr>
          <w:p w14:paraId="78F17F66" w14:textId="45CF7F89" w:rsidR="001977A8" w:rsidRPr="003B058C" w:rsidRDefault="001977A8" w:rsidP="004041A3">
            <w:pPr>
              <w:jc w:val="center"/>
              <w:rPr>
                <w:rFonts w:ascii="Garamond" w:hAnsi="Garamond" w:cstheme="minorHAnsi"/>
                <w:sz w:val="24"/>
                <w:szCs w:val="24"/>
              </w:rPr>
            </w:pPr>
            <w:r w:rsidRPr="003B058C">
              <w:rPr>
                <w:rFonts w:ascii="Garamond" w:hAnsi="Garamond" w:cstheme="minorHAnsi"/>
                <w:sz w:val="24"/>
                <w:szCs w:val="24"/>
              </w:rPr>
              <w:t>31</w:t>
            </w:r>
          </w:p>
        </w:tc>
        <w:tc>
          <w:tcPr>
            <w:tcW w:w="454" w:type="pct"/>
            <w:vAlign w:val="center"/>
          </w:tcPr>
          <w:p w14:paraId="63B1716D" w14:textId="7D4A6DDF" w:rsidR="001977A8" w:rsidRPr="003B058C" w:rsidRDefault="00F773D4" w:rsidP="004041A3">
            <w:pPr>
              <w:jc w:val="center"/>
              <w:rPr>
                <w:rFonts w:ascii="Garamond" w:hAnsi="Garamond" w:cstheme="minorHAnsi"/>
                <w:sz w:val="24"/>
                <w:szCs w:val="24"/>
              </w:rPr>
            </w:pPr>
            <w:r>
              <w:rPr>
                <w:rFonts w:ascii="Garamond" w:hAnsi="Garamond" w:cstheme="minorHAnsi"/>
                <w:sz w:val="24"/>
                <w:szCs w:val="24"/>
              </w:rPr>
              <w:t>Mon.</w:t>
            </w:r>
          </w:p>
        </w:tc>
        <w:tc>
          <w:tcPr>
            <w:tcW w:w="404" w:type="pct"/>
            <w:vAlign w:val="center"/>
          </w:tcPr>
          <w:p w14:paraId="295948BA" w14:textId="012A416C" w:rsidR="001977A8" w:rsidRPr="003B058C" w:rsidRDefault="00197AA2" w:rsidP="004041A3">
            <w:pPr>
              <w:jc w:val="center"/>
              <w:rPr>
                <w:rFonts w:ascii="Garamond" w:hAnsi="Garamond" w:cstheme="minorHAnsi"/>
                <w:sz w:val="24"/>
                <w:szCs w:val="24"/>
              </w:rPr>
            </w:pPr>
            <w:r>
              <w:rPr>
                <w:rFonts w:ascii="Garamond" w:hAnsi="Garamond" w:cstheme="minorHAnsi"/>
                <w:sz w:val="24"/>
                <w:szCs w:val="24"/>
              </w:rPr>
              <w:t>4</w:t>
            </w:r>
            <w:r w:rsidR="001977A8" w:rsidRPr="003B058C">
              <w:rPr>
                <w:rFonts w:ascii="Garamond" w:hAnsi="Garamond" w:cstheme="minorHAnsi"/>
                <w:sz w:val="24"/>
                <w:szCs w:val="24"/>
              </w:rPr>
              <w:t>/</w:t>
            </w:r>
            <w:r>
              <w:rPr>
                <w:rFonts w:ascii="Garamond" w:hAnsi="Garamond" w:cstheme="minorHAnsi"/>
                <w:sz w:val="24"/>
                <w:szCs w:val="24"/>
              </w:rPr>
              <w:t>2</w:t>
            </w:r>
            <w:r w:rsidR="00F773D4">
              <w:rPr>
                <w:rFonts w:ascii="Garamond" w:hAnsi="Garamond" w:cstheme="minorHAnsi"/>
                <w:sz w:val="24"/>
                <w:szCs w:val="24"/>
              </w:rPr>
              <w:t>7</w:t>
            </w:r>
          </w:p>
        </w:tc>
        <w:tc>
          <w:tcPr>
            <w:tcW w:w="2253" w:type="pct"/>
            <w:vAlign w:val="center"/>
          </w:tcPr>
          <w:p w14:paraId="6147D126" w14:textId="05F379FC" w:rsidR="001977A8" w:rsidRPr="003B058C" w:rsidRDefault="001977A8" w:rsidP="0006348F">
            <w:pPr>
              <w:jc w:val="center"/>
              <w:rPr>
                <w:rFonts w:ascii="Garamond" w:hAnsi="Garamond" w:cstheme="minorHAnsi"/>
                <w:sz w:val="24"/>
                <w:szCs w:val="24"/>
              </w:rPr>
            </w:pPr>
            <w:r w:rsidRPr="003B058C">
              <w:rPr>
                <w:rFonts w:ascii="Garamond" w:hAnsi="Garamond" w:cstheme="minorHAnsi"/>
                <w:sz w:val="24"/>
                <w:szCs w:val="24"/>
              </w:rPr>
              <w:t>Integrated Theories of Crime</w:t>
            </w:r>
          </w:p>
        </w:tc>
        <w:tc>
          <w:tcPr>
            <w:tcW w:w="1385" w:type="pct"/>
            <w:vAlign w:val="center"/>
          </w:tcPr>
          <w:p w14:paraId="1B2F86E2" w14:textId="07E6D838" w:rsidR="001977A8" w:rsidRPr="003B058C" w:rsidRDefault="001977A8" w:rsidP="00F4471F">
            <w:pPr>
              <w:jc w:val="center"/>
              <w:rPr>
                <w:rFonts w:ascii="Garamond" w:hAnsi="Garamond" w:cstheme="minorHAnsi"/>
                <w:sz w:val="24"/>
                <w:szCs w:val="24"/>
              </w:rPr>
            </w:pPr>
            <w:r w:rsidRPr="003B058C">
              <w:rPr>
                <w:rFonts w:ascii="Garamond" w:hAnsi="Garamond" w:cstheme="minorHAnsi"/>
                <w:sz w:val="24"/>
                <w:szCs w:val="24"/>
              </w:rPr>
              <w:t xml:space="preserve">A&amp;S: </w:t>
            </w:r>
            <w:r w:rsidR="001122F6">
              <w:rPr>
                <w:rFonts w:ascii="Garamond" w:hAnsi="Garamond" w:cstheme="minorHAnsi"/>
                <w:sz w:val="24"/>
                <w:szCs w:val="24"/>
              </w:rPr>
              <w:t>Chapter 15</w:t>
            </w:r>
          </w:p>
        </w:tc>
      </w:tr>
      <w:tr w:rsidR="001977A8" w:rsidRPr="003B058C" w14:paraId="7631863F" w14:textId="77777777" w:rsidTr="00872EAC">
        <w:trPr>
          <w:cantSplit/>
          <w:trHeight w:val="567"/>
          <w:jc w:val="center"/>
        </w:trPr>
        <w:tc>
          <w:tcPr>
            <w:tcW w:w="504" w:type="pct"/>
            <w:vAlign w:val="center"/>
          </w:tcPr>
          <w:p w14:paraId="5AFE3E66" w14:textId="2A80BB8E" w:rsidR="001977A8" w:rsidRPr="003B058C" w:rsidRDefault="001977A8" w:rsidP="009F0CB8">
            <w:pPr>
              <w:jc w:val="center"/>
              <w:rPr>
                <w:rFonts w:ascii="Garamond" w:hAnsi="Garamond" w:cstheme="minorHAnsi"/>
                <w:sz w:val="24"/>
                <w:szCs w:val="24"/>
              </w:rPr>
            </w:pPr>
            <w:r w:rsidRPr="003B058C">
              <w:rPr>
                <w:rFonts w:ascii="Garamond" w:hAnsi="Garamond" w:cstheme="minorHAnsi"/>
                <w:sz w:val="24"/>
                <w:szCs w:val="24"/>
              </w:rPr>
              <w:t>32</w:t>
            </w:r>
          </w:p>
        </w:tc>
        <w:tc>
          <w:tcPr>
            <w:tcW w:w="454" w:type="pct"/>
            <w:vAlign w:val="center"/>
          </w:tcPr>
          <w:p w14:paraId="66ACB8DA" w14:textId="59145E06" w:rsidR="001977A8" w:rsidRPr="003B058C" w:rsidRDefault="00F773D4" w:rsidP="009F0CB8">
            <w:pPr>
              <w:jc w:val="center"/>
              <w:rPr>
                <w:rFonts w:ascii="Garamond" w:hAnsi="Garamond" w:cstheme="minorHAnsi"/>
                <w:sz w:val="24"/>
                <w:szCs w:val="24"/>
              </w:rPr>
            </w:pPr>
            <w:r>
              <w:rPr>
                <w:rFonts w:ascii="Garamond" w:hAnsi="Garamond" w:cstheme="minorHAnsi"/>
                <w:sz w:val="24"/>
                <w:szCs w:val="24"/>
              </w:rPr>
              <w:t>Weds</w:t>
            </w:r>
            <w:r w:rsidR="001977A8" w:rsidRPr="003B058C">
              <w:rPr>
                <w:rFonts w:ascii="Garamond" w:hAnsi="Garamond" w:cstheme="minorHAnsi"/>
                <w:sz w:val="24"/>
                <w:szCs w:val="24"/>
              </w:rPr>
              <w:t>.</w:t>
            </w:r>
          </w:p>
        </w:tc>
        <w:tc>
          <w:tcPr>
            <w:tcW w:w="404" w:type="pct"/>
            <w:vAlign w:val="center"/>
          </w:tcPr>
          <w:p w14:paraId="0B3C6F52" w14:textId="18DB3EDD" w:rsidR="001977A8" w:rsidRPr="003B058C" w:rsidRDefault="00F773D4" w:rsidP="009F0CB8">
            <w:pPr>
              <w:jc w:val="center"/>
              <w:rPr>
                <w:rFonts w:ascii="Garamond" w:hAnsi="Garamond" w:cstheme="minorHAnsi"/>
                <w:sz w:val="24"/>
                <w:szCs w:val="24"/>
              </w:rPr>
            </w:pPr>
            <w:r>
              <w:rPr>
                <w:rFonts w:ascii="Garamond" w:hAnsi="Garamond" w:cstheme="minorHAnsi"/>
                <w:sz w:val="24"/>
                <w:szCs w:val="24"/>
              </w:rPr>
              <w:t>4</w:t>
            </w:r>
            <w:r w:rsidR="001977A8" w:rsidRPr="003B058C">
              <w:rPr>
                <w:rFonts w:ascii="Garamond" w:hAnsi="Garamond" w:cstheme="minorHAnsi"/>
                <w:sz w:val="24"/>
                <w:szCs w:val="24"/>
              </w:rPr>
              <w:t>/</w:t>
            </w:r>
            <w:r>
              <w:rPr>
                <w:rFonts w:ascii="Garamond" w:hAnsi="Garamond" w:cstheme="minorHAnsi"/>
                <w:sz w:val="24"/>
                <w:szCs w:val="24"/>
              </w:rPr>
              <w:t>29</w:t>
            </w:r>
          </w:p>
        </w:tc>
        <w:tc>
          <w:tcPr>
            <w:tcW w:w="2253" w:type="pct"/>
            <w:shd w:val="clear" w:color="auto" w:fill="auto"/>
            <w:vAlign w:val="center"/>
          </w:tcPr>
          <w:p w14:paraId="28875463" w14:textId="3342CAB4" w:rsidR="001977A8" w:rsidRPr="00F773D4" w:rsidRDefault="00F773D4" w:rsidP="00F773D4">
            <w:pPr>
              <w:jc w:val="center"/>
              <w:rPr>
                <w:rFonts w:ascii="Garamond" w:hAnsi="Garamond" w:cstheme="minorHAnsi"/>
                <w:b/>
                <w:sz w:val="24"/>
                <w:szCs w:val="24"/>
              </w:rPr>
            </w:pPr>
            <w:r>
              <w:rPr>
                <w:rFonts w:ascii="Garamond" w:hAnsi="Garamond" w:cstheme="minorHAnsi"/>
                <w:b/>
                <w:bCs/>
                <w:sz w:val="24"/>
                <w:szCs w:val="24"/>
              </w:rPr>
              <w:t>*</w:t>
            </w:r>
            <w:r w:rsidRPr="00F773D4">
              <w:rPr>
                <w:rFonts w:ascii="Garamond" w:hAnsi="Garamond" w:cstheme="minorHAnsi"/>
                <w:b/>
                <w:bCs/>
                <w:sz w:val="24"/>
                <w:szCs w:val="24"/>
              </w:rPr>
              <w:t>EXAM 3</w:t>
            </w:r>
            <w:r>
              <w:rPr>
                <w:rFonts w:ascii="Garamond" w:hAnsi="Garamond" w:cstheme="minorHAnsi"/>
                <w:b/>
                <w:sz w:val="24"/>
                <w:szCs w:val="24"/>
              </w:rPr>
              <w:t>*</w:t>
            </w:r>
          </w:p>
        </w:tc>
        <w:tc>
          <w:tcPr>
            <w:tcW w:w="1385" w:type="pct"/>
            <w:shd w:val="clear" w:color="auto" w:fill="auto"/>
            <w:vAlign w:val="center"/>
          </w:tcPr>
          <w:p w14:paraId="6ABD2B42" w14:textId="77777777" w:rsidR="001977A8" w:rsidRPr="003B058C" w:rsidRDefault="001977A8" w:rsidP="00E84C10">
            <w:pPr>
              <w:jc w:val="center"/>
              <w:rPr>
                <w:rFonts w:ascii="Garamond" w:hAnsi="Garamond" w:cstheme="minorHAnsi"/>
                <w:sz w:val="24"/>
                <w:szCs w:val="24"/>
              </w:rPr>
            </w:pPr>
          </w:p>
        </w:tc>
      </w:tr>
      <w:tr w:rsidR="001977A8" w:rsidRPr="003B058C" w14:paraId="7B180693" w14:textId="77777777" w:rsidTr="00BF7CD4">
        <w:trPr>
          <w:cantSplit/>
          <w:trHeight w:val="538"/>
          <w:jc w:val="center"/>
        </w:trPr>
        <w:tc>
          <w:tcPr>
            <w:tcW w:w="504" w:type="pct"/>
            <w:vAlign w:val="center"/>
          </w:tcPr>
          <w:p w14:paraId="43756C39" w14:textId="73465164" w:rsidR="001977A8" w:rsidRPr="003B058C" w:rsidRDefault="001977A8" w:rsidP="009F0CB8">
            <w:pPr>
              <w:jc w:val="center"/>
              <w:rPr>
                <w:rFonts w:ascii="Garamond" w:hAnsi="Garamond" w:cstheme="minorHAnsi"/>
                <w:sz w:val="24"/>
                <w:szCs w:val="24"/>
              </w:rPr>
            </w:pPr>
            <w:r w:rsidRPr="003B058C">
              <w:rPr>
                <w:rFonts w:ascii="Garamond" w:hAnsi="Garamond" w:cstheme="minorHAnsi"/>
                <w:sz w:val="24"/>
                <w:szCs w:val="24"/>
              </w:rPr>
              <w:t>33</w:t>
            </w:r>
          </w:p>
        </w:tc>
        <w:tc>
          <w:tcPr>
            <w:tcW w:w="454" w:type="pct"/>
            <w:vAlign w:val="center"/>
          </w:tcPr>
          <w:p w14:paraId="0AC5A51F" w14:textId="09BA1759" w:rsidR="001977A8" w:rsidRPr="003B058C" w:rsidRDefault="00BF7CD4" w:rsidP="009F0CB8">
            <w:pPr>
              <w:jc w:val="center"/>
              <w:rPr>
                <w:rFonts w:ascii="Garamond" w:hAnsi="Garamond" w:cstheme="minorHAnsi"/>
                <w:sz w:val="24"/>
                <w:szCs w:val="24"/>
              </w:rPr>
            </w:pPr>
            <w:r>
              <w:rPr>
                <w:rFonts w:ascii="Garamond" w:hAnsi="Garamond" w:cstheme="minorHAnsi"/>
                <w:sz w:val="24"/>
                <w:szCs w:val="24"/>
              </w:rPr>
              <w:t>Tues</w:t>
            </w:r>
            <w:r w:rsidR="001977A8" w:rsidRPr="003B058C">
              <w:rPr>
                <w:rFonts w:ascii="Garamond" w:hAnsi="Garamond" w:cstheme="minorHAnsi"/>
                <w:sz w:val="24"/>
                <w:szCs w:val="24"/>
              </w:rPr>
              <w:t>.</w:t>
            </w:r>
          </w:p>
        </w:tc>
        <w:tc>
          <w:tcPr>
            <w:tcW w:w="404" w:type="pct"/>
            <w:vAlign w:val="center"/>
          </w:tcPr>
          <w:p w14:paraId="5C4156AB" w14:textId="77777777" w:rsidR="001977A8" w:rsidRDefault="00BF7CD4" w:rsidP="009F0CB8">
            <w:pPr>
              <w:jc w:val="center"/>
              <w:rPr>
                <w:rFonts w:ascii="Garamond" w:hAnsi="Garamond" w:cstheme="minorHAnsi"/>
                <w:sz w:val="24"/>
                <w:szCs w:val="24"/>
              </w:rPr>
            </w:pPr>
            <w:r>
              <w:rPr>
                <w:rFonts w:ascii="Garamond" w:hAnsi="Garamond" w:cstheme="minorHAnsi"/>
                <w:sz w:val="24"/>
                <w:szCs w:val="24"/>
              </w:rPr>
              <w:t>5</w:t>
            </w:r>
            <w:r w:rsidR="001977A8" w:rsidRPr="003B058C">
              <w:rPr>
                <w:rFonts w:ascii="Garamond" w:hAnsi="Garamond" w:cstheme="minorHAnsi"/>
                <w:sz w:val="24"/>
                <w:szCs w:val="24"/>
              </w:rPr>
              <w:t>/</w:t>
            </w:r>
            <w:r>
              <w:rPr>
                <w:rFonts w:ascii="Garamond" w:hAnsi="Garamond" w:cstheme="minorHAnsi"/>
                <w:sz w:val="24"/>
                <w:szCs w:val="24"/>
              </w:rPr>
              <w:t>5</w:t>
            </w:r>
          </w:p>
          <w:p w14:paraId="5B5C44A4" w14:textId="053F5AC8" w:rsidR="00BF7CD4" w:rsidRPr="003B058C" w:rsidRDefault="00BF7CD4" w:rsidP="009F0CB8">
            <w:pPr>
              <w:jc w:val="center"/>
              <w:rPr>
                <w:rFonts w:ascii="Garamond" w:hAnsi="Garamond" w:cstheme="minorHAnsi"/>
                <w:sz w:val="24"/>
                <w:szCs w:val="24"/>
              </w:rPr>
            </w:pPr>
            <w:r>
              <w:rPr>
                <w:rFonts w:ascii="Garamond" w:hAnsi="Garamond" w:cstheme="minorHAnsi"/>
                <w:sz w:val="24"/>
                <w:szCs w:val="24"/>
              </w:rPr>
              <w:t>1:30PM</w:t>
            </w:r>
          </w:p>
        </w:tc>
        <w:tc>
          <w:tcPr>
            <w:tcW w:w="2253" w:type="pct"/>
            <w:shd w:val="clear" w:color="auto" w:fill="auto"/>
            <w:vAlign w:val="center"/>
          </w:tcPr>
          <w:p w14:paraId="7DC2321F" w14:textId="43577E3C" w:rsidR="001977A8" w:rsidRPr="003B058C" w:rsidRDefault="00F773D4" w:rsidP="000102CD">
            <w:pPr>
              <w:jc w:val="center"/>
              <w:rPr>
                <w:rFonts w:ascii="Garamond" w:hAnsi="Garamond" w:cstheme="minorHAnsi"/>
                <w:b/>
                <w:sz w:val="24"/>
                <w:szCs w:val="24"/>
              </w:rPr>
            </w:pPr>
            <w:r>
              <w:rPr>
                <w:rFonts w:ascii="Garamond" w:hAnsi="Garamond" w:cstheme="minorHAnsi"/>
                <w:b/>
                <w:sz w:val="24"/>
                <w:szCs w:val="24"/>
              </w:rPr>
              <w:t>Optional Cumulative Final</w:t>
            </w:r>
          </w:p>
        </w:tc>
        <w:tc>
          <w:tcPr>
            <w:tcW w:w="1385" w:type="pct"/>
            <w:shd w:val="clear" w:color="auto" w:fill="auto"/>
            <w:vAlign w:val="center"/>
          </w:tcPr>
          <w:p w14:paraId="1E09DAB5" w14:textId="77777777" w:rsidR="001977A8" w:rsidRPr="003B058C" w:rsidRDefault="001977A8" w:rsidP="00E84C10">
            <w:pPr>
              <w:jc w:val="center"/>
              <w:rPr>
                <w:rFonts w:ascii="Garamond" w:hAnsi="Garamond" w:cstheme="minorHAnsi"/>
                <w:sz w:val="24"/>
                <w:szCs w:val="24"/>
              </w:rPr>
            </w:pPr>
          </w:p>
        </w:tc>
      </w:tr>
    </w:tbl>
    <w:p w14:paraId="64F82814" w14:textId="51A6C0CD" w:rsidR="00827B43" w:rsidRPr="00F81914" w:rsidRDefault="00827B43" w:rsidP="004F42BD">
      <w:pPr>
        <w:spacing w:after="0" w:line="240" w:lineRule="auto"/>
        <w:rPr>
          <w:rFonts w:ascii="Garamond" w:hAnsi="Garamond" w:cstheme="minorHAnsi"/>
        </w:rPr>
      </w:pPr>
    </w:p>
    <w:sectPr w:rsidR="00827B43" w:rsidRPr="00F81914" w:rsidSect="00EF074F">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8EE4C" w14:textId="77777777" w:rsidR="006F2FFA" w:rsidRDefault="006F2FFA">
      <w:pPr>
        <w:spacing w:after="0" w:line="240" w:lineRule="auto"/>
      </w:pPr>
      <w:r>
        <w:separator/>
      </w:r>
    </w:p>
  </w:endnote>
  <w:endnote w:type="continuationSeparator" w:id="0">
    <w:p w14:paraId="574821E6" w14:textId="77777777" w:rsidR="006F2FFA" w:rsidRDefault="006F2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582766"/>
      <w:docPartObj>
        <w:docPartGallery w:val="Page Numbers (Bottom of Page)"/>
        <w:docPartUnique/>
      </w:docPartObj>
    </w:sdtPr>
    <w:sdtEndPr/>
    <w:sdtContent>
      <w:p w14:paraId="5232E052" w14:textId="77777777" w:rsidR="004041A3" w:rsidRDefault="006C26E9">
        <w:pPr>
          <w:pStyle w:val="Footer"/>
          <w:jc w:val="right"/>
        </w:pPr>
        <w:r>
          <w:fldChar w:fldCharType="begin"/>
        </w:r>
        <w:r w:rsidR="00F43051">
          <w:instrText xml:space="preserve"> PAGE   \* MERGEFORMAT </w:instrText>
        </w:r>
        <w:r>
          <w:fldChar w:fldCharType="separate"/>
        </w:r>
        <w:r w:rsidR="002702EC">
          <w:rPr>
            <w:noProof/>
          </w:rPr>
          <w:t>5</w:t>
        </w:r>
        <w:r>
          <w:rPr>
            <w:noProof/>
          </w:rPr>
          <w:fldChar w:fldCharType="end"/>
        </w:r>
      </w:p>
    </w:sdtContent>
  </w:sdt>
  <w:p w14:paraId="04D487C1" w14:textId="77777777" w:rsidR="004041A3" w:rsidRDefault="00404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579F8" w14:textId="77777777" w:rsidR="006F2FFA" w:rsidRDefault="006F2FFA">
      <w:pPr>
        <w:spacing w:after="0" w:line="240" w:lineRule="auto"/>
      </w:pPr>
      <w:r>
        <w:separator/>
      </w:r>
    </w:p>
  </w:footnote>
  <w:footnote w:type="continuationSeparator" w:id="0">
    <w:p w14:paraId="68BB3D23" w14:textId="77777777" w:rsidR="006F2FFA" w:rsidRDefault="006F2F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13C43"/>
    <w:multiLevelType w:val="hybridMultilevel"/>
    <w:tmpl w:val="0FE4F01C"/>
    <w:lvl w:ilvl="0" w:tplc="66F09E2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6250E9"/>
    <w:multiLevelType w:val="hybridMultilevel"/>
    <w:tmpl w:val="A840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123"/>
    <w:rsid w:val="000009B8"/>
    <w:rsid w:val="000102CD"/>
    <w:rsid w:val="00014873"/>
    <w:rsid w:val="000244A3"/>
    <w:rsid w:val="000415CF"/>
    <w:rsid w:val="00043D38"/>
    <w:rsid w:val="00045B31"/>
    <w:rsid w:val="000463B4"/>
    <w:rsid w:val="000568D9"/>
    <w:rsid w:val="00056A1A"/>
    <w:rsid w:val="0006348F"/>
    <w:rsid w:val="00066C80"/>
    <w:rsid w:val="00076522"/>
    <w:rsid w:val="00077018"/>
    <w:rsid w:val="0009145B"/>
    <w:rsid w:val="00094B7A"/>
    <w:rsid w:val="000B101F"/>
    <w:rsid w:val="000D0D36"/>
    <w:rsid w:val="000E26C1"/>
    <w:rsid w:val="000F0B35"/>
    <w:rsid w:val="000F7D7D"/>
    <w:rsid w:val="00104094"/>
    <w:rsid w:val="001069EE"/>
    <w:rsid w:val="001122F6"/>
    <w:rsid w:val="00113DFB"/>
    <w:rsid w:val="001176DA"/>
    <w:rsid w:val="001340CE"/>
    <w:rsid w:val="00134171"/>
    <w:rsid w:val="0014698C"/>
    <w:rsid w:val="00170266"/>
    <w:rsid w:val="00173D27"/>
    <w:rsid w:val="00182207"/>
    <w:rsid w:val="00184292"/>
    <w:rsid w:val="00185687"/>
    <w:rsid w:val="001977A8"/>
    <w:rsid w:val="00197AA2"/>
    <w:rsid w:val="001A0E19"/>
    <w:rsid w:val="001B0021"/>
    <w:rsid w:val="001B0EEF"/>
    <w:rsid w:val="001B5501"/>
    <w:rsid w:val="001B7E55"/>
    <w:rsid w:val="001D550A"/>
    <w:rsid w:val="001E6A5A"/>
    <w:rsid w:val="001F2C93"/>
    <w:rsid w:val="001F5AB4"/>
    <w:rsid w:val="001F5AFD"/>
    <w:rsid w:val="00211D4C"/>
    <w:rsid w:val="00226A22"/>
    <w:rsid w:val="0023184D"/>
    <w:rsid w:val="00240038"/>
    <w:rsid w:val="00245517"/>
    <w:rsid w:val="002501DC"/>
    <w:rsid w:val="002702EC"/>
    <w:rsid w:val="00272AA2"/>
    <w:rsid w:val="0028778E"/>
    <w:rsid w:val="00293C38"/>
    <w:rsid w:val="002A2C47"/>
    <w:rsid w:val="002B0AEE"/>
    <w:rsid w:val="002C0070"/>
    <w:rsid w:val="002C28EB"/>
    <w:rsid w:val="002C4E97"/>
    <w:rsid w:val="002D251B"/>
    <w:rsid w:val="002D2BEE"/>
    <w:rsid w:val="002D67AD"/>
    <w:rsid w:val="002D7C13"/>
    <w:rsid w:val="002E795A"/>
    <w:rsid w:val="002F3216"/>
    <w:rsid w:val="002F328B"/>
    <w:rsid w:val="002F79CE"/>
    <w:rsid w:val="0030051E"/>
    <w:rsid w:val="003508E4"/>
    <w:rsid w:val="00354B17"/>
    <w:rsid w:val="003626F6"/>
    <w:rsid w:val="00365F7B"/>
    <w:rsid w:val="003867D7"/>
    <w:rsid w:val="00391B83"/>
    <w:rsid w:val="00392E0B"/>
    <w:rsid w:val="003B058C"/>
    <w:rsid w:val="003E2DE5"/>
    <w:rsid w:val="003F0F1E"/>
    <w:rsid w:val="003F6F37"/>
    <w:rsid w:val="004041A3"/>
    <w:rsid w:val="00405160"/>
    <w:rsid w:val="004058AA"/>
    <w:rsid w:val="0041799E"/>
    <w:rsid w:val="004204DE"/>
    <w:rsid w:val="00425624"/>
    <w:rsid w:val="00430480"/>
    <w:rsid w:val="00431CA9"/>
    <w:rsid w:val="00431D9B"/>
    <w:rsid w:val="00436801"/>
    <w:rsid w:val="0044063F"/>
    <w:rsid w:val="004629F8"/>
    <w:rsid w:val="00473FA8"/>
    <w:rsid w:val="00474373"/>
    <w:rsid w:val="00483D2B"/>
    <w:rsid w:val="00497CB7"/>
    <w:rsid w:val="004C09F8"/>
    <w:rsid w:val="004C6877"/>
    <w:rsid w:val="004D70E1"/>
    <w:rsid w:val="004E39F2"/>
    <w:rsid w:val="004E3D56"/>
    <w:rsid w:val="004F3B8E"/>
    <w:rsid w:val="004F42BD"/>
    <w:rsid w:val="00520930"/>
    <w:rsid w:val="00521CDD"/>
    <w:rsid w:val="005366E2"/>
    <w:rsid w:val="00556D48"/>
    <w:rsid w:val="0056407B"/>
    <w:rsid w:val="005649A6"/>
    <w:rsid w:val="00575639"/>
    <w:rsid w:val="00584123"/>
    <w:rsid w:val="005A622E"/>
    <w:rsid w:val="005B0BF0"/>
    <w:rsid w:val="005B0DF5"/>
    <w:rsid w:val="005C1329"/>
    <w:rsid w:val="005C16E9"/>
    <w:rsid w:val="005D0C7C"/>
    <w:rsid w:val="005E0D36"/>
    <w:rsid w:val="005F4DA7"/>
    <w:rsid w:val="00601326"/>
    <w:rsid w:val="00613FEB"/>
    <w:rsid w:val="006221AA"/>
    <w:rsid w:val="00645CB2"/>
    <w:rsid w:val="00646E0D"/>
    <w:rsid w:val="00671820"/>
    <w:rsid w:val="00681884"/>
    <w:rsid w:val="006C066C"/>
    <w:rsid w:val="006C09E0"/>
    <w:rsid w:val="006C26E9"/>
    <w:rsid w:val="006C47E2"/>
    <w:rsid w:val="006C5AD4"/>
    <w:rsid w:val="006E6DE4"/>
    <w:rsid w:val="006F2FFA"/>
    <w:rsid w:val="006F5CA1"/>
    <w:rsid w:val="006F7C3F"/>
    <w:rsid w:val="007033AC"/>
    <w:rsid w:val="0070722E"/>
    <w:rsid w:val="00710717"/>
    <w:rsid w:val="00716AB7"/>
    <w:rsid w:val="007223C9"/>
    <w:rsid w:val="00725480"/>
    <w:rsid w:val="00726C44"/>
    <w:rsid w:val="00726E9C"/>
    <w:rsid w:val="007339C6"/>
    <w:rsid w:val="00734035"/>
    <w:rsid w:val="00734B7A"/>
    <w:rsid w:val="00735D0E"/>
    <w:rsid w:val="00751D69"/>
    <w:rsid w:val="00754DE7"/>
    <w:rsid w:val="00761577"/>
    <w:rsid w:val="00771A3E"/>
    <w:rsid w:val="007A52FC"/>
    <w:rsid w:val="007A7A42"/>
    <w:rsid w:val="007B4075"/>
    <w:rsid w:val="007C1F01"/>
    <w:rsid w:val="007C3048"/>
    <w:rsid w:val="007C4894"/>
    <w:rsid w:val="007C57CF"/>
    <w:rsid w:val="007C6371"/>
    <w:rsid w:val="007D0005"/>
    <w:rsid w:val="007D19D9"/>
    <w:rsid w:val="007E1289"/>
    <w:rsid w:val="007E3ED1"/>
    <w:rsid w:val="007E4D0E"/>
    <w:rsid w:val="007E5EDD"/>
    <w:rsid w:val="00800C4D"/>
    <w:rsid w:val="0080446C"/>
    <w:rsid w:val="00814DA3"/>
    <w:rsid w:val="008152EB"/>
    <w:rsid w:val="00815510"/>
    <w:rsid w:val="00826BF2"/>
    <w:rsid w:val="00827B43"/>
    <w:rsid w:val="00841588"/>
    <w:rsid w:val="00845F92"/>
    <w:rsid w:val="00846458"/>
    <w:rsid w:val="0085340A"/>
    <w:rsid w:val="00862B78"/>
    <w:rsid w:val="00867658"/>
    <w:rsid w:val="00872EAC"/>
    <w:rsid w:val="008826E5"/>
    <w:rsid w:val="00884A95"/>
    <w:rsid w:val="008959BD"/>
    <w:rsid w:val="008A14B2"/>
    <w:rsid w:val="008A32A6"/>
    <w:rsid w:val="008B113E"/>
    <w:rsid w:val="008B65B1"/>
    <w:rsid w:val="008C219F"/>
    <w:rsid w:val="008C5D85"/>
    <w:rsid w:val="008D79A0"/>
    <w:rsid w:val="008D7C08"/>
    <w:rsid w:val="008E653F"/>
    <w:rsid w:val="008F07D9"/>
    <w:rsid w:val="008F5830"/>
    <w:rsid w:val="00903087"/>
    <w:rsid w:val="00906A5D"/>
    <w:rsid w:val="00907DD4"/>
    <w:rsid w:val="00911B7C"/>
    <w:rsid w:val="0092758E"/>
    <w:rsid w:val="009302BD"/>
    <w:rsid w:val="00932E98"/>
    <w:rsid w:val="00935524"/>
    <w:rsid w:val="00947220"/>
    <w:rsid w:val="00947BBA"/>
    <w:rsid w:val="0095075C"/>
    <w:rsid w:val="00951A3B"/>
    <w:rsid w:val="009543BF"/>
    <w:rsid w:val="00955532"/>
    <w:rsid w:val="00963045"/>
    <w:rsid w:val="009B1B35"/>
    <w:rsid w:val="009C0595"/>
    <w:rsid w:val="009C7009"/>
    <w:rsid w:val="009D014D"/>
    <w:rsid w:val="009E3408"/>
    <w:rsid w:val="009F683D"/>
    <w:rsid w:val="009F7778"/>
    <w:rsid w:val="00A140B3"/>
    <w:rsid w:val="00A24AA6"/>
    <w:rsid w:val="00A34324"/>
    <w:rsid w:val="00A47177"/>
    <w:rsid w:val="00A51A77"/>
    <w:rsid w:val="00A81AA9"/>
    <w:rsid w:val="00A84F53"/>
    <w:rsid w:val="00AA6179"/>
    <w:rsid w:val="00AB210A"/>
    <w:rsid w:val="00AB4D77"/>
    <w:rsid w:val="00AB5A1A"/>
    <w:rsid w:val="00AC377A"/>
    <w:rsid w:val="00AC6E2B"/>
    <w:rsid w:val="00AC77BE"/>
    <w:rsid w:val="00AD21AE"/>
    <w:rsid w:val="00AD664A"/>
    <w:rsid w:val="00AD7F38"/>
    <w:rsid w:val="00AE089F"/>
    <w:rsid w:val="00AE705A"/>
    <w:rsid w:val="00AF0929"/>
    <w:rsid w:val="00AF3BE1"/>
    <w:rsid w:val="00B031A8"/>
    <w:rsid w:val="00B042FD"/>
    <w:rsid w:val="00B1494B"/>
    <w:rsid w:val="00B359A3"/>
    <w:rsid w:val="00B36A4E"/>
    <w:rsid w:val="00B54644"/>
    <w:rsid w:val="00B618F3"/>
    <w:rsid w:val="00B62D82"/>
    <w:rsid w:val="00B7012A"/>
    <w:rsid w:val="00B74BCA"/>
    <w:rsid w:val="00B760E1"/>
    <w:rsid w:val="00B96F90"/>
    <w:rsid w:val="00BA079D"/>
    <w:rsid w:val="00BB59DE"/>
    <w:rsid w:val="00BD4B36"/>
    <w:rsid w:val="00BE6EDD"/>
    <w:rsid w:val="00BF7CD4"/>
    <w:rsid w:val="00C108DF"/>
    <w:rsid w:val="00C14C89"/>
    <w:rsid w:val="00C30539"/>
    <w:rsid w:val="00C340BE"/>
    <w:rsid w:val="00C436DC"/>
    <w:rsid w:val="00C61554"/>
    <w:rsid w:val="00C627A4"/>
    <w:rsid w:val="00C74095"/>
    <w:rsid w:val="00C76D94"/>
    <w:rsid w:val="00C81C88"/>
    <w:rsid w:val="00C9528C"/>
    <w:rsid w:val="00CA1B05"/>
    <w:rsid w:val="00CA61F2"/>
    <w:rsid w:val="00CB1C16"/>
    <w:rsid w:val="00CD6377"/>
    <w:rsid w:val="00CD6B41"/>
    <w:rsid w:val="00CE028C"/>
    <w:rsid w:val="00CF1FC9"/>
    <w:rsid w:val="00CF642D"/>
    <w:rsid w:val="00D00F32"/>
    <w:rsid w:val="00D111B8"/>
    <w:rsid w:val="00D160AA"/>
    <w:rsid w:val="00D625A0"/>
    <w:rsid w:val="00D63E7B"/>
    <w:rsid w:val="00D7141C"/>
    <w:rsid w:val="00D73746"/>
    <w:rsid w:val="00D83E78"/>
    <w:rsid w:val="00DA5CE2"/>
    <w:rsid w:val="00DA6A30"/>
    <w:rsid w:val="00DB63AC"/>
    <w:rsid w:val="00DC1DD2"/>
    <w:rsid w:val="00DC65BF"/>
    <w:rsid w:val="00DD650D"/>
    <w:rsid w:val="00DE1A06"/>
    <w:rsid w:val="00DF14C8"/>
    <w:rsid w:val="00DF5A18"/>
    <w:rsid w:val="00E02B3E"/>
    <w:rsid w:val="00E06304"/>
    <w:rsid w:val="00E06BF5"/>
    <w:rsid w:val="00E11126"/>
    <w:rsid w:val="00E13E17"/>
    <w:rsid w:val="00E20E8D"/>
    <w:rsid w:val="00E26621"/>
    <w:rsid w:val="00E32CCA"/>
    <w:rsid w:val="00E34F4A"/>
    <w:rsid w:val="00E47E05"/>
    <w:rsid w:val="00E84C10"/>
    <w:rsid w:val="00E901C0"/>
    <w:rsid w:val="00E902C7"/>
    <w:rsid w:val="00E94E1B"/>
    <w:rsid w:val="00EA0472"/>
    <w:rsid w:val="00EA3F62"/>
    <w:rsid w:val="00EA5EE1"/>
    <w:rsid w:val="00EB74EF"/>
    <w:rsid w:val="00EE2D4A"/>
    <w:rsid w:val="00EF074F"/>
    <w:rsid w:val="00EF43E4"/>
    <w:rsid w:val="00EF6716"/>
    <w:rsid w:val="00EF72EF"/>
    <w:rsid w:val="00F00C69"/>
    <w:rsid w:val="00F06EC2"/>
    <w:rsid w:val="00F10514"/>
    <w:rsid w:val="00F1345D"/>
    <w:rsid w:val="00F15052"/>
    <w:rsid w:val="00F17963"/>
    <w:rsid w:val="00F27D96"/>
    <w:rsid w:val="00F32F81"/>
    <w:rsid w:val="00F43051"/>
    <w:rsid w:val="00F4471F"/>
    <w:rsid w:val="00F45A83"/>
    <w:rsid w:val="00F52162"/>
    <w:rsid w:val="00F735AA"/>
    <w:rsid w:val="00F75648"/>
    <w:rsid w:val="00F76DDB"/>
    <w:rsid w:val="00F773D4"/>
    <w:rsid w:val="00F81914"/>
    <w:rsid w:val="00F83401"/>
    <w:rsid w:val="00F83EE0"/>
    <w:rsid w:val="00F91456"/>
    <w:rsid w:val="00FA007D"/>
    <w:rsid w:val="00FA653A"/>
    <w:rsid w:val="00FA73C8"/>
    <w:rsid w:val="00FB0078"/>
    <w:rsid w:val="00FC7702"/>
    <w:rsid w:val="00FD2E9E"/>
    <w:rsid w:val="00FE3945"/>
    <w:rsid w:val="00FF0858"/>
    <w:rsid w:val="00FF55AD"/>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7D1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E26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4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B4D77"/>
    <w:rPr>
      <w:color w:val="0000FF"/>
      <w:u w:val="single"/>
    </w:rPr>
  </w:style>
  <w:style w:type="paragraph" w:styleId="ListParagraph">
    <w:name w:val="List Paragraph"/>
    <w:basedOn w:val="Normal"/>
    <w:uiPriority w:val="34"/>
    <w:qFormat/>
    <w:rsid w:val="00AB4D77"/>
    <w:pPr>
      <w:spacing w:after="0" w:line="240" w:lineRule="auto"/>
      <w:ind w:left="720"/>
      <w:contextualSpacing/>
    </w:pPr>
  </w:style>
  <w:style w:type="paragraph" w:styleId="BodyText">
    <w:name w:val="Body Text"/>
    <w:basedOn w:val="Normal"/>
    <w:link w:val="BodyTextChar"/>
    <w:rsid w:val="00AB4D77"/>
    <w:pPr>
      <w:spacing w:after="0" w:line="240" w:lineRule="auto"/>
      <w:jc w:val="both"/>
    </w:pPr>
    <w:rPr>
      <w:rFonts w:ascii="Times New Roman" w:eastAsia="Times New Roman" w:hAnsi="Times New Roman" w:cs="Times New Roman"/>
      <w:szCs w:val="24"/>
    </w:rPr>
  </w:style>
  <w:style w:type="character" w:customStyle="1" w:styleId="BodyTextChar">
    <w:name w:val="Body Text Char"/>
    <w:basedOn w:val="DefaultParagraphFont"/>
    <w:link w:val="BodyText"/>
    <w:rsid w:val="00AB4D77"/>
    <w:rPr>
      <w:rFonts w:ascii="Times New Roman" w:eastAsia="Times New Roman" w:hAnsi="Times New Roman" w:cs="Times New Roman"/>
      <w:szCs w:val="24"/>
    </w:rPr>
  </w:style>
  <w:style w:type="paragraph" w:styleId="Footer">
    <w:name w:val="footer"/>
    <w:basedOn w:val="Normal"/>
    <w:link w:val="FooterChar"/>
    <w:uiPriority w:val="99"/>
    <w:unhideWhenUsed/>
    <w:rsid w:val="00AB4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D77"/>
  </w:style>
  <w:style w:type="character" w:styleId="CommentReference">
    <w:name w:val="annotation reference"/>
    <w:basedOn w:val="DefaultParagraphFont"/>
    <w:uiPriority w:val="99"/>
    <w:semiHidden/>
    <w:unhideWhenUsed/>
    <w:rsid w:val="00EF074F"/>
    <w:rPr>
      <w:sz w:val="16"/>
      <w:szCs w:val="16"/>
    </w:rPr>
  </w:style>
  <w:style w:type="paragraph" w:styleId="CommentText">
    <w:name w:val="annotation text"/>
    <w:basedOn w:val="Normal"/>
    <w:link w:val="CommentTextChar"/>
    <w:uiPriority w:val="99"/>
    <w:semiHidden/>
    <w:unhideWhenUsed/>
    <w:rsid w:val="00EF074F"/>
    <w:pPr>
      <w:spacing w:line="240" w:lineRule="auto"/>
    </w:pPr>
    <w:rPr>
      <w:sz w:val="20"/>
      <w:szCs w:val="20"/>
    </w:rPr>
  </w:style>
  <w:style w:type="character" w:customStyle="1" w:styleId="CommentTextChar">
    <w:name w:val="Comment Text Char"/>
    <w:basedOn w:val="DefaultParagraphFont"/>
    <w:link w:val="CommentText"/>
    <w:uiPriority w:val="99"/>
    <w:semiHidden/>
    <w:rsid w:val="00EF074F"/>
    <w:rPr>
      <w:sz w:val="20"/>
      <w:szCs w:val="20"/>
    </w:rPr>
  </w:style>
  <w:style w:type="paragraph" w:styleId="CommentSubject">
    <w:name w:val="annotation subject"/>
    <w:basedOn w:val="CommentText"/>
    <w:next w:val="CommentText"/>
    <w:link w:val="CommentSubjectChar"/>
    <w:uiPriority w:val="99"/>
    <w:semiHidden/>
    <w:unhideWhenUsed/>
    <w:rsid w:val="00EF074F"/>
    <w:rPr>
      <w:b/>
      <w:bCs/>
    </w:rPr>
  </w:style>
  <w:style w:type="character" w:customStyle="1" w:styleId="CommentSubjectChar">
    <w:name w:val="Comment Subject Char"/>
    <w:basedOn w:val="CommentTextChar"/>
    <w:link w:val="CommentSubject"/>
    <w:uiPriority w:val="99"/>
    <w:semiHidden/>
    <w:rsid w:val="00EF074F"/>
    <w:rPr>
      <w:b/>
      <w:bCs/>
      <w:sz w:val="20"/>
      <w:szCs w:val="20"/>
    </w:rPr>
  </w:style>
  <w:style w:type="paragraph" w:styleId="BalloonText">
    <w:name w:val="Balloon Text"/>
    <w:basedOn w:val="Normal"/>
    <w:link w:val="BalloonTextChar"/>
    <w:uiPriority w:val="99"/>
    <w:semiHidden/>
    <w:unhideWhenUsed/>
    <w:rsid w:val="00EF0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74F"/>
    <w:rPr>
      <w:rFonts w:ascii="Tahoma" w:hAnsi="Tahoma" w:cs="Tahoma"/>
      <w:sz w:val="16"/>
      <w:szCs w:val="16"/>
    </w:rPr>
  </w:style>
  <w:style w:type="paragraph" w:styleId="NormalWeb">
    <w:name w:val="Normal (Web)"/>
    <w:basedOn w:val="Normal"/>
    <w:uiPriority w:val="99"/>
    <w:unhideWhenUsed/>
    <w:rsid w:val="00A34324"/>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1977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240410">
      <w:bodyDiv w:val="1"/>
      <w:marLeft w:val="0"/>
      <w:marRight w:val="0"/>
      <w:marTop w:val="0"/>
      <w:marBottom w:val="0"/>
      <w:divBdr>
        <w:top w:val="none" w:sz="0" w:space="0" w:color="auto"/>
        <w:left w:val="none" w:sz="0" w:space="0" w:color="auto"/>
        <w:bottom w:val="none" w:sz="0" w:space="0" w:color="auto"/>
        <w:right w:val="none" w:sz="0" w:space="0" w:color="auto"/>
      </w:divBdr>
    </w:div>
    <w:div w:id="1844737458">
      <w:bodyDiv w:val="1"/>
      <w:marLeft w:val="0"/>
      <w:marRight w:val="0"/>
      <w:marTop w:val="0"/>
      <w:marBottom w:val="0"/>
      <w:divBdr>
        <w:top w:val="none" w:sz="0" w:space="0" w:color="auto"/>
        <w:left w:val="none" w:sz="0" w:space="0" w:color="auto"/>
        <w:bottom w:val="none" w:sz="0" w:space="0" w:color="auto"/>
        <w:right w:val="none" w:sz="0" w:space="0" w:color="auto"/>
      </w:divBdr>
    </w:div>
    <w:div w:id="201765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le.thomas@colorado.edu" TargetMode="External"/><Relationship Id="rId13" Type="http://schemas.openxmlformats.org/officeDocument/2006/relationships/hyperlink" Target="http://www.colorado.edu/policies/observance-religious-holidays-and-absences-classes-andor-exams" TargetMode="External"/><Relationship Id="rId18" Type="http://schemas.openxmlformats.org/officeDocument/2006/relationships/hyperlink" Target="https://cuboulder.qualtrics.com/jfe/form/SV_0PnqVK4kkIJIZn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lorado.edu/disabilityservices/students/temporary-medical-conditions" TargetMode="External"/><Relationship Id="rId17" Type="http://schemas.openxmlformats.org/officeDocument/2006/relationships/hyperlink" Target="http://www.colorado.edu/osccr/" TargetMode="External"/><Relationship Id="rId2" Type="http://schemas.openxmlformats.org/officeDocument/2006/relationships/numbering" Target="numbering.xml"/><Relationship Id="rId16" Type="http://schemas.openxmlformats.org/officeDocument/2006/relationships/hyperlink" Target="http://www.colorado.edu/policies/student-classroom-and-course-related-behavio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info@colorado.edu" TargetMode="External"/><Relationship Id="rId5" Type="http://schemas.openxmlformats.org/officeDocument/2006/relationships/webSettings" Target="webSettings.xml"/><Relationship Id="rId15" Type="http://schemas.openxmlformats.org/officeDocument/2006/relationships/hyperlink" Target="https://www.colorado.edu/osccr/honor-code" TargetMode="External"/><Relationship Id="rId10" Type="http://schemas.openxmlformats.org/officeDocument/2006/relationships/hyperlink" Target="http://www.colorado.edu/disabilityservices/students" TargetMode="External"/><Relationship Id="rId19" Type="http://schemas.openxmlformats.org/officeDocument/2006/relationships/hyperlink" Target="http://www.colorado.edu/institutionalequity/" TargetMode="External"/><Relationship Id="rId4" Type="http://schemas.openxmlformats.org/officeDocument/2006/relationships/settings" Target="settings.xml"/><Relationship Id="rId9" Type="http://schemas.openxmlformats.org/officeDocument/2006/relationships/hyperlink" Target="mailto:alia4848@colorado.edu" TargetMode="External"/><Relationship Id="rId14" Type="http://schemas.openxmlformats.org/officeDocument/2006/relationships/hyperlink" Target="mailto:honor@colorado.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9BCB3-08C4-44CE-A050-712EDE5D5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2151</Words>
  <Characters>12265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Kyle Thomas</cp:lastModifiedBy>
  <cp:revision>2</cp:revision>
  <cp:lastPrinted>2020-01-13T15:23:00Z</cp:lastPrinted>
  <dcterms:created xsi:type="dcterms:W3CDTF">2020-01-13T15:23:00Z</dcterms:created>
  <dcterms:modified xsi:type="dcterms:W3CDTF">2020-01-13T15:23:00Z</dcterms:modified>
</cp:coreProperties>
</file>