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3599" w14:textId="77777777" w:rsidR="005C345C" w:rsidRDefault="00F13DB2">
      <w:pPr>
        <w:ind w:left="100"/>
        <w:rPr>
          <w:rFonts w:ascii="Times New Roman"/>
          <w:sz w:val="20"/>
        </w:rPr>
      </w:pPr>
      <w:r>
        <w:rPr>
          <w:rFonts w:ascii="Times New Roman"/>
          <w:sz w:val="20"/>
        </w:rPr>
      </w:r>
      <w:r>
        <w:rPr>
          <w:rFonts w:ascii="Times New Roman"/>
          <w:sz w:val="20"/>
        </w:rPr>
        <w:pict w14:anchorId="613EF348">
          <v:group id="_x0000_s1029" style="width:32pt;height:30.85pt;mso-position-horizontal-relative:char;mso-position-vertical-relative:line" coordsize="640,617">
            <v:shape id="_x0000_s1033" style="position:absolute;width:640;height:617" coordsize="640,617" path="m377,l84,,,84,,377r84,84l177,461r,71l263,617r247,l595,533r,-227l639,306r,-151l462,155r,-71l377,xe" fillcolor="#c9b467" stroked="f">
              <v:path arrowok="t"/>
            </v:shape>
            <v:shape id="_x0000_s1032" style="position:absolute;left:8;top:8;width:622;height:601" coordorigin="9,8" coordsize="622,601" path="m374,8l88,8,9,88r,285l88,452r98,l186,529r80,79l507,608r80,-79l587,297r43,l630,164r-177,l453,88,374,8xe" fillcolor="black" stroked="f">
              <v:path arrowok="t"/>
            </v:shape>
            <v:shape id="_x0000_s1031" style="position:absolute;left:30;top:30;width:579;height:556" coordorigin="30,30" coordsize="579,556" path="m365,30l97,30,30,97r,267l97,430r111,l208,519r68,67l497,586r68,-67l565,275r44,l609,186r-134,l475,497r-177,l298,430r67,l431,364r,-89l342,275r,66l298,341r,-155l164,186r,89l208,275r,66l119,341r,-222l342,119r,67l431,186r,-89l365,30xe" fillcolor="#fdfdfd" stroked="f">
              <v:path arrowok="t"/>
            </v:shape>
            <v:shape id="_x0000_s1030" style="position:absolute;left:41;top:41;width:557;height:534" coordorigin="41,41" coordsize="557,534" path="m360,41r-258,l41,102r,257l102,419r117,l219,515r61,60l493,575r61,-60l554,265r44,l598,197r-112,l486,508r-199,l287,419r73,l420,359r,-73l353,286r,66l287,352r,-155l175,197r,68l219,265r,87l109,352r,-244l353,108r,67l420,175r,-73l360,41xe" fillcolor="#c9b467" stroked="f">
              <v:path arrowok="t"/>
            </v:shape>
            <w10:wrap type="none"/>
            <w10:anchorlock/>
          </v:group>
        </w:pict>
      </w:r>
      <w:r w:rsidR="00DE36F5">
        <w:rPr>
          <w:rFonts w:ascii="Times New Roman"/>
          <w:spacing w:val="39"/>
          <w:sz w:val="20"/>
        </w:rPr>
        <w:t xml:space="preserve"> </w:t>
      </w:r>
      <w:r w:rsidR="00DE36F5">
        <w:rPr>
          <w:rFonts w:ascii="Times New Roman"/>
          <w:noProof/>
          <w:spacing w:val="39"/>
          <w:sz w:val="20"/>
        </w:rPr>
        <w:drawing>
          <wp:inline distT="0" distB="0" distL="0" distR="0" wp14:anchorId="470806B8" wp14:editId="19F69A76">
            <wp:extent cx="1478893" cy="2905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78893" cy="290512"/>
                    </a:xfrm>
                    <a:prstGeom prst="rect">
                      <a:avLst/>
                    </a:prstGeom>
                  </pic:spPr>
                </pic:pic>
              </a:graphicData>
            </a:graphic>
          </wp:inline>
        </w:drawing>
      </w:r>
    </w:p>
    <w:p w14:paraId="28B4CEE1" w14:textId="77777777" w:rsidR="005C345C" w:rsidRDefault="005C345C">
      <w:pPr>
        <w:pStyle w:val="BodyText"/>
        <w:ind w:left="0"/>
        <w:rPr>
          <w:rFonts w:ascii="Times New Roman"/>
          <w:sz w:val="20"/>
        </w:rPr>
      </w:pPr>
    </w:p>
    <w:p w14:paraId="3B714C3B" w14:textId="77777777" w:rsidR="005C345C" w:rsidRDefault="00DE36F5">
      <w:pPr>
        <w:pStyle w:val="Title"/>
      </w:pPr>
      <w:r>
        <w:t>Setting-Up Direct Deposit &amp; Mandatory Training</w:t>
      </w:r>
    </w:p>
    <w:p w14:paraId="048650A6" w14:textId="77777777" w:rsidR="005C345C" w:rsidRDefault="00DE36F5">
      <w:pPr>
        <w:pStyle w:val="BodyText"/>
        <w:spacing w:before="204"/>
        <w:ind w:right="125"/>
      </w:pPr>
      <w:r>
        <w:t>You may set up direct deposit and complete W4 information 3-5 business days after your payroll liaison places you in the payroll system.</w:t>
      </w:r>
    </w:p>
    <w:p w14:paraId="2FD0A248" w14:textId="77777777" w:rsidR="005C345C" w:rsidRDefault="005C345C">
      <w:pPr>
        <w:pStyle w:val="BodyText"/>
        <w:spacing w:before="2"/>
        <w:ind w:left="0"/>
      </w:pPr>
    </w:p>
    <w:p w14:paraId="71EE83E9" w14:textId="32CA0B4F" w:rsidR="005C345C" w:rsidRDefault="00DE36F5">
      <w:pPr>
        <w:pStyle w:val="BodyText"/>
        <w:spacing w:line="252" w:lineRule="exact"/>
      </w:pPr>
      <w:r w:rsidRPr="00B56247">
        <w:t>To set-up direct deposit &amp; W4 information:</w:t>
      </w:r>
    </w:p>
    <w:p w14:paraId="0C20A86C" w14:textId="4E40782E" w:rsidR="00B56247" w:rsidRPr="00B56247" w:rsidRDefault="00B56247" w:rsidP="00FA3E33">
      <w:pPr>
        <w:pStyle w:val="BodyText"/>
        <w:numPr>
          <w:ilvl w:val="0"/>
          <w:numId w:val="5"/>
        </w:numPr>
        <w:spacing w:line="252" w:lineRule="exact"/>
      </w:pPr>
      <w:r>
        <w:t xml:space="preserve">Log into Buff Portal </w:t>
      </w:r>
      <w:r w:rsidRPr="00B56247">
        <w:rPr>
          <w:rFonts w:eastAsia="Times New Roman"/>
        </w:rPr>
        <w:t>(</w:t>
      </w:r>
      <w:hyperlink r:id="rId6" w:history="1">
        <w:r w:rsidR="00DE36F5" w:rsidRPr="006C296E">
          <w:rPr>
            <w:rStyle w:val="Hyperlink"/>
            <w:rFonts w:eastAsia="Times New Roman"/>
          </w:rPr>
          <w:t>https://buffportal.colorado.edu</w:t>
        </w:r>
      </w:hyperlink>
      <w:r w:rsidRPr="00B56247">
        <w:rPr>
          <w:rFonts w:eastAsia="Times New Roman"/>
        </w:rPr>
        <w:t>),</w:t>
      </w:r>
      <w:r>
        <w:rPr>
          <w:rFonts w:eastAsia="Times New Roman"/>
        </w:rPr>
        <w:t xml:space="preserve"> in the search bar type myCUinfo. You will see an Employee Portal card appear.</w:t>
      </w:r>
    </w:p>
    <w:p w14:paraId="50567762" w14:textId="03AB43EF" w:rsidR="00B56247" w:rsidRPr="00B56247" w:rsidRDefault="002E5337" w:rsidP="00FA3E33">
      <w:pPr>
        <w:pStyle w:val="BodyText"/>
        <w:numPr>
          <w:ilvl w:val="1"/>
          <w:numId w:val="5"/>
        </w:numPr>
        <w:spacing w:line="252" w:lineRule="exact"/>
      </w:pPr>
      <w:r>
        <w:rPr>
          <w:rFonts w:eastAsia="Times New Roman"/>
          <w:b/>
          <w:bCs/>
        </w:rPr>
        <w:t>Alternatively,</w:t>
      </w:r>
      <w:r w:rsidR="00B56247">
        <w:rPr>
          <w:rFonts w:eastAsia="Times New Roman"/>
          <w:b/>
          <w:bCs/>
        </w:rPr>
        <w:t xml:space="preserve"> you can login directly by going to </w:t>
      </w:r>
      <w:hyperlink r:id="rId7" w:history="1">
        <w:r w:rsidR="00DE36F5" w:rsidRPr="006C296E">
          <w:rPr>
            <w:rStyle w:val="Hyperlink"/>
          </w:rPr>
          <w:t>https://mycuinfo.colorado.edu</w:t>
        </w:r>
      </w:hyperlink>
      <w:r w:rsidR="00DE36F5">
        <w:t xml:space="preserve"> </w:t>
      </w:r>
    </w:p>
    <w:p w14:paraId="2E443C57" w14:textId="33052750" w:rsidR="00B56247" w:rsidRDefault="00FA3E33" w:rsidP="00FA3E33">
      <w:pPr>
        <w:pStyle w:val="BodyText"/>
        <w:numPr>
          <w:ilvl w:val="0"/>
          <w:numId w:val="5"/>
        </w:numPr>
        <w:spacing w:line="252" w:lineRule="exact"/>
      </w:pPr>
      <w:r>
        <w:t xml:space="preserve">Select the </w:t>
      </w:r>
      <w:r w:rsidR="006D52BE">
        <w:rPr>
          <w:b/>
          <w:bCs/>
        </w:rPr>
        <w:t>Access</w:t>
      </w:r>
      <w:r>
        <w:rPr>
          <w:b/>
          <w:bCs/>
        </w:rPr>
        <w:t xml:space="preserve"> employee portal </w:t>
      </w:r>
      <w:r>
        <w:t>link</w:t>
      </w:r>
    </w:p>
    <w:p w14:paraId="4F40FA7A" w14:textId="12754BBA" w:rsidR="00FA3E33" w:rsidRPr="00FA3E33" w:rsidRDefault="00FA3E33" w:rsidP="00FA3E33">
      <w:pPr>
        <w:pStyle w:val="BodyText"/>
        <w:numPr>
          <w:ilvl w:val="0"/>
          <w:numId w:val="5"/>
        </w:numPr>
        <w:spacing w:line="252" w:lineRule="exact"/>
      </w:pPr>
      <w:r w:rsidRPr="00B56247">
        <w:rPr>
          <w:bCs/>
        </w:rPr>
        <w:t>I</w:t>
      </w:r>
      <w:r w:rsidRPr="00B56247">
        <w:rPr>
          <w:rFonts w:eastAsia="Times New Roman"/>
          <w:bCs/>
        </w:rPr>
        <w:t>n the</w:t>
      </w:r>
      <w:r w:rsidRPr="00B56247">
        <w:rPr>
          <w:rFonts w:eastAsia="Times New Roman"/>
        </w:rPr>
        <w:t xml:space="preserve"> drop-down menu select </w:t>
      </w:r>
      <w:r w:rsidRPr="00B56247">
        <w:rPr>
          <w:b/>
        </w:rPr>
        <w:t>My Info and Pay</w:t>
      </w:r>
    </w:p>
    <w:p w14:paraId="2BAB5A37" w14:textId="38E07604" w:rsidR="00FA3E33" w:rsidRPr="00FA3E33" w:rsidRDefault="00FA3E33" w:rsidP="00FA3E33">
      <w:pPr>
        <w:pStyle w:val="BodyText"/>
        <w:numPr>
          <w:ilvl w:val="0"/>
          <w:numId w:val="5"/>
        </w:numPr>
        <w:spacing w:line="252" w:lineRule="exact"/>
      </w:pPr>
      <w:r w:rsidRPr="00FA3E33">
        <w:rPr>
          <w:bCs/>
        </w:rPr>
        <w:t>Here you can select the</w:t>
      </w:r>
      <w:r w:rsidRPr="00FA3E33">
        <w:rPr>
          <w:b/>
        </w:rPr>
        <w:t xml:space="preserve"> </w:t>
      </w:r>
      <w:hyperlink r:id="rId8" w:history="1">
        <w:r w:rsidRPr="00FA3E33">
          <w:rPr>
            <w:rStyle w:val="Hyperlink"/>
            <w:b/>
          </w:rPr>
          <w:t>Direct Deposit</w:t>
        </w:r>
      </w:hyperlink>
      <w:r w:rsidRPr="00FA3E33">
        <w:rPr>
          <w:b/>
        </w:rPr>
        <w:t xml:space="preserve"> or </w:t>
      </w:r>
      <w:hyperlink r:id="rId9" w:history="1">
        <w:r w:rsidRPr="00C86F2B">
          <w:rPr>
            <w:rStyle w:val="Hyperlink"/>
            <w:b/>
          </w:rPr>
          <w:t>W-4</w:t>
        </w:r>
      </w:hyperlink>
      <w:r w:rsidRPr="00FA3E33">
        <w:rPr>
          <w:b/>
        </w:rPr>
        <w:t xml:space="preserve"> </w:t>
      </w:r>
      <w:r w:rsidRPr="00FA3E33">
        <w:rPr>
          <w:bCs/>
        </w:rPr>
        <w:t>tile</w:t>
      </w:r>
    </w:p>
    <w:p w14:paraId="274BD16A" w14:textId="161A1AA9" w:rsidR="00FA3E33" w:rsidRPr="00FA3E33" w:rsidRDefault="00B56247" w:rsidP="00FA3E33">
      <w:pPr>
        <w:pStyle w:val="BodyText"/>
        <w:numPr>
          <w:ilvl w:val="1"/>
          <w:numId w:val="5"/>
        </w:numPr>
        <w:spacing w:line="252" w:lineRule="exact"/>
      </w:pPr>
      <w:r w:rsidRPr="00FA3E33">
        <w:t xml:space="preserve">You will go through the </w:t>
      </w:r>
      <w:hyperlink r:id="rId10" w:history="1">
        <w:r w:rsidRPr="00FA3E33">
          <w:rPr>
            <w:rStyle w:val="Hyperlink"/>
          </w:rPr>
          <w:t>two-factor authentication process</w:t>
        </w:r>
      </w:hyperlink>
      <w:r w:rsidRPr="00FA3E33">
        <w:t xml:space="preserve">. </w:t>
      </w:r>
    </w:p>
    <w:p w14:paraId="6106A3B2" w14:textId="1476A95B" w:rsidR="00FA3E33" w:rsidRPr="00FA3E33" w:rsidRDefault="00FA3E33" w:rsidP="00FA3E33">
      <w:pPr>
        <w:pStyle w:val="BodyText"/>
        <w:numPr>
          <w:ilvl w:val="1"/>
          <w:numId w:val="5"/>
        </w:numPr>
      </w:pPr>
      <w:r w:rsidRPr="00FA3E33">
        <w:t xml:space="preserve">For Direct Deposit </w:t>
      </w:r>
      <w:r w:rsidRPr="00FA3E33">
        <w:rPr>
          <w:lang w:val="en"/>
        </w:rPr>
        <w:t>Select "Add" to provide a new account or "Edit" to update/authorize an account.  Example:</w:t>
      </w:r>
    </w:p>
    <w:p w14:paraId="56C2C871" w14:textId="77777777" w:rsidR="00FA3E33" w:rsidRPr="00FA3E33" w:rsidRDefault="00FA3E33" w:rsidP="00FA3E33">
      <w:pPr>
        <w:pStyle w:val="timeline-single-item"/>
        <w:numPr>
          <w:ilvl w:val="1"/>
          <w:numId w:val="7"/>
        </w:numPr>
        <w:spacing w:before="0" w:beforeAutospacing="0" w:after="0" w:afterAutospacing="0"/>
        <w:ind w:left="2250"/>
        <w:rPr>
          <w:rFonts w:ascii="Arial" w:hAnsi="Arial" w:cs="Arial"/>
          <w:sz w:val="22"/>
          <w:szCs w:val="22"/>
          <w:lang w:val="en"/>
        </w:rPr>
      </w:pPr>
      <w:r w:rsidRPr="00FA3E33">
        <w:rPr>
          <w:rFonts w:ascii="Arial" w:hAnsi="Arial" w:cs="Arial"/>
          <w:sz w:val="22"/>
          <w:szCs w:val="22"/>
          <w:lang w:val="en"/>
        </w:rPr>
        <w:t>Routing and account numbers</w:t>
      </w:r>
    </w:p>
    <w:p w14:paraId="09907CA8" w14:textId="77777777" w:rsidR="00FA3E33" w:rsidRPr="00FA3E33" w:rsidRDefault="00FA3E33" w:rsidP="00FA3E33">
      <w:pPr>
        <w:pStyle w:val="timeline-single-item"/>
        <w:numPr>
          <w:ilvl w:val="1"/>
          <w:numId w:val="7"/>
        </w:numPr>
        <w:spacing w:before="0" w:beforeAutospacing="0" w:after="0" w:afterAutospacing="0"/>
        <w:ind w:left="2250"/>
        <w:rPr>
          <w:rFonts w:ascii="Arial" w:hAnsi="Arial" w:cs="Arial"/>
          <w:sz w:val="22"/>
          <w:szCs w:val="22"/>
          <w:lang w:val="en"/>
        </w:rPr>
      </w:pPr>
      <w:r w:rsidRPr="00FA3E33">
        <w:rPr>
          <w:rFonts w:ascii="Arial" w:hAnsi="Arial" w:cs="Arial"/>
          <w:sz w:val="22"/>
          <w:szCs w:val="22"/>
          <w:lang w:val="en"/>
        </w:rPr>
        <w:t>Account type: </w:t>
      </w:r>
      <w:r w:rsidRPr="00FA3E33">
        <w:rPr>
          <w:rStyle w:val="Strong"/>
          <w:rFonts w:ascii="Arial" w:hAnsi="Arial" w:cs="Arial"/>
          <w:sz w:val="22"/>
          <w:szCs w:val="22"/>
          <w:lang w:val="en"/>
        </w:rPr>
        <w:t>Checking</w:t>
      </w:r>
    </w:p>
    <w:p w14:paraId="070AF833" w14:textId="77777777" w:rsidR="00FA3E33" w:rsidRPr="00FA3E33" w:rsidRDefault="00FA3E33" w:rsidP="00FA3E33">
      <w:pPr>
        <w:pStyle w:val="timeline-single-item"/>
        <w:numPr>
          <w:ilvl w:val="1"/>
          <w:numId w:val="7"/>
        </w:numPr>
        <w:spacing w:before="0" w:beforeAutospacing="0" w:after="0" w:afterAutospacing="0"/>
        <w:ind w:left="2250"/>
        <w:rPr>
          <w:rFonts w:ascii="Arial" w:hAnsi="Arial" w:cs="Arial"/>
          <w:sz w:val="22"/>
          <w:szCs w:val="22"/>
          <w:lang w:val="en"/>
        </w:rPr>
      </w:pPr>
      <w:r w:rsidRPr="00FA3E33">
        <w:rPr>
          <w:rFonts w:ascii="Arial" w:hAnsi="Arial" w:cs="Arial"/>
          <w:sz w:val="22"/>
          <w:szCs w:val="22"/>
          <w:lang w:val="en"/>
        </w:rPr>
        <w:t>Deposit type: </w:t>
      </w:r>
      <w:r w:rsidRPr="00FA3E33">
        <w:rPr>
          <w:rStyle w:val="Strong"/>
          <w:rFonts w:ascii="Arial" w:hAnsi="Arial" w:cs="Arial"/>
          <w:sz w:val="22"/>
          <w:szCs w:val="22"/>
          <w:lang w:val="en"/>
        </w:rPr>
        <w:t>Balance</w:t>
      </w:r>
    </w:p>
    <w:p w14:paraId="4AE074B9" w14:textId="77777777" w:rsidR="00FA3E33" w:rsidRPr="00FA3E33" w:rsidRDefault="00FA3E33" w:rsidP="00FA3E33">
      <w:pPr>
        <w:pStyle w:val="timeline-single-item"/>
        <w:numPr>
          <w:ilvl w:val="1"/>
          <w:numId w:val="7"/>
        </w:numPr>
        <w:spacing w:before="0" w:beforeAutospacing="0" w:after="0" w:afterAutospacing="0"/>
        <w:ind w:left="2250"/>
        <w:rPr>
          <w:rFonts w:ascii="Arial" w:hAnsi="Arial" w:cs="Arial"/>
          <w:sz w:val="22"/>
          <w:szCs w:val="22"/>
          <w:lang w:val="en"/>
        </w:rPr>
      </w:pPr>
      <w:r w:rsidRPr="00FA3E33">
        <w:rPr>
          <w:rFonts w:ascii="Arial" w:hAnsi="Arial" w:cs="Arial"/>
          <w:sz w:val="22"/>
          <w:szCs w:val="22"/>
          <w:lang w:val="en"/>
        </w:rPr>
        <w:t>Amount/Percent: </w:t>
      </w:r>
      <w:r w:rsidRPr="00FA3E33">
        <w:rPr>
          <w:rStyle w:val="Strong"/>
          <w:rFonts w:ascii="Arial" w:hAnsi="Arial" w:cs="Arial"/>
          <w:sz w:val="22"/>
          <w:szCs w:val="22"/>
          <w:lang w:val="en"/>
        </w:rPr>
        <w:t>(leave blank)</w:t>
      </w:r>
    </w:p>
    <w:p w14:paraId="1FEABFE4" w14:textId="77777777" w:rsidR="00FA3E33" w:rsidRPr="00FA3E33" w:rsidRDefault="00FA3E33" w:rsidP="00FA3E33">
      <w:pPr>
        <w:pStyle w:val="timeline-single-item"/>
        <w:numPr>
          <w:ilvl w:val="1"/>
          <w:numId w:val="7"/>
        </w:numPr>
        <w:spacing w:before="0" w:beforeAutospacing="0" w:after="0" w:afterAutospacing="0"/>
        <w:ind w:left="2250"/>
        <w:rPr>
          <w:rFonts w:ascii="Arial" w:hAnsi="Arial" w:cs="Arial"/>
          <w:sz w:val="22"/>
          <w:szCs w:val="22"/>
          <w:lang w:val="en"/>
        </w:rPr>
      </w:pPr>
      <w:r w:rsidRPr="00FA3E33">
        <w:rPr>
          <w:rFonts w:ascii="Arial" w:hAnsi="Arial" w:cs="Arial"/>
          <w:sz w:val="22"/>
          <w:szCs w:val="22"/>
          <w:lang w:val="en"/>
        </w:rPr>
        <w:t>Deposit order: </w:t>
      </w:r>
      <w:r w:rsidRPr="00FA3E33">
        <w:rPr>
          <w:rStyle w:val="Strong"/>
          <w:rFonts w:ascii="Arial" w:hAnsi="Arial" w:cs="Arial"/>
          <w:sz w:val="22"/>
          <w:szCs w:val="22"/>
          <w:lang w:val="en"/>
        </w:rPr>
        <w:t>1</w:t>
      </w:r>
    </w:p>
    <w:p w14:paraId="0BD049C6" w14:textId="77777777" w:rsidR="00FA3E33" w:rsidRPr="00FA3E33" w:rsidRDefault="00FA3E33" w:rsidP="00FA3E33">
      <w:pPr>
        <w:pStyle w:val="NormalWeb"/>
        <w:numPr>
          <w:ilvl w:val="0"/>
          <w:numId w:val="8"/>
        </w:numPr>
        <w:spacing w:before="0" w:beforeAutospacing="0" w:after="0" w:afterAutospacing="0"/>
        <w:ind w:left="2250"/>
        <w:rPr>
          <w:rFonts w:ascii="Arial" w:hAnsi="Arial" w:cs="Arial"/>
          <w:sz w:val="22"/>
          <w:szCs w:val="22"/>
          <w:lang w:val="en"/>
        </w:rPr>
      </w:pPr>
      <w:r w:rsidRPr="00FA3E33">
        <w:rPr>
          <w:rFonts w:ascii="Arial" w:hAnsi="Arial" w:cs="Arial"/>
          <w:sz w:val="22"/>
          <w:szCs w:val="22"/>
          <w:lang w:val="en"/>
        </w:rPr>
        <w:t>You should verify with your bank the routing and account number for direct deposit, because routing numbers on deposit slips and bank statements are often invalid for direct deposit transactions.  </w:t>
      </w:r>
    </w:p>
    <w:p w14:paraId="0966163C" w14:textId="77777777" w:rsidR="00FA3E33" w:rsidRDefault="00FA3E33" w:rsidP="00FA3E33">
      <w:pPr>
        <w:pStyle w:val="NormalWeb"/>
        <w:numPr>
          <w:ilvl w:val="0"/>
          <w:numId w:val="8"/>
        </w:numPr>
        <w:spacing w:before="0" w:beforeAutospacing="0" w:after="0" w:afterAutospacing="0"/>
        <w:ind w:left="2250"/>
        <w:rPr>
          <w:rFonts w:ascii="Arial" w:hAnsi="Arial" w:cs="Arial"/>
          <w:sz w:val="22"/>
          <w:szCs w:val="22"/>
          <w:lang w:val="en"/>
        </w:rPr>
      </w:pPr>
      <w:r w:rsidRPr="00FA3E33">
        <w:rPr>
          <w:rFonts w:ascii="Arial" w:hAnsi="Arial" w:cs="Arial"/>
          <w:sz w:val="22"/>
          <w:szCs w:val="22"/>
          <w:lang w:val="en"/>
        </w:rPr>
        <w:t>If you enter "Balance" as the account type, do not enter a number in the Amount/Percent.  The deposit order will default to 999, but this will not affect your pay.  Do not select the account type "Amount" unless you are setting up more than one account.</w:t>
      </w:r>
    </w:p>
    <w:p w14:paraId="5ECAD319" w14:textId="4D030F12" w:rsidR="00FA3E33" w:rsidRPr="00FA3E33" w:rsidRDefault="00B56247" w:rsidP="00FA3E33">
      <w:pPr>
        <w:pStyle w:val="BodyText"/>
        <w:numPr>
          <w:ilvl w:val="1"/>
          <w:numId w:val="5"/>
        </w:numPr>
      </w:pPr>
      <w:r w:rsidRPr="00B56247">
        <w:t xml:space="preserve">If you have any problems, please contact Employee Services at 303-860-4200. </w:t>
      </w:r>
    </w:p>
    <w:p w14:paraId="1F1171C1" w14:textId="77777777" w:rsidR="00C86F2B" w:rsidRDefault="00B56247" w:rsidP="00FA3E33">
      <w:pPr>
        <w:pStyle w:val="BodyText"/>
        <w:numPr>
          <w:ilvl w:val="1"/>
          <w:numId w:val="5"/>
        </w:numPr>
      </w:pPr>
      <w:r w:rsidRPr="00B56247">
        <w:t>If you do not set up direct deposit, Employee Services will send you a paper check in the mail</w:t>
      </w:r>
      <w:r w:rsidR="00C86F2B">
        <w:t xml:space="preserve"> and cannot guarantee that you will receive your paycheck on pay day.</w:t>
      </w:r>
    </w:p>
    <w:p w14:paraId="60E6946F" w14:textId="5C82C020" w:rsidR="00FA3E33" w:rsidRDefault="00B56247" w:rsidP="00FA3E33">
      <w:pPr>
        <w:pStyle w:val="BodyText"/>
        <w:numPr>
          <w:ilvl w:val="1"/>
          <w:numId w:val="5"/>
        </w:numPr>
      </w:pPr>
      <w:r w:rsidRPr="00B56247">
        <w:t xml:space="preserve">This direct deposit is different than the one you setup with the Bursar’s office </w:t>
      </w:r>
    </w:p>
    <w:p w14:paraId="50C7AF25" w14:textId="0CF1554A" w:rsidR="00B56247" w:rsidRPr="00FA3E33" w:rsidRDefault="00B56247" w:rsidP="00FA3E33">
      <w:pPr>
        <w:pStyle w:val="BodyText"/>
        <w:numPr>
          <w:ilvl w:val="0"/>
          <w:numId w:val="5"/>
        </w:numPr>
        <w:spacing w:line="252" w:lineRule="exact"/>
      </w:pPr>
      <w:r w:rsidRPr="00FA3E33">
        <w:t xml:space="preserve">Update your address for your </w:t>
      </w:r>
      <w:hyperlink r:id="rId11" w:history="1">
        <w:r w:rsidRPr="00C86F2B">
          <w:rPr>
            <w:rStyle w:val="Hyperlink"/>
          </w:rPr>
          <w:t>W</w:t>
        </w:r>
        <w:r w:rsidR="00C86F2B">
          <w:rPr>
            <w:rStyle w:val="Hyperlink"/>
          </w:rPr>
          <w:t>-</w:t>
        </w:r>
        <w:r w:rsidRPr="00C86F2B">
          <w:rPr>
            <w:rStyle w:val="Hyperlink"/>
          </w:rPr>
          <w:t>2</w:t>
        </w:r>
      </w:hyperlink>
      <w:r w:rsidRPr="00FA3E33">
        <w:t xml:space="preserve"> before you leave the campus. Changing your address in the CU-Student Information System (CU-SIS) </w:t>
      </w:r>
      <w:r w:rsidRPr="00FA3E33">
        <w:rPr>
          <w:b/>
        </w:rPr>
        <w:t>does not change it in payroll</w:t>
      </w:r>
      <w:r w:rsidRPr="00FA3E33">
        <w:t xml:space="preserve">. If you still have the CU Resources tab, under </w:t>
      </w:r>
      <w:r w:rsidRPr="00FA3E33">
        <w:rPr>
          <w:b/>
        </w:rPr>
        <w:t xml:space="preserve">My Info </w:t>
      </w:r>
      <w:r w:rsidRPr="00FA3E33">
        <w:t xml:space="preserve">verify the </w:t>
      </w:r>
      <w:r w:rsidRPr="00FA3E33">
        <w:rPr>
          <w:b/>
        </w:rPr>
        <w:t>Home and Mailing Address</w:t>
      </w:r>
      <w:r w:rsidRPr="00FA3E33">
        <w:t xml:space="preserve">. You will select the </w:t>
      </w:r>
      <w:r w:rsidRPr="00FA3E33">
        <w:rPr>
          <w:b/>
        </w:rPr>
        <w:t>arrow</w:t>
      </w:r>
      <w:r w:rsidRPr="00FA3E33">
        <w:t xml:space="preserve"> to update the address if incorrect and </w:t>
      </w:r>
      <w:r w:rsidRPr="00FA3E33">
        <w:rPr>
          <w:b/>
        </w:rPr>
        <w:t xml:space="preserve">save </w:t>
      </w:r>
      <w:r w:rsidRPr="00FA3E33">
        <w:t>it for each one that is incorrect. If you no longer have the CU Resources tab, you will need to contact Employee Services or the department you worked for to update the information for you.</w:t>
      </w:r>
    </w:p>
    <w:p w14:paraId="38DAD3E4" w14:textId="77777777" w:rsidR="005C345C" w:rsidRPr="00B56247" w:rsidRDefault="005C345C" w:rsidP="00B56247">
      <w:pPr>
        <w:tabs>
          <w:tab w:val="left" w:pos="820"/>
          <w:tab w:val="left" w:pos="821"/>
        </w:tabs>
        <w:spacing w:line="232" w:lineRule="auto"/>
        <w:ind w:left="360" w:right="214"/>
      </w:pPr>
    </w:p>
    <w:p w14:paraId="71C6DA2D" w14:textId="74ACD5A6" w:rsidR="00C86F2B" w:rsidRDefault="00C86F2B" w:rsidP="00C86F2B">
      <w:pPr>
        <w:pStyle w:val="Title"/>
      </w:pPr>
      <w:r>
        <w:t>Mandatory Training</w:t>
      </w:r>
    </w:p>
    <w:p w14:paraId="141ED429" w14:textId="42EC90E4" w:rsidR="005C345C" w:rsidRDefault="00DE36F5">
      <w:pPr>
        <w:pStyle w:val="BodyText"/>
        <w:spacing w:before="201"/>
        <w:ind w:right="407"/>
      </w:pPr>
      <w:r>
        <w:t>All CU</w:t>
      </w:r>
      <w:r w:rsidR="00F13DB2">
        <w:t xml:space="preserve"> </w:t>
      </w:r>
      <w:r>
        <w:t xml:space="preserve">Boulder employees are required to complete a </w:t>
      </w:r>
      <w:hyperlink r:id="rId12" w:history="1">
        <w:r w:rsidRPr="00972A97">
          <w:rPr>
            <w:rStyle w:val="Hyperlink"/>
          </w:rPr>
          <w:t>discrimination and harassment</w:t>
        </w:r>
      </w:hyperlink>
      <w:r>
        <w:t xml:space="preserve"> course </w:t>
      </w:r>
      <w:r>
        <w:rPr>
          <w:b/>
        </w:rPr>
        <w:t xml:space="preserve">within their first 30 days of employment </w:t>
      </w:r>
      <w:r>
        <w:t>with the Boulder campus. The employee course is different from the one you may have completed as a student.</w:t>
      </w:r>
    </w:p>
    <w:p w14:paraId="7DBDD3FA" w14:textId="1605AB22" w:rsidR="005C345C" w:rsidRDefault="00DE36F5">
      <w:pPr>
        <w:pStyle w:val="BodyText"/>
        <w:spacing w:before="206"/>
        <w:ind w:right="186"/>
      </w:pPr>
      <w:r>
        <w:t xml:space="preserve">If you are working for one of our contracted off-campus agencies, you are still considered a </w:t>
      </w:r>
      <w:proofErr w:type="gramStart"/>
      <w:r>
        <w:t>CU</w:t>
      </w:r>
      <w:r w:rsidR="00F13DB2">
        <w:t xml:space="preserve"> </w:t>
      </w:r>
      <w:bookmarkStart w:id="0" w:name="_GoBack"/>
      <w:bookmarkEnd w:id="0"/>
      <w:r>
        <w:t xml:space="preserve"> Boulder</w:t>
      </w:r>
      <w:proofErr w:type="gramEnd"/>
      <w:r>
        <w:t xml:space="preserve"> Employee and must take the training.</w:t>
      </w:r>
    </w:p>
    <w:p w14:paraId="767A08AA" w14:textId="77777777" w:rsidR="005C345C" w:rsidRDefault="005C345C">
      <w:pPr>
        <w:pStyle w:val="BodyText"/>
        <w:spacing w:before="11"/>
        <w:ind w:left="0"/>
        <w:rPr>
          <w:sz w:val="21"/>
        </w:rPr>
      </w:pPr>
    </w:p>
    <w:p w14:paraId="42AB62DC" w14:textId="77777777" w:rsidR="005C345C" w:rsidRDefault="00DE36F5">
      <w:pPr>
        <w:pStyle w:val="BodyText"/>
      </w:pPr>
      <w:r>
        <w:t>To complete the discrimination and harassment training:</w:t>
      </w:r>
    </w:p>
    <w:p w14:paraId="43FC6A90" w14:textId="77777777" w:rsidR="005C345C" w:rsidRDefault="00F13DB2">
      <w:pPr>
        <w:pStyle w:val="ListParagraph"/>
        <w:numPr>
          <w:ilvl w:val="0"/>
          <w:numId w:val="1"/>
        </w:numPr>
        <w:tabs>
          <w:tab w:val="left" w:pos="820"/>
          <w:tab w:val="left" w:pos="821"/>
        </w:tabs>
        <w:spacing w:before="1" w:line="261" w:lineRule="exact"/>
        <w:ind w:hanging="361"/>
      </w:pPr>
      <w:r>
        <w:pict w14:anchorId="292F0869">
          <v:rect id="_x0000_s1026" style="position:absolute;left:0;text-align:left;margin-left:88.6pt;margin-top:12.75pt;width:452.95pt;height:12.6pt;z-index:-15760896;mso-position-horizontal-relative:page" stroked="f">
            <w10:wrap anchorx="page"/>
          </v:rect>
        </w:pict>
      </w:r>
      <w:r w:rsidR="00DE36F5">
        <w:t xml:space="preserve">Log into </w:t>
      </w:r>
      <w:proofErr w:type="spellStart"/>
      <w:r w:rsidR="00DE36F5">
        <w:t>MyCUInfo</w:t>
      </w:r>
      <w:proofErr w:type="spellEnd"/>
      <w:r w:rsidR="00DE36F5">
        <w:rPr>
          <w:spacing w:val="-2"/>
        </w:rPr>
        <w:t xml:space="preserve"> </w:t>
      </w:r>
      <w:r w:rsidR="00DE36F5">
        <w:t>(</w:t>
      </w:r>
      <w:hyperlink r:id="rId13">
        <w:r w:rsidR="00DE36F5">
          <w:rPr>
            <w:color w:val="0000FF"/>
            <w:u w:val="single" w:color="0000FF"/>
          </w:rPr>
          <w:t>https://mycuinfo.colorado.edu</w:t>
        </w:r>
      </w:hyperlink>
      <w:r w:rsidR="00DE36F5">
        <w:t>)</w:t>
      </w:r>
    </w:p>
    <w:p w14:paraId="4590EB95" w14:textId="411CAFD6" w:rsidR="005C345C" w:rsidRPr="00DE36F5" w:rsidRDefault="00DE36F5">
      <w:pPr>
        <w:pStyle w:val="ListParagraph"/>
        <w:numPr>
          <w:ilvl w:val="0"/>
          <w:numId w:val="1"/>
        </w:numPr>
        <w:tabs>
          <w:tab w:val="left" w:pos="820"/>
          <w:tab w:val="left" w:pos="821"/>
        </w:tabs>
        <w:spacing w:line="248" w:lineRule="exact"/>
        <w:ind w:hanging="361"/>
        <w:rPr>
          <w:bCs/>
        </w:rPr>
      </w:pPr>
      <w:r>
        <w:rPr>
          <w:position w:val="2"/>
        </w:rPr>
        <w:t xml:space="preserve">Select the </w:t>
      </w:r>
      <w:r>
        <w:rPr>
          <w:b/>
          <w:position w:val="1"/>
        </w:rPr>
        <w:t>CU Resources</w:t>
      </w:r>
      <w:r>
        <w:rPr>
          <w:b/>
          <w:spacing w:val="-1"/>
          <w:position w:val="1"/>
        </w:rPr>
        <w:t xml:space="preserve"> Home </w:t>
      </w:r>
      <w:r w:rsidRPr="00DE36F5">
        <w:rPr>
          <w:bCs/>
          <w:spacing w:val="-1"/>
          <w:position w:val="1"/>
        </w:rPr>
        <w:t>in the dropdown</w:t>
      </w:r>
    </w:p>
    <w:p w14:paraId="63AA81BA" w14:textId="0492693B" w:rsidR="005C345C" w:rsidRPr="00DE36F5" w:rsidRDefault="00DE36F5">
      <w:pPr>
        <w:pStyle w:val="ListParagraph"/>
        <w:numPr>
          <w:ilvl w:val="0"/>
          <w:numId w:val="1"/>
        </w:numPr>
        <w:tabs>
          <w:tab w:val="left" w:pos="820"/>
          <w:tab w:val="left" w:pos="821"/>
        </w:tabs>
        <w:ind w:hanging="361"/>
        <w:rPr>
          <w:b/>
        </w:rPr>
      </w:pPr>
      <w:r>
        <w:t>Click</w:t>
      </w:r>
      <w:r>
        <w:rPr>
          <w:spacing w:val="-1"/>
        </w:rPr>
        <w:t xml:space="preserve"> </w:t>
      </w:r>
      <w:r>
        <w:rPr>
          <w:b/>
          <w:position w:val="1"/>
        </w:rPr>
        <w:t xml:space="preserve">Skillsoft </w:t>
      </w:r>
      <w:r w:rsidRPr="00DE36F5">
        <w:rPr>
          <w:bCs/>
          <w:position w:val="1"/>
        </w:rPr>
        <w:t>tile</w:t>
      </w:r>
    </w:p>
    <w:p w14:paraId="7FDBB0A8" w14:textId="5CE3EC22" w:rsidR="00DE36F5" w:rsidRDefault="00DE36F5">
      <w:pPr>
        <w:pStyle w:val="ListParagraph"/>
        <w:numPr>
          <w:ilvl w:val="0"/>
          <w:numId w:val="1"/>
        </w:numPr>
        <w:tabs>
          <w:tab w:val="left" w:pos="820"/>
          <w:tab w:val="left" w:pos="821"/>
        </w:tabs>
        <w:ind w:hanging="361"/>
        <w:rPr>
          <w:b/>
        </w:rPr>
      </w:pPr>
      <w:r>
        <w:rPr>
          <w:bCs/>
          <w:position w:val="1"/>
        </w:rPr>
        <w:t xml:space="preserve">Click </w:t>
      </w:r>
      <w:r w:rsidRPr="00DE36F5">
        <w:rPr>
          <w:b/>
          <w:position w:val="1"/>
        </w:rPr>
        <w:t>CU Boulder</w:t>
      </w:r>
    </w:p>
    <w:p w14:paraId="4DBC80C9" w14:textId="77777777" w:rsidR="00DE36F5" w:rsidRPr="00DE36F5" w:rsidRDefault="00DE36F5" w:rsidP="00DE36F5">
      <w:pPr>
        <w:pStyle w:val="ListParagraph"/>
        <w:numPr>
          <w:ilvl w:val="0"/>
          <w:numId w:val="1"/>
        </w:numPr>
        <w:tabs>
          <w:tab w:val="left" w:pos="820"/>
          <w:tab w:val="left" w:pos="821"/>
        </w:tabs>
        <w:ind w:hanging="361"/>
        <w:rPr>
          <w:bCs/>
          <w:position w:val="1"/>
        </w:rPr>
      </w:pPr>
      <w:r w:rsidRPr="00DE36F5">
        <w:rPr>
          <w:bCs/>
          <w:position w:val="1"/>
        </w:rPr>
        <w:lastRenderedPageBreak/>
        <w:t xml:space="preserve">Under Sub-categories (on the left) click </w:t>
      </w:r>
      <w:r w:rsidRPr="00DE36F5">
        <w:rPr>
          <w:b/>
          <w:position w:val="1"/>
        </w:rPr>
        <w:t>Students</w:t>
      </w:r>
    </w:p>
    <w:p w14:paraId="3E6B62A2" w14:textId="2EB01134" w:rsidR="005C345C" w:rsidRDefault="00DE36F5" w:rsidP="00DE36F5">
      <w:pPr>
        <w:pStyle w:val="ListParagraph"/>
        <w:numPr>
          <w:ilvl w:val="0"/>
          <w:numId w:val="1"/>
        </w:numPr>
        <w:tabs>
          <w:tab w:val="left" w:pos="820"/>
          <w:tab w:val="left" w:pos="821"/>
        </w:tabs>
        <w:ind w:hanging="361"/>
        <w:rPr>
          <w:bCs/>
          <w:position w:val="1"/>
        </w:rPr>
      </w:pPr>
      <w:r w:rsidRPr="00DE36F5">
        <w:rPr>
          <w:bCs/>
          <w:position w:val="1"/>
        </w:rPr>
        <w:t>Scroll down to the course title ‘</w:t>
      </w:r>
      <w:r w:rsidRPr="00DE36F5">
        <w:rPr>
          <w:b/>
          <w:position w:val="1"/>
        </w:rPr>
        <w:t>CU: Discrimination and Sexual Misconduct–CU Boulder and System</w:t>
      </w:r>
      <w:r w:rsidRPr="00DE36F5">
        <w:rPr>
          <w:bCs/>
          <w:position w:val="1"/>
        </w:rPr>
        <w:t xml:space="preserve"> and select </w:t>
      </w:r>
      <w:r w:rsidRPr="00DE36F5">
        <w:rPr>
          <w:b/>
          <w:position w:val="1"/>
        </w:rPr>
        <w:t>Launch</w:t>
      </w:r>
      <w:r w:rsidRPr="00DE36F5">
        <w:rPr>
          <w:bCs/>
          <w:position w:val="1"/>
        </w:rPr>
        <w:t>. Be sure to complete the course for Boulder and not another campus. It will take 3-5 business days to reflect on your record that you completed the course.</w:t>
      </w:r>
    </w:p>
    <w:p w14:paraId="3390D15B" w14:textId="3758840C" w:rsidR="00DE36F5" w:rsidRPr="00DE36F5" w:rsidRDefault="00DE36F5" w:rsidP="00DE36F5">
      <w:pPr>
        <w:pStyle w:val="ListParagraph"/>
        <w:numPr>
          <w:ilvl w:val="0"/>
          <w:numId w:val="1"/>
        </w:numPr>
        <w:tabs>
          <w:tab w:val="left" w:pos="820"/>
          <w:tab w:val="left" w:pos="821"/>
        </w:tabs>
        <w:ind w:hanging="361"/>
        <w:rPr>
          <w:bCs/>
          <w:position w:val="1"/>
        </w:rPr>
      </w:pPr>
      <w:r>
        <w:rPr>
          <w:bCs/>
          <w:position w:val="1"/>
        </w:rPr>
        <w:t>Be sure to save a screenshot of the completed course in case the system doesn’t record your results or you will be required to take the course again if we cannot see that you completed the course.</w:t>
      </w:r>
    </w:p>
    <w:p w14:paraId="34AA05E9" w14:textId="41E4D409" w:rsidR="00C86F2B" w:rsidRDefault="00C86F2B" w:rsidP="00C86F2B">
      <w:pPr>
        <w:tabs>
          <w:tab w:val="left" w:pos="820"/>
          <w:tab w:val="left" w:pos="821"/>
        </w:tabs>
        <w:spacing w:before="1" w:line="228" w:lineRule="auto"/>
        <w:ind w:right="518"/>
        <w:rPr>
          <w:i/>
        </w:rPr>
      </w:pPr>
    </w:p>
    <w:p w14:paraId="67A62AAD" w14:textId="167C402D" w:rsidR="005E316A" w:rsidRDefault="005E316A" w:rsidP="005E316A">
      <w:pPr>
        <w:pStyle w:val="Title"/>
      </w:pPr>
      <w:r>
        <w:t>COVID Training</w:t>
      </w:r>
    </w:p>
    <w:p w14:paraId="37B6C049" w14:textId="65912C21" w:rsidR="005E316A" w:rsidRDefault="005E316A" w:rsidP="005E316A">
      <w:pPr>
        <w:pStyle w:val="BodyText"/>
        <w:spacing w:before="201"/>
        <w:ind w:right="407"/>
      </w:pPr>
      <w:r w:rsidRPr="005E316A">
        <w:t xml:space="preserve">If you can work remotely, you are to continue to work remotely.  However, if you are </w:t>
      </w:r>
      <w:hyperlink r:id="rId14" w:history="1">
        <w:r w:rsidRPr="00972A97">
          <w:rPr>
            <w:rStyle w:val="Hyperlink"/>
          </w:rPr>
          <w:t>required to complete your job duties on campus,</w:t>
        </w:r>
      </w:hyperlink>
      <w:r w:rsidRPr="005E316A">
        <w:t xml:space="preserve"> please review the following resources.</w:t>
      </w:r>
    </w:p>
    <w:p w14:paraId="14FD8469" w14:textId="2CB7D41E" w:rsidR="005E316A" w:rsidRPr="00DE36F5" w:rsidRDefault="005E316A" w:rsidP="005E316A">
      <w:pPr>
        <w:pStyle w:val="BodyText"/>
        <w:spacing w:before="201"/>
        <w:ind w:right="407"/>
        <w:rPr>
          <w:b/>
          <w:bCs/>
        </w:rPr>
      </w:pPr>
      <w:r w:rsidRPr="00DE36F5">
        <w:rPr>
          <w:b/>
          <w:bCs/>
          <w:lang w:val="en"/>
        </w:rPr>
        <w:t>Step 1: Complete the training</w:t>
      </w:r>
    </w:p>
    <w:p w14:paraId="184B52CD" w14:textId="3C4FF052" w:rsidR="005E316A" w:rsidRPr="005E316A" w:rsidRDefault="005E316A" w:rsidP="005E316A">
      <w:pPr>
        <w:pStyle w:val="Title"/>
        <w:numPr>
          <w:ilvl w:val="0"/>
          <w:numId w:val="9"/>
        </w:numPr>
        <w:jc w:val="left"/>
        <w:rPr>
          <w:rFonts w:ascii="Arial" w:hAnsi="Arial" w:cs="Arial"/>
          <w:sz w:val="22"/>
          <w:szCs w:val="22"/>
        </w:rPr>
      </w:pPr>
      <w:r w:rsidRPr="005E316A">
        <w:rPr>
          <w:rFonts w:ascii="Arial" w:hAnsi="Arial" w:cs="Arial"/>
          <w:sz w:val="22"/>
          <w:szCs w:val="22"/>
          <w:lang w:val="en"/>
        </w:rPr>
        <w:t>Each employee returning to campus must complete the training titled “</w:t>
      </w:r>
      <w:hyperlink r:id="rId15" w:history="1">
        <w:r w:rsidRPr="005E316A">
          <w:rPr>
            <w:rStyle w:val="Hyperlink"/>
            <w:rFonts w:ascii="Arial" w:hAnsi="Arial" w:cs="Arial"/>
            <w:sz w:val="22"/>
            <w:szCs w:val="22"/>
            <w:lang w:val="en"/>
          </w:rPr>
          <w:t>CU: COVID-19 Safety and Awareness-CU Boulder</w:t>
        </w:r>
      </w:hyperlink>
      <w:r w:rsidRPr="005E316A">
        <w:rPr>
          <w:rFonts w:ascii="Arial" w:hAnsi="Arial" w:cs="Arial"/>
          <w:sz w:val="22"/>
          <w:szCs w:val="22"/>
          <w:lang w:val="en"/>
        </w:rPr>
        <w:t xml:space="preserve">” prior to their return. This training can be found in the MyCUinfo Portal by accessing the </w:t>
      </w:r>
      <w:proofErr w:type="spellStart"/>
      <w:r w:rsidRPr="005E316A">
        <w:rPr>
          <w:rFonts w:ascii="Arial" w:hAnsi="Arial" w:cs="Arial"/>
          <w:sz w:val="22"/>
          <w:szCs w:val="22"/>
          <w:lang w:val="en"/>
        </w:rPr>
        <w:t>SkillSoft</w:t>
      </w:r>
      <w:proofErr w:type="spellEnd"/>
      <w:r w:rsidRPr="005E316A">
        <w:rPr>
          <w:rFonts w:ascii="Arial" w:hAnsi="Arial" w:cs="Arial"/>
          <w:sz w:val="22"/>
          <w:szCs w:val="22"/>
          <w:lang w:val="en"/>
        </w:rPr>
        <w:t xml:space="preserve"> tile</w:t>
      </w:r>
    </w:p>
    <w:p w14:paraId="1E9B0A0B" w14:textId="77777777" w:rsidR="005E316A" w:rsidRPr="00DE36F5" w:rsidRDefault="005E316A" w:rsidP="005E316A">
      <w:pPr>
        <w:pStyle w:val="BodyText"/>
        <w:spacing w:before="201"/>
        <w:ind w:right="407"/>
        <w:rPr>
          <w:b/>
          <w:bCs/>
          <w:lang w:val="en"/>
        </w:rPr>
      </w:pPr>
      <w:r w:rsidRPr="00DE36F5">
        <w:rPr>
          <w:b/>
          <w:bCs/>
          <w:lang w:val="en"/>
        </w:rPr>
        <w:t>Step 2: Monitor Your Health and the Health of Others </w:t>
      </w:r>
    </w:p>
    <w:p w14:paraId="3CDD09B5" w14:textId="77777777" w:rsidR="005E316A" w:rsidRDefault="005E316A" w:rsidP="005E316A">
      <w:pPr>
        <w:widowControl/>
        <w:numPr>
          <w:ilvl w:val="0"/>
          <w:numId w:val="10"/>
        </w:numPr>
        <w:autoSpaceDE/>
        <w:autoSpaceDN/>
        <w:spacing w:before="100" w:beforeAutospacing="1" w:after="100" w:afterAutospacing="1"/>
        <w:rPr>
          <w:lang w:val="en"/>
        </w:rPr>
      </w:pPr>
      <w:r>
        <w:rPr>
          <w:lang w:val="en"/>
        </w:rPr>
        <w:t xml:space="preserve">Each day you come to campus, you are expected to self-screen for symptoms and fill out the </w:t>
      </w:r>
      <w:hyperlink r:id="rId16" w:tgtFrame="_blank" w:history="1">
        <w:r>
          <w:rPr>
            <w:rStyle w:val="Hyperlink"/>
            <w:lang w:val="en"/>
          </w:rPr>
          <w:t>Health Questionnaire Form</w:t>
        </w:r>
      </w:hyperlink>
      <w:r>
        <w:rPr>
          <w:lang w:val="en"/>
        </w:rPr>
        <w:t xml:space="preserve">.  If you are displaying any of the symptoms or feeling ill, you should stay at home, consult with your primary care physician, and notify your supervisor. </w:t>
      </w:r>
    </w:p>
    <w:p w14:paraId="06CA4A10" w14:textId="77777777" w:rsidR="005E316A" w:rsidRDefault="005E316A" w:rsidP="005E316A">
      <w:pPr>
        <w:widowControl/>
        <w:numPr>
          <w:ilvl w:val="0"/>
          <w:numId w:val="10"/>
        </w:numPr>
        <w:autoSpaceDE/>
        <w:autoSpaceDN/>
        <w:spacing w:before="100" w:beforeAutospacing="1" w:after="100" w:afterAutospacing="1"/>
        <w:rPr>
          <w:lang w:val="en"/>
        </w:rPr>
      </w:pPr>
      <w:r>
        <w:rPr>
          <w:lang w:val="en"/>
        </w:rPr>
        <w:t xml:space="preserve">If you become ill or develop symptoms, stay home and notify your supervisor, and fill out the </w:t>
      </w:r>
      <w:hyperlink r:id="rId17" w:tgtFrame="_blank" w:history="1">
        <w:r>
          <w:rPr>
            <w:rStyle w:val="Hyperlink"/>
            <w:lang w:val="en"/>
          </w:rPr>
          <w:t>health questionnaire</w:t>
        </w:r>
      </w:hyperlink>
      <w:r>
        <w:rPr>
          <w:lang w:val="en"/>
        </w:rPr>
        <w:t xml:space="preserve">.  </w:t>
      </w:r>
    </w:p>
    <w:p w14:paraId="1987EB1B" w14:textId="77777777" w:rsidR="005E316A" w:rsidRDefault="005E316A" w:rsidP="005E316A">
      <w:pPr>
        <w:widowControl/>
        <w:numPr>
          <w:ilvl w:val="1"/>
          <w:numId w:val="10"/>
        </w:numPr>
        <w:autoSpaceDE/>
        <w:autoSpaceDN/>
        <w:spacing w:before="100" w:beforeAutospacing="1" w:after="100" w:afterAutospacing="1"/>
        <w:rPr>
          <w:lang w:val="en"/>
        </w:rPr>
      </w:pPr>
      <w:r>
        <w:rPr>
          <w:lang w:val="en"/>
        </w:rPr>
        <w:t xml:space="preserve">Your supervisor will work with department HR or </w:t>
      </w:r>
      <w:hyperlink r:id="rId18" w:tgtFrame="_blank" w:history="1">
        <w:r>
          <w:rPr>
            <w:rStyle w:val="Hyperlink"/>
            <w:lang w:val="en"/>
          </w:rPr>
          <w:t>Employee Relations</w:t>
        </w:r>
      </w:hyperlink>
      <w:r>
        <w:rPr>
          <w:lang w:val="en"/>
        </w:rPr>
        <w:t xml:space="preserve"> to make sure appropriate leave is offered.    </w:t>
      </w:r>
    </w:p>
    <w:p w14:paraId="0E53337E" w14:textId="77777777" w:rsidR="005E316A" w:rsidRDefault="005E316A" w:rsidP="005E316A">
      <w:pPr>
        <w:widowControl/>
        <w:numPr>
          <w:ilvl w:val="0"/>
          <w:numId w:val="10"/>
        </w:numPr>
        <w:autoSpaceDE/>
        <w:autoSpaceDN/>
        <w:spacing w:before="100" w:beforeAutospacing="1" w:after="100" w:afterAutospacing="1"/>
        <w:rPr>
          <w:lang w:val="en"/>
        </w:rPr>
      </w:pPr>
      <w:r>
        <w:rPr>
          <w:lang w:val="en"/>
        </w:rPr>
        <w:t xml:space="preserve">If you are concerned that a colleague may be ill, please reach out to your department HR or </w:t>
      </w:r>
      <w:hyperlink r:id="rId19" w:tgtFrame="_blank" w:history="1">
        <w:r>
          <w:rPr>
            <w:rStyle w:val="Hyperlink"/>
            <w:lang w:val="en"/>
          </w:rPr>
          <w:t>Employee Relations</w:t>
        </w:r>
      </w:hyperlink>
      <w:r>
        <w:rPr>
          <w:lang w:val="en"/>
        </w:rPr>
        <w:t xml:space="preserve">. </w:t>
      </w:r>
    </w:p>
    <w:p w14:paraId="61C345FD" w14:textId="1FC558F5" w:rsidR="005E316A" w:rsidRPr="00DE36F5" w:rsidRDefault="005E316A" w:rsidP="00DE36F5">
      <w:pPr>
        <w:widowControl/>
        <w:numPr>
          <w:ilvl w:val="0"/>
          <w:numId w:val="10"/>
        </w:numPr>
        <w:autoSpaceDE/>
        <w:autoSpaceDN/>
        <w:spacing w:before="100" w:beforeAutospacing="1" w:after="100" w:afterAutospacing="1"/>
        <w:rPr>
          <w:lang w:val="en"/>
        </w:rPr>
      </w:pPr>
      <w:r>
        <w:rPr>
          <w:lang w:val="en"/>
        </w:rPr>
        <w:t>If you do not fall into the criteria for contact tracing, you are not entitled to know of any positive COVID-19 results. </w:t>
      </w:r>
    </w:p>
    <w:p w14:paraId="02A74726" w14:textId="77777777" w:rsidR="00C86F2B" w:rsidRPr="00C86F2B" w:rsidRDefault="00C86F2B" w:rsidP="00C86F2B">
      <w:pPr>
        <w:tabs>
          <w:tab w:val="left" w:pos="820"/>
          <w:tab w:val="left" w:pos="821"/>
        </w:tabs>
        <w:spacing w:before="1" w:line="228" w:lineRule="auto"/>
        <w:ind w:right="518"/>
        <w:rPr>
          <w:i/>
        </w:rPr>
      </w:pPr>
    </w:p>
    <w:sectPr w:rsidR="00C86F2B" w:rsidRPr="00C86F2B">
      <w:type w:val="continuous"/>
      <w:pgSz w:w="12240" w:h="15840"/>
      <w:pgMar w:top="7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4D4"/>
    <w:multiLevelType w:val="hybridMultilevel"/>
    <w:tmpl w:val="455A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57B0"/>
    <w:multiLevelType w:val="hybridMultilevel"/>
    <w:tmpl w:val="81341394"/>
    <w:lvl w:ilvl="0" w:tplc="8FDEB74C">
      <w:numFmt w:val="bullet"/>
      <w:lvlText w:val=""/>
      <w:lvlJc w:val="left"/>
      <w:pPr>
        <w:ind w:left="820" w:hanging="360"/>
      </w:pPr>
      <w:rPr>
        <w:rFonts w:ascii="Symbol" w:eastAsia="Symbol" w:hAnsi="Symbol" w:cs="Symbol" w:hint="default"/>
        <w:w w:val="100"/>
        <w:position w:val="-1"/>
        <w:sz w:val="22"/>
        <w:szCs w:val="22"/>
        <w:lang w:val="en-US" w:eastAsia="en-US" w:bidi="ar-SA"/>
      </w:rPr>
    </w:lvl>
    <w:lvl w:ilvl="1" w:tplc="688ACF4C">
      <w:numFmt w:val="bullet"/>
      <w:lvlText w:val="•"/>
      <w:lvlJc w:val="left"/>
      <w:pPr>
        <w:ind w:left="1698" w:hanging="360"/>
      </w:pPr>
      <w:rPr>
        <w:rFonts w:hint="default"/>
        <w:lang w:val="en-US" w:eastAsia="en-US" w:bidi="ar-SA"/>
      </w:rPr>
    </w:lvl>
    <w:lvl w:ilvl="2" w:tplc="5470E5F2">
      <w:numFmt w:val="bullet"/>
      <w:lvlText w:val="•"/>
      <w:lvlJc w:val="left"/>
      <w:pPr>
        <w:ind w:left="2576" w:hanging="360"/>
      </w:pPr>
      <w:rPr>
        <w:rFonts w:hint="default"/>
        <w:lang w:val="en-US" w:eastAsia="en-US" w:bidi="ar-SA"/>
      </w:rPr>
    </w:lvl>
    <w:lvl w:ilvl="3" w:tplc="0E066FE2">
      <w:numFmt w:val="bullet"/>
      <w:lvlText w:val="•"/>
      <w:lvlJc w:val="left"/>
      <w:pPr>
        <w:ind w:left="3454" w:hanging="360"/>
      </w:pPr>
      <w:rPr>
        <w:rFonts w:hint="default"/>
        <w:lang w:val="en-US" w:eastAsia="en-US" w:bidi="ar-SA"/>
      </w:rPr>
    </w:lvl>
    <w:lvl w:ilvl="4" w:tplc="B8C8447C">
      <w:numFmt w:val="bullet"/>
      <w:lvlText w:val="•"/>
      <w:lvlJc w:val="left"/>
      <w:pPr>
        <w:ind w:left="4332" w:hanging="360"/>
      </w:pPr>
      <w:rPr>
        <w:rFonts w:hint="default"/>
        <w:lang w:val="en-US" w:eastAsia="en-US" w:bidi="ar-SA"/>
      </w:rPr>
    </w:lvl>
    <w:lvl w:ilvl="5" w:tplc="A5FAE2FC">
      <w:numFmt w:val="bullet"/>
      <w:lvlText w:val="•"/>
      <w:lvlJc w:val="left"/>
      <w:pPr>
        <w:ind w:left="5210" w:hanging="360"/>
      </w:pPr>
      <w:rPr>
        <w:rFonts w:hint="default"/>
        <w:lang w:val="en-US" w:eastAsia="en-US" w:bidi="ar-SA"/>
      </w:rPr>
    </w:lvl>
    <w:lvl w:ilvl="6" w:tplc="98F0A3DE">
      <w:numFmt w:val="bullet"/>
      <w:lvlText w:val="•"/>
      <w:lvlJc w:val="left"/>
      <w:pPr>
        <w:ind w:left="6088" w:hanging="360"/>
      </w:pPr>
      <w:rPr>
        <w:rFonts w:hint="default"/>
        <w:lang w:val="en-US" w:eastAsia="en-US" w:bidi="ar-SA"/>
      </w:rPr>
    </w:lvl>
    <w:lvl w:ilvl="7" w:tplc="2E60A25A">
      <w:numFmt w:val="bullet"/>
      <w:lvlText w:val="•"/>
      <w:lvlJc w:val="left"/>
      <w:pPr>
        <w:ind w:left="6966" w:hanging="360"/>
      </w:pPr>
      <w:rPr>
        <w:rFonts w:hint="default"/>
        <w:lang w:val="en-US" w:eastAsia="en-US" w:bidi="ar-SA"/>
      </w:rPr>
    </w:lvl>
    <w:lvl w:ilvl="8" w:tplc="C9020932">
      <w:numFmt w:val="bullet"/>
      <w:lvlText w:val="•"/>
      <w:lvlJc w:val="left"/>
      <w:pPr>
        <w:ind w:left="7844" w:hanging="360"/>
      </w:pPr>
      <w:rPr>
        <w:rFonts w:hint="default"/>
        <w:lang w:val="en-US" w:eastAsia="en-US" w:bidi="ar-SA"/>
      </w:rPr>
    </w:lvl>
  </w:abstractNum>
  <w:abstractNum w:abstractNumId="2" w15:restartNumberingAfterBreak="0">
    <w:nsid w:val="175F5273"/>
    <w:multiLevelType w:val="hybridMultilevel"/>
    <w:tmpl w:val="AA24B7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7CB76FE"/>
    <w:multiLevelType w:val="hybridMultilevel"/>
    <w:tmpl w:val="5C8E0C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E36F47"/>
    <w:multiLevelType w:val="hybridMultilevel"/>
    <w:tmpl w:val="924E3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CF1CF0"/>
    <w:multiLevelType w:val="multilevel"/>
    <w:tmpl w:val="096CC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3AEB"/>
    <w:multiLevelType w:val="hybridMultilevel"/>
    <w:tmpl w:val="CF5EFE3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8AB45CE"/>
    <w:multiLevelType w:val="hybridMultilevel"/>
    <w:tmpl w:val="5F78FB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459C8"/>
    <w:multiLevelType w:val="multilevel"/>
    <w:tmpl w:val="2536E6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AB71BD"/>
    <w:multiLevelType w:val="hybridMultilevel"/>
    <w:tmpl w:val="708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42DB7"/>
    <w:multiLevelType w:val="multilevel"/>
    <w:tmpl w:val="20B40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6"/>
  </w:num>
  <w:num w:numId="5">
    <w:abstractNumId w:val="0"/>
  </w:num>
  <w:num w:numId="6">
    <w:abstractNumId w:val="8"/>
  </w:num>
  <w:num w:numId="7">
    <w:abstractNumId w:val="7"/>
  </w:num>
  <w:num w:numId="8">
    <w:abstractNumId w:val="3"/>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5C345C"/>
    <w:rsid w:val="002E5337"/>
    <w:rsid w:val="005C345C"/>
    <w:rsid w:val="005E316A"/>
    <w:rsid w:val="006D52BE"/>
    <w:rsid w:val="00972A97"/>
    <w:rsid w:val="00B56247"/>
    <w:rsid w:val="00B8678D"/>
    <w:rsid w:val="00C86F2B"/>
    <w:rsid w:val="00DE36F5"/>
    <w:rsid w:val="00F13DB2"/>
    <w:rsid w:val="00FA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900E44C"/>
  <w15:docId w15:val="{63FD60FB-59B2-4264-B1EB-8998954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5E316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230"/>
      <w:ind w:left="1106" w:right="1142"/>
      <w:jc w:val="center"/>
    </w:pPr>
    <w:rPr>
      <w:rFonts w:ascii="Arial Black" w:eastAsia="Arial Black" w:hAnsi="Arial Black" w:cs="Arial Black"/>
      <w:sz w:val="28"/>
      <w:szCs w:val="28"/>
    </w:rPr>
  </w:style>
  <w:style w:type="paragraph" w:styleId="ListParagraph">
    <w:name w:val="List Paragraph"/>
    <w:basedOn w:val="Normal"/>
    <w:uiPriority w:val="1"/>
    <w:qFormat/>
    <w:pPr>
      <w:spacing w:line="253" w:lineRule="exact"/>
      <w:ind w:left="820" w:hanging="361"/>
    </w:pPr>
  </w:style>
  <w:style w:type="paragraph" w:customStyle="1" w:styleId="TableParagraph">
    <w:name w:val="Table Paragraph"/>
    <w:basedOn w:val="Normal"/>
    <w:uiPriority w:val="1"/>
    <w:qFormat/>
  </w:style>
  <w:style w:type="character" w:styleId="Hyperlink">
    <w:name w:val="Hyperlink"/>
    <w:uiPriority w:val="99"/>
    <w:unhideWhenUsed/>
    <w:rsid w:val="00B56247"/>
    <w:rPr>
      <w:color w:val="0000FF"/>
      <w:u w:val="single"/>
    </w:rPr>
  </w:style>
  <w:style w:type="paragraph" w:customStyle="1" w:styleId="ms-rteelement-h3">
    <w:name w:val="ms-rteelement-h3"/>
    <w:basedOn w:val="Normal"/>
    <w:uiPriority w:val="99"/>
    <w:semiHidden/>
    <w:rsid w:val="00B56247"/>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paragraph" w:customStyle="1" w:styleId="timeline-single-item">
    <w:name w:val="timeline-single-item"/>
    <w:basedOn w:val="Normal"/>
    <w:rsid w:val="00FA3E3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FA3E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3E33"/>
    <w:rPr>
      <w:b/>
      <w:bCs/>
    </w:rPr>
  </w:style>
  <w:style w:type="character" w:customStyle="1" w:styleId="UnresolvedMention">
    <w:name w:val="Unresolved Mention"/>
    <w:basedOn w:val="DefaultParagraphFont"/>
    <w:uiPriority w:val="99"/>
    <w:semiHidden/>
    <w:unhideWhenUsed/>
    <w:rsid w:val="00FA3E33"/>
    <w:rPr>
      <w:color w:val="605E5C"/>
      <w:shd w:val="clear" w:color="auto" w:fill="E1DFDD"/>
    </w:rPr>
  </w:style>
  <w:style w:type="character" w:customStyle="1" w:styleId="Heading2Char">
    <w:name w:val="Heading 2 Char"/>
    <w:basedOn w:val="DefaultParagraphFont"/>
    <w:link w:val="Heading2"/>
    <w:uiPriority w:val="9"/>
    <w:rsid w:val="005E31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6472">
      <w:bodyDiv w:val="1"/>
      <w:marLeft w:val="0"/>
      <w:marRight w:val="0"/>
      <w:marTop w:val="0"/>
      <w:marBottom w:val="0"/>
      <w:divBdr>
        <w:top w:val="none" w:sz="0" w:space="0" w:color="auto"/>
        <w:left w:val="none" w:sz="0" w:space="0" w:color="auto"/>
        <w:bottom w:val="none" w:sz="0" w:space="0" w:color="auto"/>
        <w:right w:val="none" w:sz="0" w:space="0" w:color="auto"/>
      </w:divBdr>
      <w:divsChild>
        <w:div w:id="860625378">
          <w:marLeft w:val="0"/>
          <w:marRight w:val="0"/>
          <w:marTop w:val="0"/>
          <w:marBottom w:val="0"/>
          <w:divBdr>
            <w:top w:val="none" w:sz="0" w:space="0" w:color="auto"/>
            <w:left w:val="none" w:sz="0" w:space="0" w:color="auto"/>
            <w:bottom w:val="none" w:sz="0" w:space="0" w:color="auto"/>
            <w:right w:val="none" w:sz="0" w:space="0" w:color="auto"/>
          </w:divBdr>
          <w:divsChild>
            <w:div w:id="351418780">
              <w:marLeft w:val="0"/>
              <w:marRight w:val="0"/>
              <w:marTop w:val="0"/>
              <w:marBottom w:val="0"/>
              <w:divBdr>
                <w:top w:val="none" w:sz="0" w:space="0" w:color="auto"/>
                <w:left w:val="none" w:sz="0" w:space="0" w:color="auto"/>
                <w:bottom w:val="none" w:sz="0" w:space="0" w:color="auto"/>
                <w:right w:val="none" w:sz="0" w:space="0" w:color="auto"/>
              </w:divBdr>
              <w:divsChild>
                <w:div w:id="468714497">
                  <w:marLeft w:val="0"/>
                  <w:marRight w:val="0"/>
                  <w:marTop w:val="0"/>
                  <w:marBottom w:val="0"/>
                  <w:divBdr>
                    <w:top w:val="none" w:sz="0" w:space="0" w:color="auto"/>
                    <w:left w:val="none" w:sz="0" w:space="0" w:color="auto"/>
                    <w:bottom w:val="none" w:sz="0" w:space="0" w:color="auto"/>
                    <w:right w:val="none" w:sz="0" w:space="0" w:color="auto"/>
                  </w:divBdr>
                  <w:divsChild>
                    <w:div w:id="820658094">
                      <w:marLeft w:val="0"/>
                      <w:marRight w:val="0"/>
                      <w:marTop w:val="0"/>
                      <w:marBottom w:val="0"/>
                      <w:divBdr>
                        <w:top w:val="none" w:sz="0" w:space="0" w:color="auto"/>
                        <w:left w:val="none" w:sz="0" w:space="0" w:color="auto"/>
                        <w:bottom w:val="none" w:sz="0" w:space="0" w:color="auto"/>
                        <w:right w:val="none" w:sz="0" w:space="0" w:color="auto"/>
                      </w:divBdr>
                      <w:divsChild>
                        <w:div w:id="1428233686">
                          <w:marLeft w:val="0"/>
                          <w:marRight w:val="0"/>
                          <w:marTop w:val="0"/>
                          <w:marBottom w:val="0"/>
                          <w:divBdr>
                            <w:top w:val="none" w:sz="0" w:space="0" w:color="auto"/>
                            <w:left w:val="none" w:sz="0" w:space="0" w:color="auto"/>
                            <w:bottom w:val="none" w:sz="0" w:space="0" w:color="auto"/>
                            <w:right w:val="none" w:sz="0" w:space="0" w:color="auto"/>
                          </w:divBdr>
                          <w:divsChild>
                            <w:div w:id="300621548">
                              <w:marLeft w:val="0"/>
                              <w:marRight w:val="0"/>
                              <w:marTop w:val="0"/>
                              <w:marBottom w:val="0"/>
                              <w:divBdr>
                                <w:top w:val="none" w:sz="0" w:space="0" w:color="auto"/>
                                <w:left w:val="none" w:sz="0" w:space="0" w:color="auto"/>
                                <w:bottom w:val="none" w:sz="0" w:space="0" w:color="auto"/>
                                <w:right w:val="none" w:sz="0" w:space="0" w:color="auto"/>
                              </w:divBdr>
                              <w:divsChild>
                                <w:div w:id="152912728">
                                  <w:marLeft w:val="0"/>
                                  <w:marRight w:val="0"/>
                                  <w:marTop w:val="0"/>
                                  <w:marBottom w:val="0"/>
                                  <w:divBdr>
                                    <w:top w:val="none" w:sz="0" w:space="0" w:color="auto"/>
                                    <w:left w:val="none" w:sz="0" w:space="0" w:color="auto"/>
                                    <w:bottom w:val="none" w:sz="0" w:space="0" w:color="auto"/>
                                    <w:right w:val="none" w:sz="0" w:space="0" w:color="auto"/>
                                  </w:divBdr>
                                  <w:divsChild>
                                    <w:div w:id="188639440">
                                      <w:marLeft w:val="0"/>
                                      <w:marRight w:val="0"/>
                                      <w:marTop w:val="0"/>
                                      <w:marBottom w:val="0"/>
                                      <w:divBdr>
                                        <w:top w:val="none" w:sz="0" w:space="0" w:color="auto"/>
                                        <w:left w:val="none" w:sz="0" w:space="0" w:color="auto"/>
                                        <w:bottom w:val="none" w:sz="0" w:space="0" w:color="auto"/>
                                        <w:right w:val="none" w:sz="0" w:space="0" w:color="auto"/>
                                      </w:divBdr>
                                      <w:divsChild>
                                        <w:div w:id="514270314">
                                          <w:marLeft w:val="0"/>
                                          <w:marRight w:val="0"/>
                                          <w:marTop w:val="0"/>
                                          <w:marBottom w:val="0"/>
                                          <w:divBdr>
                                            <w:top w:val="none" w:sz="0" w:space="0" w:color="auto"/>
                                            <w:left w:val="none" w:sz="0" w:space="0" w:color="auto"/>
                                            <w:bottom w:val="none" w:sz="0" w:space="0" w:color="auto"/>
                                            <w:right w:val="none" w:sz="0" w:space="0" w:color="auto"/>
                                          </w:divBdr>
                                          <w:divsChild>
                                            <w:div w:id="1463042317">
                                              <w:marLeft w:val="0"/>
                                              <w:marRight w:val="0"/>
                                              <w:marTop w:val="0"/>
                                              <w:marBottom w:val="0"/>
                                              <w:divBdr>
                                                <w:top w:val="none" w:sz="0" w:space="0" w:color="auto"/>
                                                <w:left w:val="none" w:sz="0" w:space="0" w:color="auto"/>
                                                <w:bottom w:val="none" w:sz="0" w:space="0" w:color="auto"/>
                                                <w:right w:val="none" w:sz="0" w:space="0" w:color="auto"/>
                                              </w:divBdr>
                                              <w:divsChild>
                                                <w:div w:id="1817188516">
                                                  <w:marLeft w:val="0"/>
                                                  <w:marRight w:val="0"/>
                                                  <w:marTop w:val="0"/>
                                                  <w:marBottom w:val="0"/>
                                                  <w:divBdr>
                                                    <w:top w:val="none" w:sz="0" w:space="0" w:color="auto"/>
                                                    <w:left w:val="none" w:sz="0" w:space="0" w:color="auto"/>
                                                    <w:bottom w:val="none" w:sz="0" w:space="0" w:color="auto"/>
                                                    <w:right w:val="none" w:sz="0" w:space="0" w:color="auto"/>
                                                  </w:divBdr>
                                                  <w:divsChild>
                                                    <w:div w:id="558250271">
                                                      <w:marLeft w:val="0"/>
                                                      <w:marRight w:val="0"/>
                                                      <w:marTop w:val="0"/>
                                                      <w:marBottom w:val="0"/>
                                                      <w:divBdr>
                                                        <w:top w:val="none" w:sz="0" w:space="0" w:color="auto"/>
                                                        <w:left w:val="none" w:sz="0" w:space="0" w:color="auto"/>
                                                        <w:bottom w:val="none" w:sz="0" w:space="0" w:color="auto"/>
                                                        <w:right w:val="none" w:sz="0" w:space="0" w:color="auto"/>
                                                      </w:divBdr>
                                                      <w:divsChild>
                                                        <w:div w:id="1384016537">
                                                          <w:marLeft w:val="0"/>
                                                          <w:marRight w:val="0"/>
                                                          <w:marTop w:val="0"/>
                                                          <w:marBottom w:val="0"/>
                                                          <w:divBdr>
                                                            <w:top w:val="none" w:sz="0" w:space="0" w:color="auto"/>
                                                            <w:left w:val="none" w:sz="0" w:space="0" w:color="auto"/>
                                                            <w:bottom w:val="none" w:sz="0" w:space="0" w:color="auto"/>
                                                            <w:right w:val="none" w:sz="0" w:space="0" w:color="auto"/>
                                                          </w:divBdr>
                                                          <w:divsChild>
                                                            <w:div w:id="1794666793">
                                                              <w:marLeft w:val="0"/>
                                                              <w:marRight w:val="0"/>
                                                              <w:marTop w:val="0"/>
                                                              <w:marBottom w:val="0"/>
                                                              <w:divBdr>
                                                                <w:top w:val="none" w:sz="0" w:space="0" w:color="auto"/>
                                                                <w:left w:val="none" w:sz="0" w:space="0" w:color="auto"/>
                                                                <w:bottom w:val="none" w:sz="0" w:space="0" w:color="auto"/>
                                                                <w:right w:val="none" w:sz="0" w:space="0" w:color="auto"/>
                                                              </w:divBdr>
                                                              <w:divsChild>
                                                                <w:div w:id="1842307588">
                                                                  <w:marLeft w:val="0"/>
                                                                  <w:marRight w:val="0"/>
                                                                  <w:marTop w:val="0"/>
                                                                  <w:marBottom w:val="0"/>
                                                                  <w:divBdr>
                                                                    <w:top w:val="none" w:sz="0" w:space="0" w:color="auto"/>
                                                                    <w:left w:val="none" w:sz="0" w:space="0" w:color="auto"/>
                                                                    <w:bottom w:val="none" w:sz="0" w:space="0" w:color="auto"/>
                                                                    <w:right w:val="none" w:sz="0" w:space="0" w:color="auto"/>
                                                                  </w:divBdr>
                                                                  <w:divsChild>
                                                                    <w:div w:id="699628248">
                                                                      <w:marLeft w:val="0"/>
                                                                      <w:marRight w:val="0"/>
                                                                      <w:marTop w:val="0"/>
                                                                      <w:marBottom w:val="0"/>
                                                                      <w:divBdr>
                                                                        <w:top w:val="none" w:sz="0" w:space="0" w:color="auto"/>
                                                                        <w:left w:val="none" w:sz="0" w:space="0" w:color="auto"/>
                                                                        <w:bottom w:val="none" w:sz="0" w:space="0" w:color="auto"/>
                                                                        <w:right w:val="none" w:sz="0" w:space="0" w:color="auto"/>
                                                                      </w:divBdr>
                                                                      <w:divsChild>
                                                                        <w:div w:id="522862350">
                                                                          <w:marLeft w:val="0"/>
                                                                          <w:marRight w:val="0"/>
                                                                          <w:marTop w:val="0"/>
                                                                          <w:marBottom w:val="0"/>
                                                                          <w:divBdr>
                                                                            <w:top w:val="none" w:sz="0" w:space="0" w:color="auto"/>
                                                                            <w:left w:val="none" w:sz="0" w:space="0" w:color="auto"/>
                                                                            <w:bottom w:val="none" w:sz="0" w:space="0" w:color="auto"/>
                                                                            <w:right w:val="none" w:sz="0" w:space="0" w:color="auto"/>
                                                                          </w:divBdr>
                                                                          <w:divsChild>
                                                                            <w:div w:id="392579144">
                                                                              <w:marLeft w:val="0"/>
                                                                              <w:marRight w:val="0"/>
                                                                              <w:marTop w:val="0"/>
                                                                              <w:marBottom w:val="0"/>
                                                                              <w:divBdr>
                                                                                <w:top w:val="none" w:sz="0" w:space="0" w:color="auto"/>
                                                                                <w:left w:val="none" w:sz="0" w:space="0" w:color="auto"/>
                                                                                <w:bottom w:val="none" w:sz="0" w:space="0" w:color="auto"/>
                                                                                <w:right w:val="none" w:sz="0" w:space="0" w:color="auto"/>
                                                                              </w:divBdr>
                                                                              <w:divsChild>
                                                                                <w:div w:id="1838762403">
                                                                                  <w:marLeft w:val="0"/>
                                                                                  <w:marRight w:val="0"/>
                                                                                  <w:marTop w:val="0"/>
                                                                                  <w:marBottom w:val="0"/>
                                                                                  <w:divBdr>
                                                                                    <w:top w:val="none" w:sz="0" w:space="0" w:color="auto"/>
                                                                                    <w:left w:val="none" w:sz="0" w:space="0" w:color="auto"/>
                                                                                    <w:bottom w:val="none" w:sz="0" w:space="0" w:color="auto"/>
                                                                                    <w:right w:val="none" w:sz="0" w:space="0" w:color="auto"/>
                                                                                  </w:divBdr>
                                                                                  <w:divsChild>
                                                                                    <w:div w:id="1525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066815">
      <w:bodyDiv w:val="1"/>
      <w:marLeft w:val="0"/>
      <w:marRight w:val="0"/>
      <w:marTop w:val="0"/>
      <w:marBottom w:val="0"/>
      <w:divBdr>
        <w:top w:val="none" w:sz="0" w:space="0" w:color="auto"/>
        <w:left w:val="none" w:sz="0" w:space="0" w:color="auto"/>
        <w:bottom w:val="none" w:sz="0" w:space="0" w:color="auto"/>
        <w:right w:val="none" w:sz="0" w:space="0" w:color="auto"/>
      </w:divBdr>
      <w:divsChild>
        <w:div w:id="2073113483">
          <w:marLeft w:val="0"/>
          <w:marRight w:val="0"/>
          <w:marTop w:val="0"/>
          <w:marBottom w:val="0"/>
          <w:divBdr>
            <w:top w:val="none" w:sz="0" w:space="0" w:color="auto"/>
            <w:left w:val="none" w:sz="0" w:space="0" w:color="auto"/>
            <w:bottom w:val="none" w:sz="0" w:space="0" w:color="auto"/>
            <w:right w:val="none" w:sz="0" w:space="0" w:color="auto"/>
          </w:divBdr>
          <w:divsChild>
            <w:div w:id="807212350">
              <w:marLeft w:val="0"/>
              <w:marRight w:val="0"/>
              <w:marTop w:val="0"/>
              <w:marBottom w:val="0"/>
              <w:divBdr>
                <w:top w:val="none" w:sz="0" w:space="0" w:color="auto"/>
                <w:left w:val="none" w:sz="0" w:space="0" w:color="auto"/>
                <w:bottom w:val="none" w:sz="0" w:space="0" w:color="auto"/>
                <w:right w:val="none" w:sz="0" w:space="0" w:color="auto"/>
              </w:divBdr>
              <w:divsChild>
                <w:div w:id="2071003631">
                  <w:marLeft w:val="0"/>
                  <w:marRight w:val="0"/>
                  <w:marTop w:val="0"/>
                  <w:marBottom w:val="0"/>
                  <w:divBdr>
                    <w:top w:val="none" w:sz="0" w:space="0" w:color="auto"/>
                    <w:left w:val="none" w:sz="0" w:space="0" w:color="auto"/>
                    <w:bottom w:val="none" w:sz="0" w:space="0" w:color="auto"/>
                    <w:right w:val="none" w:sz="0" w:space="0" w:color="auto"/>
                  </w:divBdr>
                  <w:divsChild>
                    <w:div w:id="1608345484">
                      <w:marLeft w:val="0"/>
                      <w:marRight w:val="0"/>
                      <w:marTop w:val="0"/>
                      <w:marBottom w:val="0"/>
                      <w:divBdr>
                        <w:top w:val="none" w:sz="0" w:space="0" w:color="auto"/>
                        <w:left w:val="none" w:sz="0" w:space="0" w:color="auto"/>
                        <w:bottom w:val="none" w:sz="0" w:space="0" w:color="auto"/>
                        <w:right w:val="none" w:sz="0" w:space="0" w:color="auto"/>
                      </w:divBdr>
                      <w:divsChild>
                        <w:div w:id="1529249323">
                          <w:marLeft w:val="0"/>
                          <w:marRight w:val="0"/>
                          <w:marTop w:val="0"/>
                          <w:marBottom w:val="0"/>
                          <w:divBdr>
                            <w:top w:val="none" w:sz="0" w:space="0" w:color="auto"/>
                            <w:left w:val="none" w:sz="0" w:space="0" w:color="auto"/>
                            <w:bottom w:val="none" w:sz="0" w:space="0" w:color="auto"/>
                            <w:right w:val="none" w:sz="0" w:space="0" w:color="auto"/>
                          </w:divBdr>
                          <w:divsChild>
                            <w:div w:id="886188684">
                              <w:marLeft w:val="0"/>
                              <w:marRight w:val="0"/>
                              <w:marTop w:val="0"/>
                              <w:marBottom w:val="0"/>
                              <w:divBdr>
                                <w:top w:val="none" w:sz="0" w:space="0" w:color="auto"/>
                                <w:left w:val="none" w:sz="0" w:space="0" w:color="auto"/>
                                <w:bottom w:val="none" w:sz="0" w:space="0" w:color="auto"/>
                                <w:right w:val="none" w:sz="0" w:space="0" w:color="auto"/>
                              </w:divBdr>
                              <w:divsChild>
                                <w:div w:id="1827630796">
                                  <w:marLeft w:val="0"/>
                                  <w:marRight w:val="0"/>
                                  <w:marTop w:val="0"/>
                                  <w:marBottom w:val="0"/>
                                  <w:divBdr>
                                    <w:top w:val="none" w:sz="0" w:space="0" w:color="auto"/>
                                    <w:left w:val="none" w:sz="0" w:space="0" w:color="auto"/>
                                    <w:bottom w:val="none" w:sz="0" w:space="0" w:color="auto"/>
                                    <w:right w:val="none" w:sz="0" w:space="0" w:color="auto"/>
                                  </w:divBdr>
                                  <w:divsChild>
                                    <w:div w:id="400367000">
                                      <w:marLeft w:val="0"/>
                                      <w:marRight w:val="0"/>
                                      <w:marTop w:val="0"/>
                                      <w:marBottom w:val="0"/>
                                      <w:divBdr>
                                        <w:top w:val="none" w:sz="0" w:space="0" w:color="auto"/>
                                        <w:left w:val="none" w:sz="0" w:space="0" w:color="auto"/>
                                        <w:bottom w:val="none" w:sz="0" w:space="0" w:color="auto"/>
                                        <w:right w:val="none" w:sz="0" w:space="0" w:color="auto"/>
                                      </w:divBdr>
                                      <w:divsChild>
                                        <w:div w:id="911081889">
                                          <w:marLeft w:val="0"/>
                                          <w:marRight w:val="0"/>
                                          <w:marTop w:val="0"/>
                                          <w:marBottom w:val="0"/>
                                          <w:divBdr>
                                            <w:top w:val="none" w:sz="0" w:space="0" w:color="auto"/>
                                            <w:left w:val="none" w:sz="0" w:space="0" w:color="auto"/>
                                            <w:bottom w:val="none" w:sz="0" w:space="0" w:color="auto"/>
                                            <w:right w:val="none" w:sz="0" w:space="0" w:color="auto"/>
                                          </w:divBdr>
                                          <w:divsChild>
                                            <w:div w:id="350305172">
                                              <w:marLeft w:val="0"/>
                                              <w:marRight w:val="0"/>
                                              <w:marTop w:val="0"/>
                                              <w:marBottom w:val="0"/>
                                              <w:divBdr>
                                                <w:top w:val="none" w:sz="0" w:space="0" w:color="auto"/>
                                                <w:left w:val="none" w:sz="0" w:space="0" w:color="auto"/>
                                                <w:bottom w:val="none" w:sz="0" w:space="0" w:color="auto"/>
                                                <w:right w:val="none" w:sz="0" w:space="0" w:color="auto"/>
                                              </w:divBdr>
                                              <w:divsChild>
                                                <w:div w:id="1100419531">
                                                  <w:marLeft w:val="0"/>
                                                  <w:marRight w:val="0"/>
                                                  <w:marTop w:val="0"/>
                                                  <w:marBottom w:val="0"/>
                                                  <w:divBdr>
                                                    <w:top w:val="none" w:sz="0" w:space="0" w:color="auto"/>
                                                    <w:left w:val="none" w:sz="0" w:space="0" w:color="auto"/>
                                                    <w:bottom w:val="none" w:sz="0" w:space="0" w:color="auto"/>
                                                    <w:right w:val="none" w:sz="0" w:space="0" w:color="auto"/>
                                                  </w:divBdr>
                                                  <w:divsChild>
                                                    <w:div w:id="86311784">
                                                      <w:marLeft w:val="0"/>
                                                      <w:marRight w:val="0"/>
                                                      <w:marTop w:val="0"/>
                                                      <w:marBottom w:val="0"/>
                                                      <w:divBdr>
                                                        <w:top w:val="none" w:sz="0" w:space="0" w:color="auto"/>
                                                        <w:left w:val="none" w:sz="0" w:space="0" w:color="auto"/>
                                                        <w:bottom w:val="none" w:sz="0" w:space="0" w:color="auto"/>
                                                        <w:right w:val="none" w:sz="0" w:space="0" w:color="auto"/>
                                                      </w:divBdr>
                                                      <w:divsChild>
                                                        <w:div w:id="494955141">
                                                          <w:marLeft w:val="0"/>
                                                          <w:marRight w:val="0"/>
                                                          <w:marTop w:val="0"/>
                                                          <w:marBottom w:val="0"/>
                                                          <w:divBdr>
                                                            <w:top w:val="none" w:sz="0" w:space="0" w:color="auto"/>
                                                            <w:left w:val="none" w:sz="0" w:space="0" w:color="auto"/>
                                                            <w:bottom w:val="none" w:sz="0" w:space="0" w:color="auto"/>
                                                            <w:right w:val="none" w:sz="0" w:space="0" w:color="auto"/>
                                                          </w:divBdr>
                                                          <w:divsChild>
                                                            <w:div w:id="649941238">
                                                              <w:marLeft w:val="0"/>
                                                              <w:marRight w:val="0"/>
                                                              <w:marTop w:val="0"/>
                                                              <w:marBottom w:val="0"/>
                                                              <w:divBdr>
                                                                <w:top w:val="none" w:sz="0" w:space="0" w:color="auto"/>
                                                                <w:left w:val="none" w:sz="0" w:space="0" w:color="auto"/>
                                                                <w:bottom w:val="none" w:sz="0" w:space="0" w:color="auto"/>
                                                                <w:right w:val="none" w:sz="0" w:space="0" w:color="auto"/>
                                                              </w:divBdr>
                                                              <w:divsChild>
                                                                <w:div w:id="101001059">
                                                                  <w:marLeft w:val="0"/>
                                                                  <w:marRight w:val="0"/>
                                                                  <w:marTop w:val="0"/>
                                                                  <w:marBottom w:val="0"/>
                                                                  <w:divBdr>
                                                                    <w:top w:val="none" w:sz="0" w:space="0" w:color="auto"/>
                                                                    <w:left w:val="none" w:sz="0" w:space="0" w:color="auto"/>
                                                                    <w:bottom w:val="none" w:sz="0" w:space="0" w:color="auto"/>
                                                                    <w:right w:val="none" w:sz="0" w:space="0" w:color="auto"/>
                                                                  </w:divBdr>
                                                                  <w:divsChild>
                                                                    <w:div w:id="853692965">
                                                                      <w:marLeft w:val="0"/>
                                                                      <w:marRight w:val="0"/>
                                                                      <w:marTop w:val="0"/>
                                                                      <w:marBottom w:val="0"/>
                                                                      <w:divBdr>
                                                                        <w:top w:val="none" w:sz="0" w:space="0" w:color="auto"/>
                                                                        <w:left w:val="none" w:sz="0" w:space="0" w:color="auto"/>
                                                                        <w:bottom w:val="none" w:sz="0" w:space="0" w:color="auto"/>
                                                                        <w:right w:val="none" w:sz="0" w:space="0" w:color="auto"/>
                                                                      </w:divBdr>
                                                                      <w:divsChild>
                                                                        <w:div w:id="489371213">
                                                                          <w:marLeft w:val="0"/>
                                                                          <w:marRight w:val="0"/>
                                                                          <w:marTop w:val="0"/>
                                                                          <w:marBottom w:val="0"/>
                                                                          <w:divBdr>
                                                                            <w:top w:val="none" w:sz="0" w:space="0" w:color="auto"/>
                                                                            <w:left w:val="none" w:sz="0" w:space="0" w:color="auto"/>
                                                                            <w:bottom w:val="none" w:sz="0" w:space="0" w:color="auto"/>
                                                                            <w:right w:val="none" w:sz="0" w:space="0" w:color="auto"/>
                                                                          </w:divBdr>
                                                                          <w:divsChild>
                                                                            <w:div w:id="1111432418">
                                                                              <w:marLeft w:val="0"/>
                                                                              <w:marRight w:val="0"/>
                                                                              <w:marTop w:val="0"/>
                                                                              <w:marBottom w:val="0"/>
                                                                              <w:divBdr>
                                                                                <w:top w:val="none" w:sz="0" w:space="0" w:color="auto"/>
                                                                                <w:left w:val="none" w:sz="0" w:space="0" w:color="auto"/>
                                                                                <w:bottom w:val="none" w:sz="0" w:space="0" w:color="auto"/>
                                                                                <w:right w:val="none" w:sz="0" w:space="0" w:color="auto"/>
                                                                              </w:divBdr>
                                                                              <w:divsChild>
                                                                                <w:div w:id="618219633">
                                                                                  <w:marLeft w:val="0"/>
                                                                                  <w:marRight w:val="0"/>
                                                                                  <w:marTop w:val="0"/>
                                                                                  <w:marBottom w:val="0"/>
                                                                                  <w:divBdr>
                                                                                    <w:top w:val="none" w:sz="0" w:space="0" w:color="auto"/>
                                                                                    <w:left w:val="none" w:sz="0" w:space="0" w:color="auto"/>
                                                                                    <w:bottom w:val="none" w:sz="0" w:space="0" w:color="auto"/>
                                                                                    <w:right w:val="none" w:sz="0" w:space="0" w:color="auto"/>
                                                                                  </w:divBdr>
                                                                                  <w:divsChild>
                                                                                    <w:div w:id="893782605">
                                                                                      <w:marLeft w:val="0"/>
                                                                                      <w:marRight w:val="0"/>
                                                                                      <w:marTop w:val="0"/>
                                                                                      <w:marBottom w:val="0"/>
                                                                                      <w:divBdr>
                                                                                        <w:top w:val="none" w:sz="0" w:space="0" w:color="auto"/>
                                                                                        <w:left w:val="none" w:sz="0" w:space="0" w:color="auto"/>
                                                                                        <w:bottom w:val="none" w:sz="0" w:space="0" w:color="auto"/>
                                                                                        <w:right w:val="none" w:sz="0" w:space="0" w:color="auto"/>
                                                                                      </w:divBdr>
                                                                                      <w:divsChild>
                                                                                        <w:div w:id="1824930428">
                                                                                          <w:marLeft w:val="0"/>
                                                                                          <w:marRight w:val="0"/>
                                                                                          <w:marTop w:val="0"/>
                                                                                          <w:marBottom w:val="0"/>
                                                                                          <w:divBdr>
                                                                                            <w:top w:val="none" w:sz="0" w:space="0" w:color="auto"/>
                                                                                            <w:left w:val="none" w:sz="0" w:space="0" w:color="auto"/>
                                                                                            <w:bottom w:val="none" w:sz="0" w:space="0" w:color="auto"/>
                                                                                            <w:right w:val="none" w:sz="0" w:space="0" w:color="auto"/>
                                                                                          </w:divBdr>
                                                                                          <w:divsChild>
                                                                                            <w:div w:id="454565816">
                                                                                              <w:marLeft w:val="0"/>
                                                                                              <w:marRight w:val="0"/>
                                                                                              <w:marTop w:val="0"/>
                                                                                              <w:marBottom w:val="0"/>
                                                                                              <w:divBdr>
                                                                                                <w:top w:val="none" w:sz="0" w:space="0" w:color="auto"/>
                                                                                                <w:left w:val="none" w:sz="0" w:space="0" w:color="auto"/>
                                                                                                <w:bottom w:val="none" w:sz="0" w:space="0" w:color="auto"/>
                                                                                                <w:right w:val="none" w:sz="0" w:space="0" w:color="auto"/>
                                                                                              </w:divBdr>
                                                                                              <w:divsChild>
                                                                                                <w:div w:id="1112624918">
                                                                                                  <w:marLeft w:val="0"/>
                                                                                                  <w:marRight w:val="0"/>
                                                                                                  <w:marTop w:val="0"/>
                                                                                                  <w:marBottom w:val="0"/>
                                                                                                  <w:divBdr>
                                                                                                    <w:top w:val="none" w:sz="0" w:space="0" w:color="auto"/>
                                                                                                    <w:left w:val="none" w:sz="0" w:space="0" w:color="auto"/>
                                                                                                    <w:bottom w:val="none" w:sz="0" w:space="0" w:color="auto"/>
                                                                                                    <w:right w:val="none" w:sz="0" w:space="0" w:color="auto"/>
                                                                                                  </w:divBdr>
                                                                                                  <w:divsChild>
                                                                                                    <w:div w:id="653950152">
                                                                                                      <w:marLeft w:val="0"/>
                                                                                                      <w:marRight w:val="0"/>
                                                                                                      <w:marTop w:val="0"/>
                                                                                                      <w:marBottom w:val="0"/>
                                                                                                      <w:divBdr>
                                                                                                        <w:top w:val="none" w:sz="0" w:space="0" w:color="auto"/>
                                                                                                        <w:left w:val="none" w:sz="0" w:space="0" w:color="auto"/>
                                                                                                        <w:bottom w:val="none" w:sz="0" w:space="0" w:color="auto"/>
                                                                                                        <w:right w:val="none" w:sz="0" w:space="0" w:color="auto"/>
                                                                                                      </w:divBdr>
                                                                                                      <w:divsChild>
                                                                                                        <w:div w:id="14594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edu/employee-services/payroll/pay/direct-deposit" TargetMode="External"/><Relationship Id="rId13" Type="http://schemas.openxmlformats.org/officeDocument/2006/relationships/hyperlink" Target="https://mycuinfo.colorado.edu/" TargetMode="External"/><Relationship Id="rId18" Type="http://schemas.openxmlformats.org/officeDocument/2006/relationships/hyperlink" Target="https://www.colorado.edu/hr/about-hr/employee-rel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ycuinfo.colorado.edu" TargetMode="External"/><Relationship Id="rId12" Type="http://schemas.openxmlformats.org/officeDocument/2006/relationships/hyperlink" Target="https://www.colorado.edu/oiec/policies/discrimination-harassment" TargetMode="External"/><Relationship Id="rId17" Type="http://schemas.openxmlformats.org/officeDocument/2006/relationships/hyperlink" Target="https://www.colorado.edu/daily-health-form" TargetMode="External"/><Relationship Id="rId2" Type="http://schemas.openxmlformats.org/officeDocument/2006/relationships/styles" Target="styles.xml"/><Relationship Id="rId16" Type="http://schemas.openxmlformats.org/officeDocument/2006/relationships/hyperlink" Target="https://www.colorado.edu/daily-health-fo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uffportal.colorado.edu" TargetMode="External"/><Relationship Id="rId11" Type="http://schemas.openxmlformats.org/officeDocument/2006/relationships/hyperlink" Target="https://www.cu.edu/docs/w-21042-s-reissue-request-form" TargetMode="External"/><Relationship Id="rId5" Type="http://schemas.openxmlformats.org/officeDocument/2006/relationships/image" Target="media/image1.png"/><Relationship Id="rId15" Type="http://schemas.openxmlformats.org/officeDocument/2006/relationships/hyperlink" Target="https://universityofcolorado.skillport.com/skillportfe/custom/login/saml/login.action?courseaction=launch&amp;assetid=_scorm12_cu_u10094_0001" TargetMode="External"/><Relationship Id="rId10" Type="http://schemas.openxmlformats.org/officeDocument/2006/relationships/hyperlink" Target="https://www.cu.edu/employee-services/it-takes-two-portal-security-strengthened-new-tool" TargetMode="External"/><Relationship Id="rId19" Type="http://schemas.openxmlformats.org/officeDocument/2006/relationships/hyperlink" Target="https://www.colorado.edu/hr/about-hr/employee-relations" TargetMode="External"/><Relationship Id="rId4" Type="http://schemas.openxmlformats.org/officeDocument/2006/relationships/webSettings" Target="webSettings.xml"/><Relationship Id="rId9" Type="http://schemas.openxmlformats.org/officeDocument/2006/relationships/hyperlink" Target="https://www.cu.edu/employee-services/taxes-faculty" TargetMode="External"/><Relationship Id="rId14" Type="http://schemas.openxmlformats.org/officeDocument/2006/relationships/hyperlink" Target="https://www.colorado.edu/hr/covid-19/employee-guidance-returning-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Heller Youtz</cp:lastModifiedBy>
  <cp:revision>7</cp:revision>
  <dcterms:created xsi:type="dcterms:W3CDTF">2021-01-11T23:26:00Z</dcterms:created>
  <dcterms:modified xsi:type="dcterms:W3CDTF">2021-01-12T23:12:00Z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Microsoft® Word 2013</vt:lpwstr>
  </property>
  <property fmtid="{D5CDD505-2E9C-101B-9397-08002B2CF9AE}" pid="4" name="LastSaved">
    <vt:filetime>2021-01-11T00:00:00Z</vt:filetime>
  </property>
</Properties>
</file>